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pPr>
      <w:r>
        <w:rPr>
          <w:rFonts w:ascii="Helvetica" w:cs="Helvetica" w:eastAsia="Helvetica" w:hAnsi="Helvetica"/>
          <w:b w:val="false"/>
          <w:bCs w:val="false"/>
          <w:i w:val="false"/>
          <w:iCs w:val="false"/>
          <w:caps w:val="false"/>
          <w:color w:val="111111"/>
          <w:sz w:val="20"/>
          <w:szCs w:val="20"/>
        </w:rPr>
        <w:t xml:space="preserve"/>
      </w:r>
    </w:p>
    <w:p>
      <w:pPr>
        <w:spacing w:after="0"/>
      </w:pPr>
      <w:r>
        <w:rPr>
          <w:rFonts w:ascii="Helvetica" w:cs="Helvetica" w:eastAsia="Helvetica" w:hAnsi="Helvetica"/>
          <w:b/>
          <w:bCs/>
          <w:i w:val="false"/>
          <w:iCs w:val="false"/>
          <w:caps w:val="false"/>
          <w:color w:val="111111"/>
          <w:spacing w:val="40"/>
          <w:sz w:val="76"/>
          <w:szCs w:val="76"/>
        </w:rPr>
        <w:t xml:space="preserve">HIGH LVL</w:t>
      </w:r>
    </w:p>
    <w:p>
      <w:pPr>
        <w:spacing w:after="200"/>
      </w:pPr>
      <w:r>
        <w:rPr>
          <w:rFonts w:ascii="Helvetica" w:cs="Helvetica" w:eastAsia="Helvetica" w:hAnsi="Helvetica"/>
          <w:b/>
          <w:bCs/>
          <w:i w:val="false"/>
          <w:iCs w:val="false"/>
          <w:caps w:val="false"/>
          <w:color w:val="C8102E"/>
          <w:spacing w:val="40"/>
          <w:sz w:val="76"/>
          <w:szCs w:val="76"/>
        </w:rPr>
        <w:t xml:space="preserve">NETWORK</w:t>
      </w:r>
    </w:p>
    <w:p>
      <w:pPr>
        <w:pBdr>
          <w:top w:val="single" w:color="C8102E" w:sz="12" w:space="10"/>
        </w:pBdr>
        <w:spacing w:after="120"/>
      </w:pPr>
      <w:r>
        <w:rPr>
          <w:rFonts w:ascii="Helvetica" w:cs="Helvetica" w:eastAsia="Helvetica" w:hAnsi="Helvetica"/>
          <w:b/>
          <w:bCs/>
          <w:i w:val="false"/>
          <w:iCs w:val="false"/>
          <w:caps/>
          <w:color w:val="111111"/>
          <w:spacing w:val="24"/>
          <w:sz w:val="30"/>
          <w:szCs w:val="30"/>
        </w:rPr>
        <w:t xml:space="preserve">SOURCE OF TRUTH</w:t>
      </w:r>
    </w:p>
    <w:p>
      <w:pPr>
        <w:keepNext w:val="false"/>
        <w:spacing w:after="400" w:before="60" w:line="276"/>
        <w:jc w:val="left"/>
      </w:pPr>
      <w:r>
        <w:rPr>
          <w:rFonts w:ascii="Helvetica" w:cs="Helvetica" w:eastAsia="Helvetica" w:hAnsi="Helvetica"/>
          <w:b w:val="false"/>
          <w:bCs w:val="false"/>
          <w:i w:val="false"/>
          <w:iCs w:val="false"/>
          <w:caps w:val="false"/>
          <w:color w:val="5A5A5A"/>
          <w:sz w:val="24"/>
          <w:szCs w:val="24"/>
        </w:rPr>
        <w:t xml:space="preserve">The content machine, the show slate, the operating calendar, and the business case.</w:t>
      </w:r>
    </w:p>
    <w:p>
      <w:pPr>
        <w:spacing w:after="200" w:before="0"/>
      </w:pPr>
      <w:r>
        <w:rPr>
          <w:rFonts w:ascii="Helvetica" w:cs="Helvetica" w:eastAsia="Helvetica" w:hAnsi="Helvetica"/>
          <w:b w:val="false"/>
          <w:bCs w:val="false"/>
          <w:i w:val="false"/>
          <w:iCs w:val="false"/>
          <w:caps w:val="false"/>
          <w:color w:val="111111"/>
          <w:sz w:val="20"/>
          <w:szCs w:val="20"/>
        </w:rPr>
        <w:t xml:space="preserve"/>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434"/>
        <w:gridCol w:w="6926"/>
      </w:tblGrid>
      <w:tr>
        <w:trPr>
          <w:tblHeader/>
        </w:trPr>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Field</w:t>
            </w:r>
          </w:p>
        </w:tc>
        <w:tc>
          <w:tcPr>
            <w:tcW w:type="dxa" w:w="692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Detail</w:t>
            </w:r>
          </w:p>
        </w:tc>
      </w:tr>
      <w:tr>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Document</w:t>
            </w:r>
          </w:p>
        </w:tc>
        <w:tc>
          <w:tcPr>
            <w:tcW w:type="dxa" w:w="692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Network — Source of Truth, v1.0</w:t>
            </w:r>
          </w:p>
        </w:tc>
      </w:tr>
      <w:tr>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Prepared by</w:t>
            </w:r>
          </w:p>
        </w:tc>
        <w:tc>
          <w:tcPr>
            <w:tcW w:type="dxa" w:w="692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(Integrator)</w:t>
            </w:r>
          </w:p>
        </w:tc>
      </w:tr>
      <w:tr>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Prepared for</w:t>
            </w:r>
          </w:p>
        </w:tc>
        <w:tc>
          <w:tcPr>
            <w:tcW w:type="dxa" w:w="692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19Keys strategy session</w:t>
            </w:r>
          </w:p>
        </w:tc>
      </w:tr>
      <w:tr>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Date</w:t>
            </w:r>
          </w:p>
        </w:tc>
        <w:tc>
          <w:tcPr>
            <w:tcW w:type="dxa" w:w="692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September 8, 2026</w:t>
            </w:r>
          </w:p>
        </w:tc>
      </w:tr>
      <w:tr>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Status</w:t>
            </w:r>
          </w:p>
        </w:tc>
        <w:tc>
          <w:tcPr>
            <w:tcW w:type="dxa" w:w="692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Living document. Section 18 is the decision list.</w:t>
            </w:r>
          </w:p>
        </w:tc>
      </w:tr>
      <w:tr>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Companion</w:t>
            </w:r>
          </w:p>
        </w:tc>
        <w:tc>
          <w:tcPr>
            <w:tcW w:type="dxa" w:w="692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 19Keys — Meeting Agenda (separate one-pager)</w:t>
            </w:r>
          </w:p>
        </w:tc>
      </w:tr>
    </w:tbl>
    <w:p>
      <w:pPr>
        <w:spacing w:after="3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READ THIS FIRST   </w:t>
      </w:r>
      <w:r>
        <w:rPr>
          <w:rFonts w:ascii="Helvetica" w:cs="Helvetica" w:eastAsia="Helvetica" w:hAnsi="Helvetica"/>
          <w:b w:val="false"/>
          <w:bCs w:val="false"/>
          <w:i w:val="false"/>
          <w:iCs w:val="false"/>
          <w:caps w:val="false"/>
          <w:color w:val="111111"/>
          <w:sz w:val="20"/>
          <w:szCs w:val="20"/>
        </w:rPr>
        <w:t xml:space="preserve">This document exists to do one job: give 19Keys enough structure to say yes or no to twenty-four specific things in one sitting. Sections 3 through 16 are what we work through in the room. Section 18 is what leaves the room. Everything else is reference.</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  </w:t>
      </w:r>
      <w:r>
        <w:rPr>
          <w:rFonts w:ascii="Helvetica" w:cs="Helvetica" w:eastAsia="Helvetica" w:hAnsi="Helvetica"/>
          <w:b/>
          <w:bCs/>
          <w:i w:val="false"/>
          <w:iCs w:val="false"/>
          <w:caps/>
          <w:color w:val="111111"/>
          <w:spacing w:val="12"/>
          <w:sz w:val="26"/>
          <w:szCs w:val="26"/>
        </w:rPr>
        <w:t xml:space="preserve">Bottom Line Up Front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19Keys has already proven the content works. Sixty million views on High Lvl Conversations, six million podcast downloads, a decade of unbroken output. What has never existed is a machine that produces at that standard without Keys being the bottleneck, and a business model that gets paid for the machine itself.</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High Lvl Network is that machine. It does three things at once: it makes 19Keys' own slate consistent and higher quality, it sells the same production capability to creators as a monthly service, and it turns Creator Growth graduates into a distribution alliance that all of us own a piece of.</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BUSINESS IN ONE LINE   </w:t>
      </w:r>
      <w:r>
        <w:rPr>
          <w:rFonts w:ascii="Helvetica" w:cs="Helvetica" w:eastAsia="Helvetica" w:hAnsi="Helvetica"/>
          <w:b w:val="false"/>
          <w:bCs w:val="false"/>
          <w:i w:val="false"/>
          <w:iCs w:val="false"/>
          <w:caps w:val="false"/>
          <w:color w:val="111111"/>
          <w:sz w:val="20"/>
          <w:szCs w:val="20"/>
        </w:rPr>
        <w:t xml:space="preserve">We are not selling content. We are selling capacity — priced per seat, per month, pooled across clients, staffed against the pool. Media companies fail because they price per project and hire per project. We price per month and hire against the book.</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Why now, and not in 2025</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attached 2025 strategy had a mission, a channel map, a creator list, a revenue model, and role definitions. It never launched. It had no front door. The Creator Growth Challenge and the Creator Growth Program are the front door — a $55 entry point that runs October 5, a $19,000 core offer, and a twelve-month event calendar already published. The Network is the only missing layer, and it is the layer that pays for the media team every other layer depends on.</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The five things this meeting settles</w:t>
      </w:r>
    </w:p>
    <w:p>
      <w:pPr>
        <w:pStyle w:val="ListParagraph"/>
        <w:numPr>
          <w:ilvl w:val="0"/>
          <w:numId w:val="2"/>
        </w:numPr>
        <w:spacing w:after="40" w:before="40" w:line="264"/>
      </w:pPr>
      <w:r>
        <w:rPr>
          <w:rFonts w:ascii="Helvetica" w:cs="Helvetica" w:eastAsia="Helvetica" w:hAnsi="Helvetica"/>
          <w:b w:val="false"/>
          <w:bCs w:val="false"/>
          <w:i w:val="false"/>
          <w:iCs w:val="false"/>
          <w:caps w:val="false"/>
          <w:color w:val="111111"/>
          <w:sz w:val="20"/>
          <w:szCs w:val="20"/>
        </w:rPr>
        <w:t xml:space="preserve">The content standard — what "High Lvl" means as a production checklist, in Keys' own words, on camera.</w:t>
      </w:r>
    </w:p>
    <w:p>
      <w:pPr>
        <w:pStyle w:val="ListParagraph"/>
        <w:numPr>
          <w:ilvl w:val="0"/>
          <w:numId w:val="2"/>
        </w:numPr>
        <w:spacing w:after="40" w:before="40" w:line="264"/>
      </w:pPr>
      <w:r>
        <w:rPr>
          <w:rFonts w:ascii="Helvetica" w:cs="Helvetica" w:eastAsia="Helvetica" w:hAnsi="Helvetica"/>
          <w:b w:val="false"/>
          <w:bCs w:val="false"/>
          <w:i w:val="false"/>
          <w:iCs w:val="false"/>
          <w:caps w:val="false"/>
          <w:color w:val="111111"/>
          <w:sz w:val="20"/>
          <w:szCs w:val="20"/>
        </w:rPr>
        <w:t xml:space="preserve">The show slate — what we launch, in what order, at what cadence, with a named owner each.</w:t>
      </w:r>
    </w:p>
    <w:p>
      <w:pPr>
        <w:pStyle w:val="ListParagraph"/>
        <w:numPr>
          <w:ilvl w:val="0"/>
          <w:numId w:val="2"/>
        </w:numPr>
        <w:spacing w:after="40" w:before="40" w:line="264"/>
      </w:pPr>
      <w:r>
        <w:rPr>
          <w:rFonts w:ascii="Helvetica" w:cs="Helvetica" w:eastAsia="Helvetica" w:hAnsi="Helvetica"/>
          <w:b w:val="false"/>
          <w:bCs w:val="false"/>
          <w:i w:val="false"/>
          <w:iCs w:val="false"/>
          <w:caps w:val="false"/>
          <w:color w:val="111111"/>
          <w:sz w:val="20"/>
          <w:szCs w:val="20"/>
        </w:rPr>
        <w:t xml:space="preserve">The operating calendar — the daily, weekly and monthly anchors that do not move.</w:t>
      </w:r>
    </w:p>
    <w:p>
      <w:pPr>
        <w:pStyle w:val="ListParagraph"/>
        <w:numPr>
          <w:ilvl w:val="0"/>
          <w:numId w:val="2"/>
        </w:numPr>
        <w:spacing w:after="40" w:before="40" w:line="264"/>
      </w:pPr>
      <w:r>
        <w:rPr>
          <w:rFonts w:ascii="Helvetica" w:cs="Helvetica" w:eastAsia="Helvetica" w:hAnsi="Helvetica"/>
          <w:b w:val="false"/>
          <w:bCs w:val="false"/>
          <w:i w:val="false"/>
          <w:iCs w:val="false"/>
          <w:caps w:val="false"/>
          <w:color w:val="111111"/>
          <w:sz w:val="20"/>
          <w:szCs w:val="20"/>
        </w:rPr>
        <w:t xml:space="preserve">The Network offer — tiers, pricing, and who is hired to deliver it.</w:t>
      </w:r>
    </w:p>
    <w:p>
      <w:pPr>
        <w:pStyle w:val="ListParagraph"/>
        <w:numPr>
          <w:ilvl w:val="0"/>
          <w:numId w:val="2"/>
        </w:numPr>
        <w:spacing w:after="40" w:before="40" w:line="264"/>
      </w:pPr>
      <w:r>
        <w:rPr>
          <w:rFonts w:ascii="Helvetica" w:cs="Helvetica" w:eastAsia="Helvetica" w:hAnsi="Helvetica"/>
          <w:b w:val="false"/>
          <w:bCs w:val="false"/>
          <w:i w:val="false"/>
          <w:iCs w:val="false"/>
          <w:caps w:val="false"/>
          <w:color w:val="111111"/>
          <w:sz w:val="20"/>
          <w:szCs w:val="20"/>
        </w:rPr>
        <w:t xml:space="preserve">The second brain — one system where every idea, schedule, and decision lives.</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The number that matters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At a mature run rate, the ecosystem clears roughly $2.58M gross annually. Forty-seven percent of that is the Network line, and another five percent is the monthly hackathon Antoine runs. Every other revenue line in the business — the Program, the events, the sponsorships, the Challenge — is capped by how many hours Keys has. The Network and the hackathon are the only two lines that grow without him in the room, which is exactly why they are the two we are underbuilding.</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2.  </w:t>
      </w:r>
      <w:r>
        <w:rPr>
          <w:rFonts w:ascii="Helvetica" w:cs="Helvetica" w:eastAsia="Helvetica" w:hAnsi="Helvetica"/>
          <w:b/>
          <w:bCs/>
          <w:i w:val="false"/>
          <w:iCs w:val="false"/>
          <w:caps/>
          <w:color w:val="111111"/>
          <w:spacing w:val="12"/>
          <w:sz w:val="26"/>
          <w:szCs w:val="26"/>
        </w:rPr>
        <w:t xml:space="preserve">The Value Ladder</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Every offer in the ecosystem, ordered by price, with the rung it feeds. This is the Brunson map. The gap it exposes is Rung 7.</w:t>
      </w:r>
    </w:p>
    <w:p>
      <w:pPr>
        <w:spacing w:after="60" w:before="0"/>
      </w:pPr>
      <w:r>
        <w:rPr>
          <w:rFonts w:ascii="Helvetica" w:cs="Helvetica" w:eastAsia="Helvetica" w:hAnsi="Helvetica"/>
          <w:b w:val="false"/>
          <w:bCs w:val="false"/>
          <w:i w:val="false"/>
          <w:iCs w:val="false"/>
          <w:caps w:val="false"/>
          <w:color w:val="111111"/>
          <w:sz w:val="20"/>
          <w:szCs w:val="20"/>
        </w:rPr>
        <w:t xml:space="preserve"/>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562"/>
        <w:gridCol w:w="2902"/>
        <w:gridCol w:w="1591"/>
        <w:gridCol w:w="1591"/>
        <w:gridCol w:w="1310"/>
        <w:gridCol w:w="1404"/>
      </w:tblGrid>
      <w:tr>
        <w:trPr>
          <w:tblHeader/>
        </w:trPr>
        <w:tc>
          <w:tcPr>
            <w:tcW w:type="dxa" w:w="56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t>
            </w:r>
          </w:p>
        </w:tc>
        <w:tc>
          <w:tcPr>
            <w:tcW w:type="dxa" w:w="290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Offer</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Price</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Volume goal</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Annual</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Feeds</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w:t>
            </w:r>
          </w:p>
        </w:tc>
        <w:tc>
          <w:tcPr>
            <w:tcW w:type="dxa" w:w="290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19Keys channels, High Lvl Daily, clips</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Free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Rung 1</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290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Creator Growth Challenge (Oct 5–9, Oct 19–23)</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$55 / $99</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400 per cohort, 2 cohorts</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$68,000</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Rungs 2, 6</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290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 High Lvl University membership</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$44 / $144 mo</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200 members</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$144,000</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Rungs 3, 6</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290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Hackathon (monthly)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$147 / $497</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 per year</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$130,000</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Rungs 4, 6</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290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Creator Growth event seat</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 per event, 6 events</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$150,000</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Rung 6</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290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Event sponsor segment</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$2,500–$5,000</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per event</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$21,000</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Rung 7</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w:t>
            </w:r>
          </w:p>
        </w:tc>
        <w:tc>
          <w:tcPr>
            <w:tcW w:type="dxa" w:w="290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Creator Growth Program / Vanta Black</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$19,000/yr</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 seats</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$285,000</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Rungs 7, 8</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w:t>
            </w:r>
          </w:p>
        </w:tc>
        <w:tc>
          <w:tcPr>
            <w:tcW w:type="dxa" w:w="290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NETWORK retainer</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$2,000–$10,000 mo</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See §8</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$1,200,000</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Rung 8</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w:t>
            </w:r>
          </w:p>
        </w:tc>
        <w:tc>
          <w:tcPr>
            <w:tcW w:type="dxa" w:w="290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Network Equity Partner</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Rev-share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channels</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Variable</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STRUCTURAL GAP   </w:t>
      </w:r>
      <w:r>
        <w:rPr>
          <w:rFonts w:ascii="Helvetica" w:cs="Helvetica" w:eastAsia="Helvetica" w:hAnsi="Helvetica"/>
          <w:b w:val="false"/>
          <w:bCs w:val="false"/>
          <w:i w:val="false"/>
          <w:iCs w:val="false"/>
          <w:caps w:val="false"/>
          <w:color w:val="111111"/>
          <w:sz w:val="20"/>
          <w:szCs w:val="20"/>
        </w:rPr>
        <w:t xml:space="preserve">Rungs 0 through 6 are one-time or seasonal transactions. Rung 7 is the first line in the entire business with contracted monthly recurring revenue that does not require Keys in the room. That is the rung that makes the ladder financeable — it is what pays the media team servicing every other rung on it.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The ascension path</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Challenge ($99) → Zion ($44/mo) → Hackathon ($147) → Event seat ($2,500) → Program ($19,000) → Network retainer ($2,000–$10,000/mo) → Equity partner.</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And the descension path, which most people miss: a Network client who came in cold at $2,000/mo is the easiest $19,000 Program sale in the book, because we already have their numbers, their content, and their trust. Sell the Network to people outside the funnel and let it feed the Program backwards.</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3.  </w:t>
      </w:r>
      <w:r>
        <w:rPr>
          <w:rFonts w:ascii="Helvetica" w:cs="Helvetica" w:eastAsia="Helvetica" w:hAnsi="Helvetica"/>
          <w:b/>
          <w:bCs/>
          <w:i w:val="false"/>
          <w:iCs w:val="false"/>
          <w:caps/>
          <w:color w:val="111111"/>
          <w:spacing w:val="12"/>
          <w:sz w:val="26"/>
          <w:szCs w:val="26"/>
        </w:rPr>
        <w:t xml:space="preserve">Brand Therapy — The Session Format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 brand therapy session is a structured, filmed diagnostic conversation that extracts a person's brand out of their own mouth. It is not a strategy presentation and nobody arrives with slides. The subject does eighty percent of the talking. The operator's only jobs are to ask, capture, reflect back, and convert the tape into a written brand document within seventy-two hours.</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Why it is filmed</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The subject believes it. </w:t>
      </w:r>
      <w:r>
        <w:rPr>
          <w:rFonts w:ascii="Helvetica" w:cs="Helvetica" w:eastAsia="Helvetica" w:hAnsi="Helvetica"/>
          <w:b w:val="false"/>
          <w:bCs w:val="false"/>
          <w:i w:val="false"/>
          <w:iCs w:val="false"/>
          <w:caps w:val="false"/>
          <w:color w:val="111111"/>
          <w:sz w:val="20"/>
          <w:szCs w:val="20"/>
        </w:rPr>
        <w:t xml:space="preserve">People discount what you tell them about their brand and accept what they hear themselves say. The tape is the proof they said it.</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The tape is the source material. </w:t>
      </w:r>
      <w:r>
        <w:rPr>
          <w:rFonts w:ascii="Helvetica" w:cs="Helvetica" w:eastAsia="Helvetica" w:hAnsi="Helvetica"/>
          <w:b w:val="false"/>
          <w:bCs w:val="false"/>
          <w:i w:val="false"/>
          <w:iCs w:val="false"/>
          <w:caps w:val="false"/>
          <w:color w:val="111111"/>
          <w:sz w:val="20"/>
          <w:szCs w:val="20"/>
        </w:rPr>
        <w:t xml:space="preserve">The transcript becomes the written brand document, the positioning statement, and the content slate. No separate note-taking.</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The tape is the product. </w:t>
      </w:r>
      <w:r>
        <w:rPr>
          <w:rFonts w:ascii="Helvetica" w:cs="Helvetica" w:eastAsia="Helvetica" w:hAnsi="Helvetica"/>
          <w:b w:val="false"/>
          <w:bCs w:val="false"/>
          <w:i w:val="false"/>
          <w:iCs w:val="false"/>
          <w:caps w:val="false"/>
          <w:color w:val="111111"/>
          <w:sz w:val="20"/>
          <w:szCs w:val="20"/>
        </w:rPr>
        <w:t xml:space="preserve">Edited, it is an episode. Clipped, it is eight pieces of social. Sequenced with the follow-ups, it is the case study that sells the next consultation.</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Session anatomy — 90 minutes, six blocks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749"/>
        <w:gridCol w:w="1872"/>
        <w:gridCol w:w="749"/>
        <w:gridCol w:w="5990"/>
      </w:tblGrid>
      <w:tr>
        <w:trPr>
          <w:tblHeader/>
        </w:trPr>
        <w:tc>
          <w:tcPr>
            <w:tcW w:type="dxa" w:w="74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Name</w:t>
            </w:r>
          </w:p>
        </w:tc>
        <w:tc>
          <w:tcPr>
            <w:tcW w:type="dxa" w:w="74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Min</w:t>
            </w:r>
          </w:p>
        </w:tc>
        <w:tc>
          <w:tcPr>
            <w:tcW w:type="dxa" w:w="599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it extracts</w:t>
            </w:r>
          </w:p>
        </w:tc>
      </w:tr>
      <w:tr>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MIRROR</w:t>
            </w:r>
          </w:p>
        </w:tc>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c>
          <w:tcPr>
            <w:tcW w:type="dxa" w:w="599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How they see themselves right now, before anyone corrects them</w:t>
            </w:r>
          </w:p>
        </w:tc>
      </w:tr>
      <w:tr>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ROOM</w:t>
            </w:r>
          </w:p>
        </w:tc>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c>
          <w:tcPr>
            <w:tcW w:type="dxa" w:w="599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Positioning — where they sit in their category and who they are for</w:t>
            </w:r>
          </w:p>
        </w:tc>
      </w:tr>
      <w:tr>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STANDARD</w:t>
            </w:r>
          </w:p>
        </w:tc>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c>
          <w:tcPr>
            <w:tcW w:type="dxa" w:w="599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What quality means to them, made concrete enough to be a checklist</w:t>
            </w:r>
          </w:p>
        </w:tc>
      </w:tr>
      <w:tr>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SLATE</w:t>
            </w:r>
          </w:p>
        </w:tc>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c>
          <w:tcPr>
            <w:tcW w:type="dxa" w:w="599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What content they actually need to make, and what they should stop making</w:t>
            </w:r>
          </w:p>
        </w:tc>
      </w:tr>
      <w:tr>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MACHINE</w:t>
            </w:r>
          </w:p>
        </w:tc>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c>
          <w:tcPr>
            <w:tcW w:type="dxa" w:w="599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ideal production system with budget removed as a constraint</w:t>
            </w:r>
          </w:p>
        </w:tc>
      </w:tr>
      <w:tr>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LINE</w:t>
            </w:r>
          </w:p>
        </w:tc>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c>
          <w:tcPr>
            <w:tcW w:type="dxa" w:w="599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What they say no to — brands, topics, guests, compromises</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The rules of the room</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One camera on the subject, one on the operator, one wide. Audio on both. Nothing else in the room.</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The operator does not answer their own questions. Silence is the tool. Count to five before rescuing them.</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No solutions in the session. Every fix the operator thinks of gets written down and delivered in the document, not spoken in the room.</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Ask the follow-up. Every answer gets one "say more about that" before moving on.</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Hard stop at ninety minutes. Anything unfinished goes to the follow-up episode.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What the subject receives within 72 hours</w:t>
      </w:r>
    </w:p>
    <w:p>
      <w:pPr>
        <w:pStyle w:val="ListParagraph"/>
        <w:numPr>
          <w:ilvl w:val="0"/>
          <w:numId w:val="4"/>
        </w:numPr>
        <w:spacing w:after="40" w:before="40" w:line="264"/>
      </w:pPr>
      <w:r>
        <w:rPr>
          <w:rFonts w:ascii="Helvetica" w:cs="Helvetica" w:eastAsia="Helvetica" w:hAnsi="Helvetica"/>
          <w:b w:val="false"/>
          <w:bCs w:val="false"/>
          <w:i w:val="false"/>
          <w:iCs w:val="false"/>
          <w:caps w:val="false"/>
          <w:color w:val="111111"/>
          <w:sz w:val="20"/>
          <w:szCs w:val="20"/>
        </w:rPr>
        <w:t xml:space="preserve">Brand Truth Sheet — one page. Who they are, who it is for, what they stand against, in their own words.</w:t>
      </w:r>
    </w:p>
    <w:p>
      <w:pPr>
        <w:pStyle w:val="ListParagraph"/>
        <w:numPr>
          <w:ilvl w:val="0"/>
          <w:numId w:val="4"/>
        </w:numPr>
        <w:spacing w:after="40" w:before="40" w:line="264"/>
      </w:pPr>
      <w:r>
        <w:rPr>
          <w:rFonts w:ascii="Helvetica" w:cs="Helvetica" w:eastAsia="Helvetica" w:hAnsi="Helvetica"/>
          <w:b w:val="false"/>
          <w:bCs w:val="false"/>
          <w:i w:val="false"/>
          <w:iCs w:val="false"/>
          <w:caps w:val="false"/>
          <w:color w:val="111111"/>
          <w:sz w:val="20"/>
          <w:szCs w:val="20"/>
        </w:rPr>
        <w:t xml:space="preserve">Positioning statement — one sentence that survives being repeated by someone else.</w:t>
      </w:r>
    </w:p>
    <w:p>
      <w:pPr>
        <w:pStyle w:val="ListParagraph"/>
        <w:numPr>
          <w:ilvl w:val="0"/>
          <w:numId w:val="4"/>
        </w:numPr>
        <w:spacing w:after="40" w:before="40" w:line="264"/>
      </w:pPr>
      <w:r>
        <w:rPr>
          <w:rFonts w:ascii="Helvetica" w:cs="Helvetica" w:eastAsia="Helvetica" w:hAnsi="Helvetica"/>
          <w:b w:val="false"/>
          <w:bCs w:val="false"/>
          <w:i w:val="false"/>
          <w:iCs w:val="false"/>
          <w:caps w:val="false"/>
          <w:color w:val="111111"/>
          <w:sz w:val="20"/>
          <w:szCs w:val="20"/>
        </w:rPr>
        <w:t xml:space="preserve">Twelve-month content slate — the shows, formats, and cadence they should actually run.</w:t>
      </w:r>
    </w:p>
    <w:p>
      <w:pPr>
        <w:pStyle w:val="ListParagraph"/>
        <w:numPr>
          <w:ilvl w:val="0"/>
          <w:numId w:val="4"/>
        </w:numPr>
        <w:spacing w:after="40" w:before="40" w:line="264"/>
      </w:pPr>
      <w:r>
        <w:rPr>
          <w:rFonts w:ascii="Helvetica" w:cs="Helvetica" w:eastAsia="Helvetica" w:hAnsi="Helvetica"/>
          <w:b w:val="false"/>
          <w:bCs w:val="false"/>
          <w:i w:val="false"/>
          <w:iCs w:val="false"/>
          <w:caps w:val="false"/>
          <w:color w:val="111111"/>
          <w:sz w:val="20"/>
          <w:szCs w:val="20"/>
        </w:rPr>
        <w:t xml:space="preserve">Production standard — a one-sheet per show: logline, length, format, cadence, look, sound, crew.</w:t>
      </w:r>
    </w:p>
    <w:p>
      <w:pPr>
        <w:pStyle w:val="ListParagraph"/>
        <w:numPr>
          <w:ilvl w:val="0"/>
          <w:numId w:val="4"/>
        </w:numPr>
        <w:spacing w:after="40" w:before="40" w:line="264"/>
      </w:pPr>
      <w:r>
        <w:rPr>
          <w:rFonts w:ascii="Helvetica" w:cs="Helvetica" w:eastAsia="Helvetica" w:hAnsi="Helvetica"/>
          <w:b w:val="false"/>
          <w:bCs w:val="false"/>
          <w:i w:val="false"/>
          <w:iCs w:val="false"/>
          <w:caps w:val="false"/>
          <w:color w:val="111111"/>
          <w:sz w:val="20"/>
          <w:szCs w:val="20"/>
        </w:rPr>
        <w:t xml:space="preserve">Ninety-day execution plan — every action with an owner and a date.</w:t>
      </w:r>
    </w:p>
    <w:p>
      <w:pPr>
        <w:pStyle w:val="ListParagraph"/>
        <w:numPr>
          <w:ilvl w:val="0"/>
          <w:numId w:val="4"/>
        </w:numPr>
        <w:spacing w:after="40" w:before="40" w:line="264"/>
      </w:pPr>
      <w:r>
        <w:rPr>
          <w:rFonts w:ascii="Helvetica" w:cs="Helvetica" w:eastAsia="Helvetica" w:hAnsi="Helvetica"/>
          <w:b w:val="false"/>
          <w:bCs w:val="false"/>
          <w:i w:val="false"/>
          <w:iCs w:val="false"/>
          <w:caps w:val="false"/>
          <w:color w:val="111111"/>
          <w:sz w:val="20"/>
          <w:szCs w:val="20"/>
        </w:rPr>
        <w:t xml:space="preserve">The filmed session, cut to a twenty-minute episode plus eight clips.</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The productized arc — five filmable episodes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562"/>
        <w:gridCol w:w="1685"/>
        <w:gridCol w:w="1123"/>
        <w:gridCol w:w="5990"/>
      </w:tblGrid>
      <w:tr>
        <w:trPr>
          <w:tblHeader/>
        </w:trPr>
        <w:tc>
          <w:tcPr>
            <w:tcW w:type="dxa" w:w="56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Ep</w:t>
            </w:r>
          </w:p>
        </w:tc>
        <w:tc>
          <w:tcPr>
            <w:tcW w:type="dxa" w:w="168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Title</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When</w:t>
            </w:r>
          </w:p>
        </w:tc>
        <w:tc>
          <w:tcPr>
            <w:tcW w:type="dxa" w:w="599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it shows</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INTAKE</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 0</w:t>
            </w:r>
          </w:p>
        </w:tc>
        <w:tc>
          <w:tcPr>
            <w:tcW w:type="dxa" w:w="599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subject lays out the brand as it stands — book, site, funnels, numbers, the ask</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SESSION</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 0</w:t>
            </w:r>
          </w:p>
        </w:tc>
        <w:tc>
          <w:tcPr>
            <w:tcW w:type="dxa" w:w="599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90-minute brand therapy conversation itself</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BUILD</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Weeks 1–4</w:t>
            </w:r>
          </w:p>
        </w:tc>
        <w:tc>
          <w:tcPr>
            <w:tcW w:type="dxa" w:w="599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Implementation — the document delivered, the changes made on camera</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CHECK</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Day 30 / 60</w:t>
            </w:r>
          </w:p>
        </w:tc>
        <w:tc>
          <w:tcPr>
            <w:tcW w:type="dxa" w:w="599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Follow-up. What got done, what did not, what changed in the numbers</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PROOF</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Day 90</w:t>
            </w:r>
          </w:p>
        </w:tc>
        <w:tc>
          <w:tcPr>
            <w:tcW w:type="dxa" w:w="599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Results against the metrics that were set before the session started</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WHY THE ARC IS THE WHOLE BUSINESS   </w:t>
      </w:r>
      <w:r>
        <w:rPr>
          <w:rFonts w:ascii="Helvetica" w:cs="Helvetica" w:eastAsia="Helvetica" w:hAnsi="Helvetica"/>
          <w:b w:val="false"/>
          <w:bCs w:val="false"/>
          <w:i w:val="false"/>
          <w:iCs w:val="false"/>
          <w:caps w:val="false"/>
          <w:color w:val="111111"/>
          <w:sz w:val="20"/>
          <w:szCs w:val="20"/>
        </w:rPr>
        <w:t xml:space="preserve">Anyone can sell a consultation. Almost nobody films the follow-through, because most consultants have no idea whether their advice worked. Episode 5 is the moat. Set the success metrics before the session so the proof is objective and cannot be argued with.</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Question Bank A — For the session with Keys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This is the version we run in this meeting. The subject is the machine: how Keys sees content, what standard he holds, and what the ideal system looks like with money removed. Thirty-eight questions. Ask them in order. Do not skip the uncomfortable ones.</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Block 1 — The Mirror</w:t>
      </w:r>
    </w:p>
    <w:p>
      <w:pPr>
        <w:pStyle w:val="ListParagraph"/>
        <w:numPr>
          <w:ilvl w:val="0"/>
          <w:numId w:val="5"/>
        </w:numPr>
        <w:spacing w:after="40" w:before="40" w:line="264"/>
      </w:pPr>
      <w:r>
        <w:rPr>
          <w:rFonts w:ascii="Helvetica" w:cs="Helvetica" w:eastAsia="Helvetica" w:hAnsi="Helvetica"/>
          <w:b w:val="false"/>
          <w:bCs w:val="false"/>
          <w:i w:val="false"/>
          <w:iCs w:val="false"/>
          <w:caps w:val="false"/>
          <w:color w:val="111111"/>
          <w:sz w:val="20"/>
          <w:szCs w:val="20"/>
        </w:rPr>
        <w:t xml:space="preserve">Say your brand in one sentence, without using the word "brand."</w:t>
      </w:r>
    </w:p>
    <w:p>
      <w:pPr>
        <w:pStyle w:val="ListParagraph"/>
        <w:numPr>
          <w:ilvl w:val="0"/>
          <w:numId w:val="5"/>
        </w:numPr>
        <w:spacing w:after="40" w:before="40" w:line="264"/>
      </w:pPr>
      <w:r>
        <w:rPr>
          <w:rFonts w:ascii="Helvetica" w:cs="Helvetica" w:eastAsia="Helvetica" w:hAnsi="Helvetica"/>
          <w:b w:val="false"/>
          <w:bCs w:val="false"/>
          <w:i w:val="false"/>
          <w:iCs w:val="false"/>
          <w:caps w:val="false"/>
          <w:color w:val="111111"/>
          <w:sz w:val="20"/>
          <w:szCs w:val="20"/>
        </w:rPr>
        <w:t xml:space="preserve">If someone described you accurately behind your back, what would they say?</w:t>
      </w:r>
    </w:p>
    <w:p>
      <w:pPr>
        <w:pStyle w:val="ListParagraph"/>
        <w:numPr>
          <w:ilvl w:val="0"/>
          <w:numId w:val="5"/>
        </w:numPr>
        <w:spacing w:after="40" w:before="40" w:line="264"/>
      </w:pPr>
      <w:r>
        <w:rPr>
          <w:rFonts w:ascii="Helvetica" w:cs="Helvetica" w:eastAsia="Helvetica" w:hAnsi="Helvetica"/>
          <w:b w:val="false"/>
          <w:bCs w:val="false"/>
          <w:i w:val="false"/>
          <w:iCs w:val="false"/>
          <w:caps w:val="false"/>
          <w:color w:val="111111"/>
          <w:sz w:val="20"/>
          <w:szCs w:val="20"/>
        </w:rPr>
        <w:t xml:space="preserve">What do people come to you for that you are tired of being known for?</w:t>
      </w:r>
    </w:p>
    <w:p>
      <w:pPr>
        <w:pStyle w:val="ListParagraph"/>
        <w:numPr>
          <w:ilvl w:val="0"/>
          <w:numId w:val="5"/>
        </w:numPr>
        <w:spacing w:after="40" w:before="40" w:line="264"/>
      </w:pPr>
      <w:r>
        <w:rPr>
          <w:rFonts w:ascii="Helvetica" w:cs="Helvetica" w:eastAsia="Helvetica" w:hAnsi="Helvetica"/>
          <w:b w:val="false"/>
          <w:bCs w:val="false"/>
          <w:i w:val="false"/>
          <w:iCs w:val="false"/>
          <w:caps w:val="false"/>
          <w:color w:val="111111"/>
          <w:sz w:val="20"/>
          <w:szCs w:val="20"/>
        </w:rPr>
        <w:t xml:space="preserve">What do you want to be known for that nobody knows you for yet?</w:t>
      </w:r>
    </w:p>
    <w:p>
      <w:pPr>
        <w:pStyle w:val="ListParagraph"/>
        <w:numPr>
          <w:ilvl w:val="0"/>
          <w:numId w:val="5"/>
        </w:numPr>
        <w:spacing w:after="40" w:before="40" w:line="264"/>
      </w:pPr>
      <w:r>
        <w:rPr>
          <w:rFonts w:ascii="Helvetica" w:cs="Helvetica" w:eastAsia="Helvetica" w:hAnsi="Helvetica"/>
          <w:b w:val="false"/>
          <w:bCs w:val="false"/>
          <w:i w:val="false"/>
          <w:iCs w:val="false"/>
          <w:caps w:val="false"/>
          <w:color w:val="111111"/>
          <w:sz w:val="20"/>
          <w:szCs w:val="20"/>
        </w:rPr>
        <w:t xml:space="preserve">What do you believe that most people in your field do not?</w:t>
      </w:r>
    </w:p>
    <w:p>
      <w:pPr>
        <w:pStyle w:val="ListParagraph"/>
        <w:numPr>
          <w:ilvl w:val="0"/>
          <w:numId w:val="5"/>
        </w:numPr>
        <w:spacing w:after="40" w:before="40" w:line="264"/>
      </w:pPr>
      <w:r>
        <w:rPr>
          <w:rFonts w:ascii="Helvetica" w:cs="Helvetica" w:eastAsia="Helvetica" w:hAnsi="Helvetica"/>
          <w:b w:val="false"/>
          <w:bCs w:val="false"/>
          <w:i w:val="false"/>
          <w:iCs w:val="false"/>
          <w:caps w:val="false"/>
          <w:color w:val="111111"/>
          <w:sz w:val="20"/>
          <w:szCs w:val="20"/>
        </w:rPr>
        <w:t xml:space="preserve">When was the last time you made something you were genuinely proud of? What was it about it?</w:t>
      </w:r>
    </w:p>
    <w:p>
      <w:pPr>
        <w:pStyle w:val="ListParagraph"/>
        <w:numPr>
          <w:ilvl w:val="0"/>
          <w:numId w:val="5"/>
        </w:numPr>
        <w:spacing w:after="40" w:before="40" w:line="264"/>
      </w:pPr>
      <w:r>
        <w:rPr>
          <w:rFonts w:ascii="Helvetica" w:cs="Helvetica" w:eastAsia="Helvetica" w:hAnsi="Helvetica"/>
          <w:b w:val="false"/>
          <w:bCs w:val="false"/>
          <w:i w:val="false"/>
          <w:iCs w:val="false"/>
          <w:caps w:val="false"/>
          <w:color w:val="111111"/>
          <w:sz w:val="20"/>
          <w:szCs w:val="20"/>
        </w:rPr>
        <w:t xml:space="preserve">What are you actually building — the thing underneath all the things?</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Block 2 — The Room</w:t>
      </w:r>
    </w:p>
    <w:p>
      <w:pPr>
        <w:pStyle w:val="ListParagraph"/>
        <w:numPr>
          <w:ilvl w:val="0"/>
          <w:numId w:val="6"/>
        </w:numPr>
        <w:spacing w:after="40" w:before="40" w:line="264"/>
      </w:pPr>
      <w:r>
        <w:rPr>
          <w:rFonts w:ascii="Helvetica" w:cs="Helvetica" w:eastAsia="Helvetica" w:hAnsi="Helvetica"/>
          <w:b w:val="false"/>
          <w:bCs w:val="false"/>
          <w:i w:val="false"/>
          <w:iCs w:val="false"/>
          <w:caps w:val="false"/>
          <w:color w:val="111111"/>
          <w:sz w:val="20"/>
          <w:szCs w:val="20"/>
        </w:rPr>
        <w:t xml:space="preserve">Name the five people or brands in your category. Where are you on that list, honestly?</w:t>
      </w:r>
    </w:p>
    <w:p>
      <w:pPr>
        <w:pStyle w:val="ListParagraph"/>
        <w:numPr>
          <w:ilvl w:val="0"/>
          <w:numId w:val="6"/>
        </w:numPr>
        <w:spacing w:after="40" w:before="40" w:line="264"/>
      </w:pPr>
      <w:r>
        <w:rPr>
          <w:rFonts w:ascii="Helvetica" w:cs="Helvetica" w:eastAsia="Helvetica" w:hAnsi="Helvetica"/>
          <w:b w:val="false"/>
          <w:bCs w:val="false"/>
          <w:i w:val="false"/>
          <w:iCs w:val="false"/>
          <w:caps w:val="false"/>
          <w:color w:val="111111"/>
          <w:sz w:val="20"/>
          <w:szCs w:val="20"/>
        </w:rPr>
        <w:t xml:space="preserve">Describe the person you want in the audience. One specific human, not a demographic.</w:t>
      </w:r>
    </w:p>
    <w:p>
      <w:pPr>
        <w:pStyle w:val="ListParagraph"/>
        <w:numPr>
          <w:ilvl w:val="0"/>
          <w:numId w:val="6"/>
        </w:numPr>
        <w:spacing w:after="40" w:before="40" w:line="264"/>
      </w:pPr>
      <w:r>
        <w:rPr>
          <w:rFonts w:ascii="Helvetica" w:cs="Helvetica" w:eastAsia="Helvetica" w:hAnsi="Helvetica"/>
          <w:b w:val="false"/>
          <w:bCs w:val="false"/>
          <w:i w:val="false"/>
          <w:iCs w:val="false"/>
          <w:caps w:val="false"/>
          <w:color w:val="111111"/>
          <w:sz w:val="20"/>
          <w:szCs w:val="20"/>
        </w:rPr>
        <w:t xml:space="preserve">What does that person believe before they find you, and what do they believe after?</w:t>
      </w:r>
    </w:p>
    <w:p>
      <w:pPr>
        <w:pStyle w:val="ListParagraph"/>
        <w:numPr>
          <w:ilvl w:val="0"/>
          <w:numId w:val="6"/>
        </w:numPr>
        <w:spacing w:after="40" w:before="40" w:line="264"/>
      </w:pPr>
      <w:r>
        <w:rPr>
          <w:rFonts w:ascii="Helvetica" w:cs="Helvetica" w:eastAsia="Helvetica" w:hAnsi="Helvetica"/>
          <w:b w:val="false"/>
          <w:bCs w:val="false"/>
          <w:i w:val="false"/>
          <w:iCs w:val="false"/>
          <w:caps w:val="false"/>
          <w:color w:val="111111"/>
          <w:sz w:val="20"/>
          <w:szCs w:val="20"/>
        </w:rPr>
        <w:t xml:space="preserve">What room are you not in yet that you want to be in? What gets you in it?</w:t>
      </w:r>
    </w:p>
    <w:p>
      <w:pPr>
        <w:pStyle w:val="ListParagraph"/>
        <w:numPr>
          <w:ilvl w:val="0"/>
          <w:numId w:val="6"/>
        </w:numPr>
        <w:spacing w:after="40" w:before="40" w:line="264"/>
      </w:pPr>
      <w:r>
        <w:rPr>
          <w:rFonts w:ascii="Helvetica" w:cs="Helvetica" w:eastAsia="Helvetica" w:hAnsi="Helvetica"/>
          <w:b w:val="false"/>
          <w:bCs w:val="false"/>
          <w:i w:val="false"/>
          <w:iCs w:val="false"/>
          <w:caps w:val="false"/>
          <w:color w:val="111111"/>
          <w:sz w:val="20"/>
          <w:szCs w:val="20"/>
        </w:rPr>
        <w:t xml:space="preserve">If a brand wanted to sponsor you tomorrow, what exactly would they be buying?</w:t>
      </w:r>
    </w:p>
    <w:p>
      <w:pPr>
        <w:pStyle w:val="ListParagraph"/>
        <w:numPr>
          <w:ilvl w:val="0"/>
          <w:numId w:val="6"/>
        </w:numPr>
        <w:spacing w:after="40" w:before="40" w:line="264"/>
      </w:pPr>
      <w:r>
        <w:rPr>
          <w:rFonts w:ascii="Helvetica" w:cs="Helvetica" w:eastAsia="Helvetica" w:hAnsi="Helvetica"/>
          <w:b w:val="false"/>
          <w:bCs w:val="false"/>
          <w:i w:val="false"/>
          <w:iCs w:val="false"/>
          <w:caps w:val="false"/>
          <w:color w:val="111111"/>
          <w:sz w:val="20"/>
          <w:szCs w:val="20"/>
        </w:rPr>
        <w:t xml:space="preserve">What would have to be true twelve months from now for you to say the positioning worked?</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Block 3 — The Standard</w:t>
      </w:r>
    </w:p>
    <w:p>
      <w:pPr>
        <w:pStyle w:val="ListParagraph"/>
        <w:numPr>
          <w:ilvl w:val="0"/>
          <w:numId w:val="7"/>
        </w:numPr>
        <w:spacing w:after="40" w:before="40" w:line="264"/>
      </w:pPr>
      <w:r>
        <w:rPr>
          <w:rFonts w:ascii="Helvetica" w:cs="Helvetica" w:eastAsia="Helvetica" w:hAnsi="Helvetica"/>
          <w:b w:val="false"/>
          <w:bCs w:val="false"/>
          <w:i w:val="false"/>
          <w:iCs w:val="false"/>
          <w:caps w:val="false"/>
          <w:color w:val="111111"/>
          <w:sz w:val="20"/>
          <w:szCs w:val="20"/>
        </w:rPr>
        <w:t xml:space="preserve">Show me one piece of content — anyone's — that meets your standard. What specifically makes it meet it?</w:t>
      </w:r>
    </w:p>
    <w:p>
      <w:pPr>
        <w:pStyle w:val="ListParagraph"/>
        <w:numPr>
          <w:ilvl w:val="0"/>
          <w:numId w:val="7"/>
        </w:numPr>
        <w:spacing w:after="40" w:before="40" w:line="264"/>
      </w:pPr>
      <w:r>
        <w:rPr>
          <w:rFonts w:ascii="Helvetica" w:cs="Helvetica" w:eastAsia="Helvetica" w:hAnsi="Helvetica"/>
          <w:b w:val="false"/>
          <w:bCs w:val="false"/>
          <w:i w:val="false"/>
          <w:iCs w:val="false"/>
          <w:caps w:val="false"/>
          <w:color w:val="111111"/>
          <w:sz w:val="20"/>
          <w:szCs w:val="20"/>
        </w:rPr>
        <w:t xml:space="preserve">What makes you cringe when you see it in your own content?</w:t>
      </w:r>
    </w:p>
    <w:p>
      <w:pPr>
        <w:pStyle w:val="ListParagraph"/>
        <w:numPr>
          <w:ilvl w:val="0"/>
          <w:numId w:val="7"/>
        </w:numPr>
        <w:spacing w:after="40" w:before="40" w:line="264"/>
      </w:pPr>
      <w:r>
        <w:rPr>
          <w:rFonts w:ascii="Helvetica" w:cs="Helvetica" w:eastAsia="Helvetica" w:hAnsi="Helvetica"/>
          <w:b w:val="false"/>
          <w:bCs w:val="false"/>
          <w:i w:val="false"/>
          <w:iCs w:val="false"/>
          <w:caps w:val="false"/>
          <w:color w:val="111111"/>
          <w:sz w:val="20"/>
          <w:szCs w:val="20"/>
        </w:rPr>
        <w:t xml:space="preserve">If you had unlimited budget for one production element, what would you fix first?</w:t>
      </w:r>
    </w:p>
    <w:p>
      <w:pPr>
        <w:pStyle w:val="ListParagraph"/>
        <w:numPr>
          <w:ilvl w:val="0"/>
          <w:numId w:val="7"/>
        </w:numPr>
        <w:spacing w:after="40" w:before="40" w:line="264"/>
      </w:pPr>
      <w:r>
        <w:rPr>
          <w:rFonts w:ascii="Helvetica" w:cs="Helvetica" w:eastAsia="Helvetica" w:hAnsi="Helvetica"/>
          <w:b w:val="false"/>
          <w:bCs w:val="false"/>
          <w:i w:val="false"/>
          <w:iCs w:val="false"/>
          <w:caps w:val="false"/>
          <w:color w:val="111111"/>
          <w:sz w:val="20"/>
          <w:szCs w:val="20"/>
        </w:rPr>
        <w:t xml:space="preserve">What does "High Lvl" mean as a production standard? Give me the checklist, item by item.</w:t>
      </w:r>
    </w:p>
    <w:p>
      <w:pPr>
        <w:pStyle w:val="ListParagraph"/>
        <w:numPr>
          <w:ilvl w:val="0"/>
          <w:numId w:val="7"/>
        </w:numPr>
        <w:spacing w:after="40" w:before="40" w:line="264"/>
      </w:pPr>
      <w:r>
        <w:rPr>
          <w:rFonts w:ascii="Helvetica" w:cs="Helvetica" w:eastAsia="Helvetica" w:hAnsi="Helvetica"/>
          <w:b w:val="false"/>
          <w:bCs w:val="false"/>
          <w:i w:val="false"/>
          <w:iCs w:val="false"/>
          <w:caps w:val="false"/>
          <w:color w:val="111111"/>
          <w:sz w:val="20"/>
          <w:szCs w:val="20"/>
        </w:rPr>
        <w:t xml:space="preserve">What are you willing to post that is not perfect, and where exactly is the line?</w:t>
      </w:r>
    </w:p>
    <w:p>
      <w:pPr>
        <w:pStyle w:val="ListParagraph"/>
        <w:numPr>
          <w:ilvl w:val="0"/>
          <w:numId w:val="7"/>
        </w:numPr>
        <w:spacing w:after="40" w:before="40" w:line="264"/>
      </w:pPr>
      <w:r>
        <w:rPr>
          <w:rFonts w:ascii="Helvetica" w:cs="Helvetica" w:eastAsia="Helvetica" w:hAnsi="Helvetica"/>
          <w:b w:val="false"/>
          <w:bCs w:val="false"/>
          <w:i w:val="false"/>
          <w:iCs w:val="false"/>
          <w:caps w:val="false"/>
          <w:color w:val="111111"/>
          <w:sz w:val="20"/>
          <w:szCs w:val="20"/>
        </w:rPr>
        <w:t xml:space="preserve">Who in the world produces at the level you want? What are they doing that we are not?</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Block 4 — The Slate</w:t>
      </w:r>
    </w:p>
    <w:p>
      <w:pPr>
        <w:pStyle w:val="ListParagraph"/>
        <w:numPr>
          <w:ilvl w:val="0"/>
          <w:numId w:val="8"/>
        </w:numPr>
        <w:spacing w:after="40" w:before="40" w:line="264"/>
      </w:pPr>
      <w:r>
        <w:rPr>
          <w:rFonts w:ascii="Helvetica" w:cs="Helvetica" w:eastAsia="Helvetica" w:hAnsi="Helvetica"/>
          <w:b w:val="false"/>
          <w:bCs w:val="false"/>
          <w:i w:val="false"/>
          <w:iCs w:val="false"/>
          <w:caps w:val="false"/>
          <w:color w:val="111111"/>
          <w:sz w:val="20"/>
          <w:szCs w:val="20"/>
        </w:rPr>
        <w:t xml:space="preserve">What are the three things you could talk about every day for a year and not get bored?</w:t>
      </w:r>
    </w:p>
    <w:p>
      <w:pPr>
        <w:pStyle w:val="ListParagraph"/>
        <w:numPr>
          <w:ilvl w:val="0"/>
          <w:numId w:val="8"/>
        </w:numPr>
        <w:spacing w:after="40" w:before="40" w:line="264"/>
      </w:pPr>
      <w:r>
        <w:rPr>
          <w:rFonts w:ascii="Helvetica" w:cs="Helvetica" w:eastAsia="Helvetica" w:hAnsi="Helvetica"/>
          <w:b w:val="false"/>
          <w:bCs w:val="false"/>
          <w:i w:val="false"/>
          <w:iCs w:val="false"/>
          <w:caps w:val="false"/>
          <w:color w:val="111111"/>
          <w:sz w:val="20"/>
          <w:szCs w:val="20"/>
        </w:rPr>
        <w:t xml:space="preserve">What content do you owe your audience that you have not made?</w:t>
      </w:r>
    </w:p>
    <w:p>
      <w:pPr>
        <w:pStyle w:val="ListParagraph"/>
        <w:numPr>
          <w:ilvl w:val="0"/>
          <w:numId w:val="8"/>
        </w:numPr>
        <w:spacing w:after="40" w:before="40" w:line="264"/>
      </w:pPr>
      <w:r>
        <w:rPr>
          <w:rFonts w:ascii="Helvetica" w:cs="Helvetica" w:eastAsia="Helvetica" w:hAnsi="Helvetica"/>
          <w:b w:val="false"/>
          <w:bCs w:val="false"/>
          <w:i w:val="false"/>
          <w:iCs w:val="false"/>
          <w:caps w:val="false"/>
          <w:color w:val="111111"/>
          <w:sz w:val="20"/>
          <w:szCs w:val="20"/>
        </w:rPr>
        <w:t xml:space="preserve">What format have you always wanted to try but never had the setup for?</w:t>
      </w:r>
    </w:p>
    <w:p>
      <w:pPr>
        <w:pStyle w:val="ListParagraph"/>
        <w:numPr>
          <w:ilvl w:val="0"/>
          <w:numId w:val="8"/>
        </w:numPr>
        <w:spacing w:after="40" w:before="40" w:line="264"/>
      </w:pPr>
      <w:r>
        <w:rPr>
          <w:rFonts w:ascii="Helvetica" w:cs="Helvetica" w:eastAsia="Helvetica" w:hAnsi="Helvetica"/>
          <w:b w:val="false"/>
          <w:bCs w:val="false"/>
          <w:i w:val="false"/>
          <w:iCs w:val="false"/>
          <w:caps w:val="false"/>
          <w:color w:val="111111"/>
          <w:sz w:val="20"/>
          <w:szCs w:val="20"/>
        </w:rPr>
        <w:t xml:space="preserve">Which of your existing shows would you kill if you had to kill one?</w:t>
      </w:r>
    </w:p>
    <w:p>
      <w:pPr>
        <w:pStyle w:val="ListParagraph"/>
        <w:numPr>
          <w:ilvl w:val="0"/>
          <w:numId w:val="8"/>
        </w:numPr>
        <w:spacing w:after="40" w:before="40" w:line="264"/>
      </w:pPr>
      <w:r>
        <w:rPr>
          <w:rFonts w:ascii="Helvetica" w:cs="Helvetica" w:eastAsia="Helvetica" w:hAnsi="Helvetica"/>
          <w:b w:val="false"/>
          <w:bCs w:val="false"/>
          <w:i w:val="false"/>
          <w:iCs w:val="false"/>
          <w:caps w:val="false"/>
          <w:color w:val="111111"/>
          <w:sz w:val="20"/>
          <w:szCs w:val="20"/>
        </w:rPr>
        <w:t xml:space="preserve">What is the show that only you could make?</w:t>
      </w:r>
    </w:p>
    <w:p>
      <w:pPr>
        <w:pStyle w:val="ListParagraph"/>
        <w:numPr>
          <w:ilvl w:val="0"/>
          <w:numId w:val="8"/>
        </w:numPr>
        <w:spacing w:after="40" w:before="40" w:line="264"/>
      </w:pPr>
      <w:r>
        <w:rPr>
          <w:rFonts w:ascii="Helvetica" w:cs="Helvetica" w:eastAsia="Helvetica" w:hAnsi="Helvetica"/>
          <w:b w:val="false"/>
          <w:bCs w:val="false"/>
          <w:i w:val="false"/>
          <w:iCs w:val="false"/>
          <w:caps w:val="false"/>
          <w:color w:val="111111"/>
          <w:sz w:val="20"/>
          <w:szCs w:val="20"/>
        </w:rPr>
        <w:t xml:space="preserve">What do you want the audience to do after they watch — specifically, what click?</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Block 5 — The Machine</w:t>
      </w:r>
    </w:p>
    <w:p>
      <w:pPr>
        <w:pStyle w:val="ListParagraph"/>
        <w:numPr>
          <w:ilvl w:val="0"/>
          <w:numId w:val="9"/>
        </w:numPr>
        <w:spacing w:after="40" w:before="40" w:line="264"/>
      </w:pPr>
      <w:r>
        <w:rPr>
          <w:rFonts w:ascii="Helvetica" w:cs="Helvetica" w:eastAsia="Helvetica" w:hAnsi="Helvetica"/>
          <w:b w:val="false"/>
          <w:bCs w:val="false"/>
          <w:i w:val="false"/>
          <w:iCs w:val="false"/>
          <w:caps w:val="false"/>
          <w:color w:val="111111"/>
          <w:sz w:val="20"/>
          <w:szCs w:val="20"/>
        </w:rPr>
        <w:t xml:space="preserve">Budget is not a constraint. Describe your ideal week of production, hour by hour.</w:t>
      </w:r>
    </w:p>
    <w:p>
      <w:pPr>
        <w:pStyle w:val="ListParagraph"/>
        <w:numPr>
          <w:ilvl w:val="0"/>
          <w:numId w:val="9"/>
        </w:numPr>
        <w:spacing w:after="40" w:before="40" w:line="264"/>
      </w:pPr>
      <w:r>
        <w:rPr>
          <w:rFonts w:ascii="Helvetica" w:cs="Helvetica" w:eastAsia="Helvetica" w:hAnsi="Helvetica"/>
          <w:b w:val="false"/>
          <w:bCs w:val="false"/>
          <w:i w:val="false"/>
          <w:iCs w:val="false"/>
          <w:caps w:val="false"/>
          <w:color w:val="111111"/>
          <w:sz w:val="20"/>
          <w:szCs w:val="20"/>
        </w:rPr>
        <w:t xml:space="preserve">What is the one thing you should never have to do again?</w:t>
      </w:r>
    </w:p>
    <w:p>
      <w:pPr>
        <w:pStyle w:val="ListParagraph"/>
        <w:numPr>
          <w:ilvl w:val="0"/>
          <w:numId w:val="9"/>
        </w:numPr>
        <w:spacing w:after="40" w:before="40" w:line="264"/>
      </w:pPr>
      <w:r>
        <w:rPr>
          <w:rFonts w:ascii="Helvetica" w:cs="Helvetica" w:eastAsia="Helvetica" w:hAnsi="Helvetica"/>
          <w:b w:val="false"/>
          <w:bCs w:val="false"/>
          <w:i w:val="false"/>
          <w:iCs w:val="false"/>
          <w:caps w:val="false"/>
          <w:color w:val="111111"/>
          <w:sz w:val="20"/>
          <w:szCs w:val="20"/>
        </w:rPr>
        <w:t xml:space="preserve">What would you have to see on a Monday morning to know the week was going to work?</w:t>
      </w:r>
    </w:p>
    <w:p>
      <w:pPr>
        <w:pStyle w:val="ListParagraph"/>
        <w:numPr>
          <w:ilvl w:val="0"/>
          <w:numId w:val="9"/>
        </w:numPr>
        <w:spacing w:after="40" w:before="40" w:line="264"/>
      </w:pPr>
      <w:r>
        <w:rPr>
          <w:rFonts w:ascii="Helvetica" w:cs="Helvetica" w:eastAsia="Helvetica" w:hAnsi="Helvetica"/>
          <w:b w:val="false"/>
          <w:bCs w:val="false"/>
          <w:i w:val="false"/>
          <w:iCs w:val="false"/>
          <w:caps w:val="false"/>
          <w:color w:val="111111"/>
          <w:sz w:val="20"/>
          <w:szCs w:val="20"/>
        </w:rPr>
        <w:t xml:space="preserve">Who are the five people on the team, and what does each one own outright?</w:t>
      </w:r>
    </w:p>
    <w:p>
      <w:pPr>
        <w:pStyle w:val="ListParagraph"/>
        <w:numPr>
          <w:ilvl w:val="0"/>
          <w:numId w:val="9"/>
        </w:numPr>
        <w:spacing w:after="40" w:before="40" w:line="264"/>
      </w:pPr>
      <w:r>
        <w:rPr>
          <w:rFonts w:ascii="Helvetica" w:cs="Helvetica" w:eastAsia="Helvetica" w:hAnsi="Helvetica"/>
          <w:b w:val="false"/>
          <w:bCs w:val="false"/>
          <w:i w:val="false"/>
          <w:iCs w:val="false"/>
          <w:caps w:val="false"/>
          <w:color w:val="111111"/>
          <w:sz w:val="20"/>
          <w:szCs w:val="20"/>
        </w:rPr>
        <w:t xml:space="preserve">What breaks first when we scale? What failure have you already seen?</w:t>
      </w:r>
    </w:p>
    <w:p>
      <w:pPr>
        <w:pStyle w:val="ListParagraph"/>
        <w:numPr>
          <w:ilvl w:val="0"/>
          <w:numId w:val="9"/>
        </w:numPr>
        <w:spacing w:after="40" w:before="40" w:line="264"/>
      </w:pPr>
      <w:r>
        <w:rPr>
          <w:rFonts w:ascii="Helvetica" w:cs="Helvetica" w:eastAsia="Helvetica" w:hAnsi="Helvetica"/>
          <w:b w:val="false"/>
          <w:bCs w:val="false"/>
          <w:i w:val="false"/>
          <w:iCs w:val="false"/>
          <w:caps w:val="false"/>
          <w:color w:val="111111"/>
          <w:sz w:val="20"/>
          <w:szCs w:val="20"/>
        </w:rPr>
        <w:t xml:space="preserve">If you could keep only one show and one system, which ones?</w:t>
      </w:r>
    </w:p>
    <w:p>
      <w:pPr>
        <w:pStyle w:val="ListParagraph"/>
        <w:numPr>
          <w:ilvl w:val="0"/>
          <w:numId w:val="9"/>
        </w:numPr>
        <w:spacing w:after="40" w:before="40" w:line="264"/>
      </w:pPr>
      <w:r>
        <w:rPr>
          <w:rFonts w:ascii="Helvetica" w:cs="Helvetica" w:eastAsia="Helvetica" w:hAnsi="Helvetica"/>
          <w:b w:val="false"/>
          <w:bCs w:val="false"/>
          <w:i w:val="false"/>
          <w:iCs w:val="false"/>
          <w:caps w:val="false"/>
          <w:color w:val="111111"/>
          <w:sz w:val="20"/>
          <w:szCs w:val="20"/>
        </w:rPr>
        <w:t xml:space="preserve">What does "done" look like for a piece of content, and who signs off on it?</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Block 6 — The Line</w:t>
      </w:r>
    </w:p>
    <w:p>
      <w:pPr>
        <w:pStyle w:val="ListParagraph"/>
        <w:numPr>
          <w:ilvl w:val="0"/>
          <w:numId w:val="10"/>
        </w:numPr>
        <w:spacing w:after="40" w:before="40" w:line="264"/>
      </w:pPr>
      <w:r>
        <w:rPr>
          <w:rFonts w:ascii="Helvetica" w:cs="Helvetica" w:eastAsia="Helvetica" w:hAnsi="Helvetica"/>
          <w:b w:val="false"/>
          <w:bCs w:val="false"/>
          <w:i w:val="false"/>
          <w:iCs w:val="false"/>
          <w:caps w:val="false"/>
          <w:color w:val="111111"/>
          <w:sz w:val="20"/>
          <w:szCs w:val="20"/>
        </w:rPr>
        <w:t xml:space="preserve">What brand would you turn down money from?</w:t>
      </w:r>
    </w:p>
    <w:p>
      <w:pPr>
        <w:pStyle w:val="ListParagraph"/>
        <w:numPr>
          <w:ilvl w:val="0"/>
          <w:numId w:val="10"/>
        </w:numPr>
        <w:spacing w:after="40" w:before="40" w:line="264"/>
      </w:pPr>
      <w:r>
        <w:rPr>
          <w:rFonts w:ascii="Helvetica" w:cs="Helvetica" w:eastAsia="Helvetica" w:hAnsi="Helvetica"/>
          <w:b w:val="false"/>
          <w:bCs w:val="false"/>
          <w:i w:val="false"/>
          <w:iCs w:val="false"/>
          <w:caps w:val="false"/>
          <w:color w:val="111111"/>
          <w:sz w:val="20"/>
          <w:szCs w:val="20"/>
        </w:rPr>
        <w:t xml:space="preserve">What topic will you never cover?</w:t>
      </w:r>
    </w:p>
    <w:p>
      <w:pPr>
        <w:pStyle w:val="ListParagraph"/>
        <w:numPr>
          <w:ilvl w:val="0"/>
          <w:numId w:val="10"/>
        </w:numPr>
        <w:spacing w:after="40" w:before="40" w:line="264"/>
      </w:pPr>
      <w:r>
        <w:rPr>
          <w:rFonts w:ascii="Helvetica" w:cs="Helvetica" w:eastAsia="Helvetica" w:hAnsi="Helvetica"/>
          <w:b w:val="false"/>
          <w:bCs w:val="false"/>
          <w:i w:val="false"/>
          <w:iCs w:val="false"/>
          <w:caps w:val="false"/>
          <w:color w:val="111111"/>
          <w:sz w:val="20"/>
          <w:szCs w:val="20"/>
        </w:rPr>
        <w:t xml:space="preserve">What guest would you never book, and why?</w:t>
      </w:r>
    </w:p>
    <w:p>
      <w:pPr>
        <w:pStyle w:val="ListParagraph"/>
        <w:numPr>
          <w:ilvl w:val="0"/>
          <w:numId w:val="10"/>
        </w:numPr>
        <w:spacing w:after="40" w:before="40" w:line="264"/>
      </w:pPr>
      <w:r>
        <w:rPr>
          <w:rFonts w:ascii="Helvetica" w:cs="Helvetica" w:eastAsia="Helvetica" w:hAnsi="Helvetica"/>
          <w:b w:val="false"/>
          <w:bCs w:val="false"/>
          <w:i w:val="false"/>
          <w:iCs w:val="false"/>
          <w:caps w:val="false"/>
          <w:color w:val="111111"/>
          <w:sz w:val="20"/>
          <w:szCs w:val="20"/>
        </w:rPr>
        <w:t xml:space="preserve">What are we doing right now that we should stop doing?</w:t>
      </w:r>
    </w:p>
    <w:p>
      <w:pPr>
        <w:pStyle w:val="ListParagraph"/>
        <w:numPr>
          <w:ilvl w:val="0"/>
          <w:numId w:val="10"/>
        </w:numPr>
        <w:spacing w:after="40" w:before="40" w:line="264"/>
      </w:pPr>
      <w:r>
        <w:rPr>
          <w:rFonts w:ascii="Helvetica" w:cs="Helvetica" w:eastAsia="Helvetica" w:hAnsi="Helvetica"/>
          <w:b w:val="false"/>
          <w:bCs w:val="false"/>
          <w:i w:val="false"/>
          <w:iCs w:val="false"/>
          <w:caps w:val="false"/>
          <w:color w:val="111111"/>
          <w:sz w:val="20"/>
          <w:szCs w:val="20"/>
        </w:rPr>
        <w:t xml:space="preserve">What does it look like when we have sold out?</w:t>
      </w:r>
    </w:p>
    <w:p>
      <w:pPr>
        <w:pStyle w:val="ListParagraph"/>
        <w:numPr>
          <w:ilvl w:val="0"/>
          <w:numId w:val="10"/>
        </w:numPr>
        <w:spacing w:after="40" w:before="40" w:line="264"/>
      </w:pPr>
      <w:r>
        <w:rPr>
          <w:rFonts w:ascii="Helvetica" w:cs="Helvetica" w:eastAsia="Helvetica" w:hAnsi="Helvetica"/>
          <w:b w:val="false"/>
          <w:bCs w:val="false"/>
          <w:i w:val="false"/>
          <w:iCs w:val="false"/>
          <w:caps w:val="false"/>
          <w:color w:val="111111"/>
          <w:sz w:val="20"/>
          <w:szCs w:val="20"/>
        </w:rPr>
        <w:t xml:space="preserve">If someone on the Network embarrassed us, what would the offense have been?</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Question Bank B — The client version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productized version, run on a paying subject. Same six blocks, wording generalized. Twenty-two questions, ninety minutes, filmed. Episode 1 subject is B. Amechi / CNFDNT (see Section 14).</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685"/>
        <w:gridCol w:w="7675"/>
      </w:tblGrid>
      <w:tr>
        <w:trPr>
          <w:tblHeader/>
        </w:trPr>
        <w:tc>
          <w:tcPr>
            <w:tcW w:type="dxa" w:w="168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767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Client-facing questions</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 THE MIRROR</w:t>
            </w:r>
          </w:p>
        </w:tc>
        <w:tc>
          <w:tcPr>
            <w:tcW w:type="dxa" w:w="767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Describe what you do to someone who has never heard of you, in one sentence, without using your job title.  2. What do people already come to you for?  3. What do you want to be known for that you are not known for yet?  4. What do you believe about your industry that most people in it would argue with?</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 THE ROOM</w:t>
            </w:r>
          </w:p>
        </w:tc>
        <w:tc>
          <w:tcPr>
            <w:tcW w:type="dxa" w:w="767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Who are the five people or brands you get compared to? Where do you actually sit among them?  6. Describe one specific person in your audience — name, age, what their Tuesday looks like.  7. What does that person believe before they find you, and after?  8. What would a sponsor be buying if they bought you?</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 THE STANDARD</w:t>
            </w:r>
          </w:p>
        </w:tc>
        <w:tc>
          <w:tcPr>
            <w:tcW w:type="dxa" w:w="767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 Show me content that meets your standard. What makes it meet it?  10. What in your own output embarrasses you?  11. With unlimited budget, what is the first production thing you fix?  12. Where is your line between shipping fast and shipping right?</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 THE SLATE</w:t>
            </w:r>
          </w:p>
        </w:tc>
        <w:tc>
          <w:tcPr>
            <w:tcW w:type="dxa" w:w="767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13. What three subjects could you talk about every day for a year?  14. What have you promised your audience and not delivered?  15. What format do you want to try that you have never had the setup for?  16. What is the one thing only you could make?</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 THE MACHINE</w:t>
            </w:r>
          </w:p>
        </w:tc>
        <w:tc>
          <w:tcPr>
            <w:tcW w:type="dxa" w:w="767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17. Describe your ideal production week, hour by hour, with money removed.  18. What should you never have to do again?  19. Who is on the team and what does each person own?  20. What does done look like, and who signs off?</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 THE LINE</w:t>
            </w:r>
          </w:p>
        </w:tc>
        <w:tc>
          <w:tcPr>
            <w:tcW w:type="dxa" w:w="767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 Whose money would you turn down, and what would you never cover?  22. What does selling out look like for you specifically?</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PRICING THIS   </w:t>
      </w:r>
      <w:r>
        <w:rPr>
          <w:rFonts w:ascii="Helvetica" w:cs="Helvetica" w:eastAsia="Helvetica" w:hAnsi="Helvetica"/>
          <w:b w:val="false"/>
          <w:bCs w:val="false"/>
          <w:i w:val="false"/>
          <w:iCs w:val="false"/>
          <w:caps w:val="false"/>
          <w:color w:val="111111"/>
          <w:sz w:val="20"/>
          <w:szCs w:val="20"/>
        </w:rPr>
        <w:t xml:space="preserve">The Consultation is a $7,500 a-la-carte offer, included free inside the $19,000 Creator Growth Program and inside Network Tier 3. Priced this way it does two jobs: it is real revenue standing alone, and it is the single most persuasive bonus in the Program stack because it is the only deliverable a buyer can watch someone else receive before they buy.</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4.  </w:t>
      </w:r>
      <w:r>
        <w:rPr>
          <w:rFonts w:ascii="Helvetica" w:cs="Helvetica" w:eastAsia="Helvetica" w:hAnsi="Helvetica"/>
          <w:b/>
          <w:bCs/>
          <w:i w:val="false"/>
          <w:iCs w:val="false"/>
          <w:caps/>
          <w:color w:val="111111"/>
          <w:spacing w:val="12"/>
          <w:sz w:val="26"/>
          <w:szCs w:val="26"/>
        </w:rPr>
        <w:t xml:space="preserve">The Show Slate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Eight formats, sequenced. The rule that governs all of them: nothing gets greenlit without a one-sheet, a fixed slot already on the calendar, and a named owner. A show without a slot is a hobby.</w:t>
      </w:r>
    </w:p>
    <w:p>
      <w:pPr>
        <w:spacing w:after="60" w:before="0"/>
      </w:pPr>
      <w:r>
        <w:rPr>
          <w:rFonts w:ascii="Helvetica" w:cs="Helvetica" w:eastAsia="Helvetica" w:hAnsi="Helvetica"/>
          <w:b w:val="false"/>
          <w:bCs w:val="false"/>
          <w:i w:val="false"/>
          <w:iCs w:val="false"/>
          <w:caps w:val="false"/>
          <w:color w:val="111111"/>
          <w:sz w:val="20"/>
          <w:szCs w:val="20"/>
        </w:rPr>
        <w:t xml:space="preserve"/>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778"/>
        <w:gridCol w:w="1778"/>
        <w:gridCol w:w="936"/>
        <w:gridCol w:w="1123"/>
        <w:gridCol w:w="1217"/>
        <w:gridCol w:w="1123"/>
        <w:gridCol w:w="1405"/>
      </w:tblGrid>
      <w:tr>
        <w:trPr>
          <w:tblHeader/>
        </w:trPr>
        <w:tc>
          <w:tcPr>
            <w:tcW w:type="dxa" w:w="177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Show</w:t>
            </w:r>
          </w:p>
        </w:tc>
        <w:tc>
          <w:tcPr>
            <w:tcW w:type="dxa" w:w="177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Format</w:t>
            </w:r>
          </w:p>
        </w:tc>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Cadence</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Studio</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Lead</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Launch</w:t>
            </w:r>
          </w:p>
        </w:tc>
        <w:tc>
          <w:tcPr>
            <w:tcW w:type="dxa" w:w="140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Funnel it feeds</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DAILY</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30 min news + culture desk</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5×/week</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house</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B. Amechi</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5</w:t>
            </w:r>
          </w:p>
        </w:tc>
        <w:tc>
          <w:tcPr>
            <w:tcW w:type="dxa" w:w="140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Zion, ad inventory</w:t>
            </w:r>
          </w:p>
        </w:tc>
      </w:tr>
      <w:tr>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19KEYS SHOW</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30 min live-audience flagship</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WePlay studio</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Rance 1500</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Nov 2026</w:t>
            </w:r>
          </w:p>
        </w:tc>
        <w:tc>
          <w:tcPr>
            <w:tcW w:type="dxa" w:w="140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Sponsorship, events, Program</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WALK &amp; TALK</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25–35 min moving interview</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2×/month</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 location</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SYMBA</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Nov 2026</w:t>
            </w:r>
          </w:p>
        </w:tc>
        <w:tc>
          <w:tcPr>
            <w:tcW w:type="dxa" w:w="140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 guest pipeline, wellness sponsors</w:t>
            </w:r>
          </w:p>
        </w:tc>
      </w:tr>
      <w:tr>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STIMULATING CONVERSATIONS</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20–30 min two-hander</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Cinematic set</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B. Amechi</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2026 (concept)</w:t>
            </w:r>
          </w:p>
        </w:tc>
        <w:tc>
          <w:tcPr>
            <w:tcW w:type="dxa" w:w="140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Supermind, CNFDNT, Program</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CONSULTATION</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5-episode arc</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Quarterly subject</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Varies</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produces</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2026 (Ep 1)</w:t>
            </w:r>
          </w:p>
        </w:tc>
        <w:tc>
          <w:tcPr>
            <w:tcW w:type="dxa" w:w="140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Consultation offer, Program, Network</w:t>
            </w:r>
          </w:p>
        </w:tc>
      </w:tr>
      <w:tr>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CONVERSATIONS</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 hr documentary interview</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2×/month released, 3 shot</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Production Day</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Running now</w:t>
            </w:r>
          </w:p>
        </w:tc>
        <w:tc>
          <w:tcPr>
            <w:tcW w:type="dxa" w:w="140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Brand deals, guest pipeline, Program</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MASTERCLASS ENGINE</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45–60 min teaching modules</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 per Production Day</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Production Day</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2026</w:t>
            </w:r>
          </w:p>
        </w:tc>
        <w:tc>
          <w:tcPr>
            <w:tcW w:type="dxa" w:w="140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$144 tier, Challenge, Program</w:t>
            </w:r>
          </w:p>
        </w:tc>
      </w:tr>
      <w:tr>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HLC SEASON 2</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8-camera standing room</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Quarterly tentpole</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Rented stage</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Q1 2027</w:t>
            </w:r>
          </w:p>
        </w:tc>
        <w:tc>
          <w:tcPr>
            <w:tcW w:type="dxa" w:w="140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Brand deals, Network prestige</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SEQUENCING WARNING   </w:t>
      </w:r>
      <w:r>
        <w:rPr>
          <w:rFonts w:ascii="Helvetica" w:cs="Helvetica" w:eastAsia="Helvetica" w:hAnsi="Helvetica"/>
          <w:b w:val="false"/>
          <w:bCs w:val="false"/>
          <w:i w:val="false"/>
          <w:iCs w:val="false"/>
          <w:caps w:val="false"/>
          <w:color w:val="111111"/>
          <w:sz w:val="20"/>
          <w:szCs w:val="20"/>
        </w:rPr>
        <w:t xml:space="preserve">This is an eight-format slate for a two-person team. Launching more than one of these per quarter is how the daily dies in week six. Recommended order: High Lvl Daily in October alone, alongside the Challenge. The 19Keys Show and Walk &amp; Talk in November once the daily has run thirty consecutive episodes. HLC Season 2 not before Q1 2027.</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4.1  High Lvl Daily</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LOGLINE   </w:t>
      </w:r>
      <w:r>
        <w:rPr>
          <w:rFonts w:ascii="Helvetica" w:cs="Helvetica" w:eastAsia="Helvetica" w:hAnsi="Helvetica"/>
          <w:b w:val="false"/>
          <w:bCs w:val="false"/>
          <w:i w:val="false"/>
          <w:iCs w:val="false"/>
          <w:caps w:val="false"/>
          <w:color w:val="111111"/>
          <w:sz w:val="20"/>
          <w:szCs w:val="20"/>
        </w:rPr>
        <w:t xml:space="preserve">Thirty minutes on what actually happened today — AI, the news, and the culture — decoded by 19Keys.</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name decision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Recommend High Lvl Daily over Daily Keys. Three reasons. It pulls the daily into the High Lvl world so it can live on the HLC site and cross-pollinate every other property. It gives the Network a flagship that is not personality-locked, which matters the day a second host sits in. And it keeps "The 19Keys Show" free as the title for the monthly WePlay flagship, which is the show that deserves his name on it.</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rundown — 30 minutes, hard out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030"/>
        <w:gridCol w:w="2434"/>
        <w:gridCol w:w="1872"/>
        <w:gridCol w:w="4024"/>
      </w:tblGrid>
      <w:tr>
        <w:trPr>
          <w:tblHeader/>
        </w:trPr>
        <w:tc>
          <w:tcPr>
            <w:tcW w:type="dxa" w:w="103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Clock</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Segment</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402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Notes</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0:00–0:02</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Cold open + intro animation</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Pre-built</w:t>
            </w:r>
          </w:p>
        </w:tc>
        <w:tc>
          <w:tcPr>
            <w:tcW w:type="dxa" w:w="402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Same eight seconds every day. Muscle memory for the audience.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0:02–0:05</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OPEN — Keys monologue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402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Whatever is on him that day. Unscripted. This is the reason people tune in.</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0:05–0:09</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AI NEWS</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frames, Keys reacts</w:t>
            </w:r>
          </w:p>
        </w:tc>
        <w:tc>
          <w:tcPr>
            <w:tcW w:type="dxa" w:w="402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screen-shares the story, Keys gives the read</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0:09–0:10</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AD BREAK 1</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Pre-roll bumper</w:t>
            </w:r>
          </w:p>
        </w:tc>
        <w:tc>
          <w:tcPr>
            <w:tcW w:type="dxa" w:w="402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Supermind house spot at launch</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0:10–0:15</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NEWS — politics, Black life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frames, Keys reacts</w:t>
            </w:r>
          </w:p>
        </w:tc>
        <w:tc>
          <w:tcPr>
            <w:tcW w:type="dxa" w:w="402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Two to three stories maximum</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0:15–0:16</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AD BREAK 2</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Pre-roll bumper</w:t>
            </w:r>
          </w:p>
        </w:tc>
        <w:tc>
          <w:tcPr>
            <w:tcW w:type="dxa" w:w="402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Rotating / spec inventory</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0:16–0:20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CULTURE — sports, music, social</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frames, Keys reacts</w:t>
            </w:r>
          </w:p>
        </w:tc>
        <w:tc>
          <w:tcPr>
            <w:tcW w:type="dxa" w:w="402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Lightest block. Where the clips come from.</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0:20–0:23</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SHOUTOUT</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presents</w:t>
            </w:r>
          </w:p>
        </w:tc>
        <w:tc>
          <w:tcPr>
            <w:tcW w:type="dxa" w:w="402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Recurring segment. Positive-twist counterpart to Donkey of the Day — one person or business elevated each day.</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0:23–0:28</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SEAT — call-in or guest</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queues</w:t>
            </w:r>
          </w:p>
        </w:tc>
        <w:tc>
          <w:tcPr>
            <w:tcW w:type="dxa" w:w="402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members only. Guest booked or live caller from the queue.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0:28–0:30</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CLOSE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402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takeaway, one CTA, outro animation</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 Amechi's role, defined</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Named on air as Producer and Co-Host — "the Desk." On camera, but in a split or picture-in-picture frame, not a co-equal two-shot. The distinction matters and should be visible in the layout.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680"/>
        <w:gridCol w:w="4680"/>
      </w:tblGrid>
      <w:tr>
        <w:trPr>
          <w:tblHeader/>
        </w:trPr>
        <w:tc>
          <w:tcPr>
            <w:tcW w:type="dxa" w:w="468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Owns outright</w:t>
            </w:r>
          </w:p>
        </w:tc>
        <w:tc>
          <w:tcPr>
            <w:tcW w:type="dxa" w:w="468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Does not own</w:t>
            </w:r>
          </w:p>
        </w:tc>
      </w:tr>
      <w:tr>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rundown and the clock — calls every segment change and the hard out</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take. Keys carries opinion on every story.</w:t>
            </w:r>
          </w:p>
        </w:tc>
      </w:tr>
      <w:tr>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Screen-share of every article, video, and photo referenced</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Booking approval — Keys signs off on guests</w:t>
            </w:r>
          </w:p>
        </w:tc>
      </w:tr>
      <w:tr>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Live chat monitoring and reading comments into the show</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Editorial line on politics and culture</w:t>
            </w:r>
          </w:p>
        </w:tc>
      </w:tr>
      <w:tr>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Guest bring-on and the call-in queue from Zion</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monologue and the close</w:t>
            </w:r>
          </w:p>
        </w:tc>
      </w:tr>
      <w:tr>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Ad-break calls and sponsor read placement</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Anything that requires being the authority in the room</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RULE THAT KEEPS IT CLEAN   </w:t>
      </w:r>
      <w:r>
        <w:rPr>
          <w:rFonts w:ascii="Helvetica" w:cs="Helvetica" w:eastAsia="Helvetica" w:hAnsi="Helvetica"/>
          <w:b w:val="false"/>
          <w:bCs w:val="false"/>
          <w:i w:val="false"/>
          <w:iCs w:val="false"/>
          <w:caps w:val="false"/>
          <w:color w:val="111111"/>
          <w:sz w:val="20"/>
          <w:szCs w:val="20"/>
        </w:rPr>
        <w:t xml:space="preserve">B. Amechi asks and frames. Keys answers and decides. The moment those blur on camera, the show has two hosts and no anchor — and B. Amechi's actual leverage in this ecosystem is being the person who makes the machine run, visibly. That is the CNFDNT brand, on air, five days a week, for free.</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Brand pack required before episode one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059"/>
        <w:gridCol w:w="2434"/>
        <w:gridCol w:w="2995"/>
        <w:gridCol w:w="1872"/>
      </w:tblGrid>
      <w:tr>
        <w:trPr>
          <w:tblHeader/>
        </w:trPr>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Asset</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Spec</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Reference to base from</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Show logo / lockup</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Helvetica, black/white/red, works at 40px</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master brand</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Graphics</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Intro animation</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 sec, sound-designed</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Club Shay Shay / Patriot Act cold opens</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Graphics + AI video</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Outro animation</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sec + end card with CTA</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Graphics</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Lower thirds</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Name, title, topic bar</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Breakfast Club topic bars</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Graphics</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Segment bumpers</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total, 3 sec each, one per segment</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ESPN First Take segment stings</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Graphics</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Ad-break bumper</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sec in / 3 sec out</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Shannon Sharpe show ad discipline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Graphics</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Stream overlays</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Chat panel, topic ticker, countdown card</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Any Twitch news desk</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Graphics</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Signature theme</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 sec main + 4 stingers</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 composition or licensed</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Music</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Thumbnail template</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Locked layout, swap headline + face</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MrBeast contrast rules, High Lvl palette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Graphics</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post-production engine — this is what makes daily possible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 daily show is not a talent problem, it is a throughput problem. The only version of this that survives is one where the episode publishes itself. The stack:</w:t>
      </w:r>
    </w:p>
    <w:p>
      <w:pPr>
        <w:pStyle w:val="ListParagraph"/>
        <w:numPr>
          <w:ilvl w:val="0"/>
          <w:numId w:val="11"/>
        </w:numPr>
        <w:spacing w:after="40" w:before="40" w:line="264"/>
      </w:pPr>
      <w:r>
        <w:rPr>
          <w:rFonts w:ascii="Helvetica" w:cs="Helvetica" w:eastAsia="Helvetica" w:hAnsi="Helvetica"/>
          <w:b w:val="false"/>
          <w:bCs w:val="false"/>
          <w:i w:val="false"/>
          <w:iCs w:val="false"/>
          <w:caps w:val="false"/>
          <w:color w:val="111111"/>
          <w:sz w:val="20"/>
          <w:szCs w:val="20"/>
        </w:rPr>
        <w:t xml:space="preserve">Live to RedCircle. Own the audio RSS from day one. Do not rent a feed from a platform that can change terms on us.</w:t>
      </w:r>
    </w:p>
    <w:p>
      <w:pPr>
        <w:pStyle w:val="ListParagraph"/>
        <w:numPr>
          <w:ilvl w:val="0"/>
          <w:numId w:val="11"/>
        </w:numPr>
        <w:spacing w:after="40" w:before="40" w:line="264"/>
      </w:pPr>
      <w:r>
        <w:rPr>
          <w:rFonts w:ascii="Helvetica" w:cs="Helvetica" w:eastAsia="Helvetica" w:hAnsi="Helvetica"/>
          <w:b w:val="false"/>
          <w:bCs w:val="false"/>
          <w:i w:val="false"/>
          <w:iCs w:val="false"/>
          <w:caps w:val="false"/>
          <w:color w:val="111111"/>
          <w:sz w:val="20"/>
          <w:szCs w:val="20"/>
        </w:rPr>
        <w:t xml:space="preserve">Auto-cut to clips. AI editing pass produces six to ten shorts within two hours of the hard out. Human reviews, does not cut.</w:t>
      </w:r>
    </w:p>
    <w:p>
      <w:pPr>
        <w:pStyle w:val="ListParagraph"/>
        <w:numPr>
          <w:ilvl w:val="0"/>
          <w:numId w:val="11"/>
        </w:numPr>
        <w:spacing w:after="40" w:before="40" w:line="264"/>
      </w:pPr>
      <w:r>
        <w:rPr>
          <w:rFonts w:ascii="Helvetica" w:cs="Helvetica" w:eastAsia="Helvetica" w:hAnsi="Helvetica"/>
          <w:b w:val="false"/>
          <w:bCs w:val="false"/>
          <w:i w:val="false"/>
          <w:iCs w:val="false"/>
          <w:caps w:val="false"/>
          <w:color w:val="111111"/>
          <w:sz w:val="20"/>
          <w:szCs w:val="20"/>
        </w:rPr>
        <w:t xml:space="preserve">NotebookLM companion. Every episode generates a separate short-form audio companion — a second daily asset from zero incremental production.</w:t>
      </w:r>
    </w:p>
    <w:p>
      <w:pPr>
        <w:pStyle w:val="ListParagraph"/>
        <w:numPr>
          <w:ilvl w:val="0"/>
          <w:numId w:val="11"/>
        </w:numPr>
        <w:spacing w:after="40" w:before="40" w:line="264"/>
      </w:pPr>
      <w:r>
        <w:rPr>
          <w:rFonts w:ascii="Helvetica" w:cs="Helvetica" w:eastAsia="Helvetica" w:hAnsi="Helvetica"/>
          <w:b w:val="false"/>
          <w:bCs w:val="false"/>
          <w:i w:val="false"/>
          <w:iCs w:val="false"/>
          <w:caps w:val="false"/>
          <w:color w:val="111111"/>
          <w:sz w:val="20"/>
          <w:szCs w:val="20"/>
        </w:rPr>
        <w:t xml:space="preserve">Claude to Substack. Every episode becomes a written article and a one-page PDF summary within twenty-four hours. The Substack is the email list the whole funnel depends on.</w:t>
      </w:r>
    </w:p>
    <w:p>
      <w:pPr>
        <w:pStyle w:val="ListParagraph"/>
        <w:numPr>
          <w:ilvl w:val="0"/>
          <w:numId w:val="11"/>
        </w:numPr>
        <w:spacing w:after="40" w:before="40" w:line="264"/>
      </w:pPr>
      <w:r>
        <w:rPr>
          <w:rFonts w:ascii="Helvetica" w:cs="Helvetica" w:eastAsia="Helvetica" w:hAnsi="Helvetica"/>
          <w:b w:val="false"/>
          <w:bCs w:val="false"/>
          <w:i w:val="false"/>
          <w:iCs w:val="false"/>
          <w:caps w:val="false"/>
          <w:color w:val="111111"/>
          <w:sz w:val="20"/>
          <w:szCs w:val="20"/>
        </w:rPr>
        <w:t xml:space="preserve">Zion loop. Topic submissions before the show, live comments during, call-in queue gated to members. The show becomes a reason to pay for Zion.</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POINT OF THIS SHOW   </w:t>
      </w:r>
      <w:r>
        <w:rPr>
          <w:rFonts w:ascii="Helvetica" w:cs="Helvetica" w:eastAsia="Helvetica" w:hAnsi="Helvetica"/>
          <w:b w:val="false"/>
          <w:bCs w:val="false"/>
          <w:i w:val="false"/>
          <w:iCs w:val="false"/>
          <w:caps w:val="false"/>
          <w:color w:val="111111"/>
          <w:sz w:val="20"/>
          <w:szCs w:val="20"/>
        </w:rPr>
        <w:t xml:space="preserve">Not depth. Consistency and relevance, in a concise package, every single day. Depth lives on High Lvl Conversations. The daily's job is to be the appointment — the thing that trains an audience to show up at a fixed time, which is the single hardest asset in media to build and the only one that makes every other property in the ecosystem cheaper to launch.</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Time slot — recommendation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Recommend 4:44pm PT, Monday through Friday. The Creator Growth Challenge already runs daily 30-minute sessions with 19Keys at 4:44pm PST across October 5–9 and October 19–23. Two full weeks of paid programming will train several hundred people to that exact time before the daily even launches. That is free audience conditioning we would otherwise have to buy. It also lands at 7:44pm ET, which is East Coast evening drive and post-dinner.</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alternative worth arguing: 9:00am PT, for freshness on the news cycle. It is the better editorial slot and the worse business slot. Consistency of an already-established number beats theoretical optimum. Recommend 4:44pm PT and revisit after ninety episodes.</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Monetization — the ad inventory</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808"/>
        <w:gridCol w:w="1217"/>
        <w:gridCol w:w="1872"/>
        <w:gridCol w:w="2059"/>
        <w:gridCol w:w="1404"/>
      </w:tblGrid>
      <w:tr>
        <w:trPr>
          <w:tblHeader/>
        </w:trPr>
        <w:tc>
          <w:tcPr>
            <w:tcW w:type="dxa" w:w="280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Inventory</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Per episode</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Launch price</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Rate card</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Monthly at 100%</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60-sec mid-roll (2 slots)</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Free spec, 30 days</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$500 / slot</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$22,000</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Product placement (on-desk)</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Free spec, 30 days</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 / week</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$6,000</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Lower-third presenting sponsor</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$9,000 / month exclusive</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$9,000</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Segment title sponsor (The Shoutout)</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$4,000 / month</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$4,000</w:t>
            </w:r>
          </w:p>
        </w:tc>
      </w:tr>
      <w:tr>
        <w:tc>
          <w:tcPr>
            <w:tcW w:type="dxa" w:w="2808"/>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TOTAL POTENTIAL</w:t>
            </w:r>
          </w:p>
        </w:tc>
        <w:tc>
          <w:tcPr>
            <w:tcW w:type="dxa" w:w="1217"/>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t>
            </w:r>
          </w:p>
        </w:tc>
        <w:tc>
          <w:tcPr>
            <w:tcW w:type="dxa" w:w="1872"/>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t>
            </w:r>
          </w:p>
        </w:tc>
        <w:tc>
          <w:tcPr>
            <w:tcW w:type="dxa" w:w="2059"/>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t>
            </w:r>
          </w:p>
        </w:tc>
        <w:tc>
          <w:tcPr>
            <w:tcW w:type="dxa" w:w="1404"/>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$41,000</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Model conservatively at 40% sell-through in year one: roughly $16,400/month. Start every category free as spec for thirty days — a brand that has already seen its logo on the show is a dramatically easier close than one looking at a rate card.</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Build a public submissions page: brand offers, product placement, event promotion, guest pitches. One URL, said on air every episode.</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Recommended URL: highlvl.network/advertise, mirrored on the HLC site. The domain itself is a positioning statement.</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4.2  The 19Keys Show — WePlay × Rance 1500</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LOGLINE   </w:t>
      </w:r>
      <w:r>
        <w:rPr>
          <w:rFonts w:ascii="Helvetica" w:cs="Helvetica" w:eastAsia="Helvetica" w:hAnsi="Helvetica"/>
          <w:b w:val="false"/>
          <w:bCs w:val="false"/>
          <w:i w:val="false"/>
          <w:iCs w:val="false"/>
          <w:caps w:val="false"/>
          <w:color w:val="111111"/>
          <w:sz w:val="20"/>
          <w:szCs w:val="20"/>
        </w:rPr>
        <w:t xml:space="preserve">Once a month, in front of a live room, 19Keys puts the month on trial.</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template is Patriot Act with Hasan Minhaj: a graphics-forward monologue delivered standing, in front of a live audience, on a screen wall — with production value that signals network television rather than podcast. That is exactly the gap. Keys has never had a consistency problem; he has had a production ceiling. Bigger brands and bigger sponsorships buy production value, not effort.</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Format — 45 min tape, 30 min cut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030"/>
        <w:gridCol w:w="2059"/>
        <w:gridCol w:w="6271"/>
      </w:tblGrid>
      <w:tr>
        <w:trPr>
          <w:tblHeader/>
        </w:trPr>
        <w:tc>
          <w:tcPr>
            <w:tcW w:type="dxa" w:w="103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Clock</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Segment</w:t>
            </w:r>
          </w:p>
        </w:tc>
        <w:tc>
          <w:tcPr>
            <w:tcW w:type="dxa" w:w="627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Detail</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0:00–0:03</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Cold open + audience</w:t>
            </w:r>
          </w:p>
        </w:tc>
        <w:tc>
          <w:tcPr>
            <w:tcW w:type="dxa" w:w="62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High-energy open, house band or track, audience in frame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0:03–0:15</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MONOLOGUE</w:t>
            </w:r>
          </w:p>
        </w:tc>
        <w:tc>
          <w:tcPr>
            <w:tcW w:type="dxa" w:w="627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month on trial — graphics-forward, screen wall, standing delivery</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0:15–0:30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GUEST</w:t>
            </w:r>
          </w:p>
        </w:tc>
        <w:tc>
          <w:tcPr>
            <w:tcW w:type="dxa" w:w="62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seated guest, tight interview, no meandering</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0:30–0:38</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ROOM</w:t>
            </w:r>
          </w:p>
        </w:tc>
        <w:tc>
          <w:tcPr>
            <w:tcW w:type="dxa" w:w="627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Audience questions, pre-vetted, three maximum</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0:38–0:45</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CLOSE + PARTY</w:t>
            </w:r>
          </w:p>
        </w:tc>
        <w:tc>
          <w:tcPr>
            <w:tcW w:type="dxa" w:w="62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Close to camera, then the room becomes a networking event</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WePlay deal — two structures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instinct on the table is to hand WePlay whatever equity and IP they need in order to produce at their quality for free. The instinct is directionally right — equity is the cheapest currency in the building and the production jump is the actual constraint. The structure needs work.</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310"/>
        <w:gridCol w:w="3744"/>
        <w:gridCol w:w="4306"/>
      </w:tblGrid>
      <w:tr>
        <w:trPr>
          <w:tblHeader/>
        </w:trPr>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
            </w:r>
          </w:p>
        </w:tc>
        <w:tc>
          <w:tcPr>
            <w:tcW w:type="dxa" w:w="374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Option A — Blanket equity</w:t>
            </w:r>
          </w:p>
        </w:tc>
        <w:tc>
          <w:tcPr>
            <w:tcW w:type="dxa" w:w="430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Option B — Revenue-stream split (RECOMMENDED)</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Ownership</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WePlay 85% / High Lvl 15%. WePlay owns format IP and distributes on their channels.</w:t>
            </w:r>
          </w:p>
        </w:tc>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Format IP co-owned. Neither party can sell or license the format without the other.</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Show revenue</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WePlay 85% of everything the show generates.</w:t>
            </w:r>
          </w:p>
        </w:tc>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WePlay 85% of show-level revenue: AdSense, show sponsorships they sell, syndication.</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Brand revenue</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Ambiguous — likely contested.</w:t>
            </w:r>
          </w:p>
        </w:tc>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keeps 100% of Keys-adjacent revenue: event tickets, Program signups attributed to the show, Supermind placement.</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Footage</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Negotiated per use.</w:t>
            </w:r>
          </w:p>
        </w:tc>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holds a perpetual, unrestricted license to all footage for social and marketing.</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Sponsors we bring</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Split.</w:t>
            </w:r>
          </w:p>
        </w:tc>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100% to High Lvl on any sponsor Keys or High Lvl sources.</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Distribution</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WePlay's channels primary.</w:t>
            </w:r>
          </w:p>
        </w:tc>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 parties distribute freely on their own channels.</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WHY OPTION B   </w:t>
      </w:r>
      <w:r>
        <w:rPr>
          <w:rFonts w:ascii="Helvetica" w:cs="Helvetica" w:eastAsia="Helvetica" w:hAnsi="Helvetica"/>
          <w:b w:val="false"/>
          <w:bCs w:val="false"/>
          <w:i w:val="false"/>
          <w:iCs w:val="false"/>
          <w:caps w:val="false"/>
          <w:color w:val="111111"/>
          <w:sz w:val="20"/>
          <w:szCs w:val="20"/>
        </w:rPr>
        <w:t xml:space="preserve">The stated goal is collaborations, social content, and demonstrating the quality we are capable of. That goal requires footage rights and clip rights. It does not require giving away the format. Format IP is precisely the asset that gets bought when a network comes calling — handing it over costs nothing today and everything on the day it matters. If WePlay will not produce without owning the format outright, that is useful information: it means they can see the value too.</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The one non-negotiable: </w:t>
      </w:r>
      <w:r>
        <w:rPr>
          <w:rFonts w:ascii="Helvetica" w:cs="Helvetica" w:eastAsia="Helvetica" w:hAnsi="Helvetica"/>
          <w:b w:val="false"/>
          <w:bCs w:val="false"/>
          <w:i w:val="false"/>
          <w:iCs w:val="false"/>
          <w:caps w:val="false"/>
          <w:color w:val="111111"/>
          <w:sz w:val="20"/>
          <w:szCs w:val="20"/>
        </w:rPr>
        <w:t xml:space="preserve">Keys is never a work-for-hire host on a show carrying his own name. Every other term is tradeable.</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live audience as a funnel</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Sixty to one hundred seats, ticketed at $55–$95. Covers venue, catering and crew overage, and turns every taping into a paid Creator Growth touchpoint.</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The networking party after is the actual product for attendees. Budget for it deliberately; it is where Program conversations start.</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Cadence: third Thursday of every month. In months with a major travel event, the show travels with it.</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4.3  Walk &amp; Talk — with SYMBA</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LOGLINE   </w:t>
      </w:r>
      <w:r>
        <w:rPr>
          <w:rFonts w:ascii="Helvetica" w:cs="Helvetica" w:eastAsia="Helvetica" w:hAnsi="Helvetica"/>
          <w:b w:val="false"/>
          <w:bCs w:val="false"/>
          <w:i w:val="false"/>
          <w:iCs w:val="false"/>
          <w:caps w:val="false"/>
          <w:color w:val="111111"/>
          <w:sz w:val="20"/>
          <w:szCs w:val="20"/>
        </w:rPr>
        <w:t xml:space="preserve">Two hosts, one guest, no chairs. The conversation happens on the move.</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Name options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059"/>
        <w:gridCol w:w="4212"/>
        <w:gridCol w:w="3089"/>
      </w:tblGrid>
      <w:tr>
        <w:trPr>
          <w:tblHeader/>
        </w:trPr>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Title</w:t>
            </w:r>
          </w:p>
        </w:tc>
        <w:tc>
          <w:tcPr>
            <w:tcW w:type="dxa" w:w="421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Read</w:t>
            </w:r>
          </w:p>
        </w:tc>
        <w:tc>
          <w:tcPr>
            <w:tcW w:type="dxa" w:w="308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Verdict</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WALK &amp; TALK</w:t>
            </w:r>
          </w:p>
        </w:tc>
        <w:tc>
          <w:tcPr>
            <w:tcW w:type="dxa" w:w="421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Plain, descriptive, instantly understood</w:t>
            </w:r>
          </w:p>
        </w:tc>
        <w:tc>
          <w:tcPr>
            <w:tcW w:type="dxa" w:w="308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Safe. Generic — hundreds of results already.</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LONG WAY</w:t>
            </w:r>
          </w:p>
        </w:tc>
        <w:tc>
          <w:tcPr>
            <w:tcW w:type="dxa" w:w="421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Implies the scenic route and the honest answer</w:t>
            </w:r>
          </w:p>
        </w:tc>
        <w:tc>
          <w:tcPr>
            <w:tcW w:type="dxa" w:w="308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RECOMMENDED. Ownable, works as a tagline, survives a format change.</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STEPS</w:t>
            </w:r>
          </w:p>
        </w:tc>
        <w:tc>
          <w:tcPr>
            <w:tcW w:type="dxa" w:w="421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Short, brandable, fitness-adjacent for sponsors</w:t>
            </w:r>
          </w:p>
        </w:tc>
        <w:tc>
          <w:tcPr>
            <w:tcW w:type="dxa" w:w="308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Strong for wellness deals, weak on meaning.</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OFF THE RECORD</w:t>
            </w:r>
          </w:p>
        </w:tc>
        <w:tc>
          <w:tcPr>
            <w:tcW w:type="dxa" w:w="421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Signals candor, sets guest expectation</w:t>
            </w:r>
          </w:p>
        </w:tc>
        <w:tc>
          <w:tcPr>
            <w:tcW w:type="dxa" w:w="308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Overused, and implies unpublished.</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Why this show exists — the strategic reason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High Lvl Conversations is intimidating. A two-and-a-half-hour documentary-format sit-down with 60M views attached is a high-stakes ask for a guest who does not yet know Keys. Walk &amp; Talk is the low-friction version of the same relationship: thirty minutes, outdoors, no set, no pressure. It is a guest acquisition machine for HLC. The pipeline is explicit — Walk &amp; Talk guest becomes an HLC guest becomes a Creator Growth Program conversation becomes a Network channel.</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Format and production</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25–35 minutes. Two hosts (19Keys + SYMBA) and one guest. Walking — hikes, city streets, neighborhoods.</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Cadence: two per month, batched into one shoot day — Week 1 Tuesday. Two episodes, two locations, one crew call.</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Crew: one gimbal operator, one follow / B-camera. Gear: three lav packs plus backup, wireless mics with onboard recording, ND filters, golden-hour scheduling.</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The production risk is audio, not picture. Budget for the mic package before the camera package.</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sponsorship thesis — this is the real revenue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 walking show has an ad product no seated podcast can offer: an integrated read, the product physically in hand, and point-of-view capture from wearables. Package all three and it prices at a premium.</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872"/>
        <w:gridCol w:w="2434"/>
        <w:gridCol w:w="3182"/>
        <w:gridCol w:w="1872"/>
      </w:tblGrid>
      <w:tr>
        <w:trPr>
          <w:tblHeader/>
        </w:trPr>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Category</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Targets</w:t>
            </w:r>
          </w:p>
        </w:tc>
        <w:tc>
          <w:tcPr>
            <w:tcW w:type="dxa" w:w="318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Package</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Price / integration</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Wearables &amp; tracking</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Whoop, Oura, Garmin, Fitbit</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Hosts wear it, on-screen stats, integrated read</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$5,000–$7,500</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Smart glasses / POV</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Meta Ray-Ban, Amazon Echo Frames</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POV capture becomes part of the show's visual language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$7,500+</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Footwear &amp; apparel</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 Running, Alo, Nike, Hoka</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Wardrobe integration across a full season</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$3,500–$5,000/ep</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Hydration &amp; nutrition</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Liquid IV, AG1, Supermind</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In-hand product, mid-walk read</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$3,500</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Recovery</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Therabody, Hyperice</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Post-walk segment</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$3,500</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3"/>
        </w:numPr>
        <w:spacing w:after="30" w:before="30" w:line="264"/>
      </w:pPr>
      <w:r>
        <w:rPr>
          <w:rFonts w:ascii="Helvetica" w:cs="Helvetica" w:eastAsia="Helvetica" w:hAnsi="Helvetica"/>
          <w:b/>
          <w:bCs/>
          <w:i w:val="false"/>
          <w:iCs w:val="false"/>
          <w:caps w:val="false"/>
          <w:color w:val="C8102E"/>
          <w:sz w:val="20"/>
          <w:szCs w:val="20"/>
        </w:rPr>
        <w:t xml:space="preserve">Open decision: </w:t>
      </w:r>
      <w:r>
        <w:rPr>
          <w:rFonts w:ascii="Helvetica" w:cs="Helvetica" w:eastAsia="Helvetica" w:hAnsi="Helvetica"/>
          <w:b w:val="false"/>
          <w:bCs w:val="false"/>
          <w:i w:val="false"/>
          <w:iCs w:val="false"/>
          <w:caps w:val="false"/>
          <w:color w:val="111111"/>
          <w:sz w:val="20"/>
          <w:szCs w:val="20"/>
        </w:rPr>
        <w:t xml:space="preserve">SYMBA's deal. Co-host equity in the format versus a per-episode fee. Recommend a per-episode fee for the first six episodes with an equity conversion option at episode twelve — it de-risks the format before anyone is locked in.</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4.4  Stimulating Conversations</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LOGLINE   </w:t>
      </w:r>
      <w:r>
        <w:rPr>
          <w:rFonts w:ascii="Helvetica" w:cs="Helvetica" w:eastAsia="Helvetica" w:hAnsi="Helvetica"/>
          <w:b w:val="false"/>
          <w:bCs w:val="false"/>
          <w:i w:val="false"/>
          <w:iCs w:val="false"/>
          <w:caps w:val="false"/>
          <w:color w:val="111111"/>
          <w:sz w:val="20"/>
          <w:szCs w:val="20"/>
        </w:rPr>
        <w:t xml:space="preserve">Two operators, one table, one coffee. The conversations that actually move the business.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Keys and B. Amechi, in a cinematic environment, over coffee. Twenty to thirty minutes. Monthly or bi-weekly. Supermind is the native product — not an ad read, the actual thing in their hands for the entire episode.</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Why this show earns its slot</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It is the Supermind vehicle. </w:t>
      </w:r>
      <w:r>
        <w:rPr>
          <w:rFonts w:ascii="Helvetica" w:cs="Helvetica" w:eastAsia="Helvetica" w:hAnsi="Helvetica"/>
          <w:b w:val="false"/>
          <w:bCs w:val="false"/>
          <w:i w:val="false"/>
          <w:iCs w:val="false"/>
          <w:caps w:val="false"/>
          <w:color w:val="111111"/>
          <w:sz w:val="20"/>
          <w:szCs w:val="20"/>
        </w:rPr>
        <w:t xml:space="preserve">A functional coffee brand needs a show where coffee is the setting, not the sponsor. Every episode is a soft placement and the set doubles as the ad shoot.</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It makes B. Amechi a visible principal. </w:t>
      </w:r>
      <w:r>
        <w:rPr>
          <w:rFonts w:ascii="Helvetica" w:cs="Helvetica" w:eastAsia="Helvetica" w:hAnsi="Helvetica"/>
          <w:b w:val="false"/>
          <w:bCs w:val="false"/>
          <w:i w:val="false"/>
          <w:iCs w:val="false"/>
          <w:caps w:val="false"/>
          <w:color w:val="111111"/>
          <w:sz w:val="20"/>
          <w:szCs w:val="20"/>
        </w:rPr>
        <w:t xml:space="preserve">CNFDNT and the Confidant Community sell to managers and operators. That audience cannot be reached from behind the camera. This is the show where the Integrator is on screen as an equal.</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It is the cheapest show on the slate. </w:t>
      </w:r>
      <w:r>
        <w:rPr>
          <w:rFonts w:ascii="Helvetica" w:cs="Helvetica" w:eastAsia="Helvetica" w:hAnsi="Helvetica"/>
          <w:b w:val="false"/>
          <w:bCs w:val="false"/>
          <w:i w:val="false"/>
          <w:iCs w:val="false"/>
          <w:caps w:val="false"/>
          <w:color w:val="111111"/>
          <w:sz w:val="20"/>
          <w:szCs w:val="20"/>
        </w:rPr>
        <w:t xml:space="preserve">Two people, one location, no guests to book, no travel. Single shoot day produces the episode plus the ad plus a month of clips.</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double-duty shoot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Every Stimulating Conversations shoot day produces three deliverables from one setup: the episode, the Supermind commercial (same set, same wardrobe, 90 minutes of additional shooting), and a B-roll bank for both brands. This is the model to apply everywhere — see the Six Laws in Section 5.</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4.5  High Lvl Conversations — Season 2</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CONCEPT   </w:t>
      </w:r>
      <w:r>
        <w:rPr>
          <w:rFonts w:ascii="Helvetica" w:cs="Helvetica" w:eastAsia="Helvetica" w:hAnsi="Helvetica"/>
          <w:b w:val="false"/>
          <w:bCs w:val="false"/>
          <w:i w:val="false"/>
          <w:iCs w:val="false"/>
          <w:caps w:val="false"/>
          <w:color w:val="111111"/>
          <w:sz w:val="20"/>
          <w:szCs w:val="20"/>
        </w:rPr>
        <w:t xml:space="preserve">A room, not a set. Eight cameras. Guests can stand, walk, and move through the space mid-conversation. No podcast has looked like this.</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Cadence: quarterly tentpole, four per year. This is a format upgrade applied to four episodes, not the weekly configuration — the standard multi-cam setup on the Production Day carries the cadence (§6.3).</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Crew: eight cameras means a minimum of three operators plus a technical director, a dedicated audio engineer, and a lighting design that works from every angle. Estimate $12,000–$18,000 per episode all-in before the edit.</w:t>
      </w:r>
    </w:p>
    <w:p>
      <w:pPr>
        <w:pStyle w:val="ListParagraph"/>
        <w:numPr>
          <w:ilvl w:val="0"/>
          <w:numId w:val="3"/>
        </w:numPr>
        <w:spacing w:after="30" w:before="30" w:line="264"/>
      </w:pPr>
      <w:r>
        <w:rPr>
          <w:rFonts w:ascii="Helvetica" w:cs="Helvetica" w:eastAsia="Helvetica" w:hAnsi="Helvetica"/>
          <w:b/>
          <w:bCs/>
          <w:i w:val="false"/>
          <w:iCs w:val="false"/>
          <w:caps w:val="false"/>
          <w:color w:val="C8102E"/>
          <w:sz w:val="20"/>
          <w:szCs w:val="20"/>
        </w:rPr>
        <w:t xml:space="preserve">The honest question for the room: </w:t>
      </w:r>
      <w:r>
        <w:rPr>
          <w:rFonts w:ascii="Helvetica" w:cs="Helvetica" w:eastAsia="Helvetica" w:hAnsi="Helvetica"/>
          <w:b w:val="false"/>
          <w:bCs w:val="false"/>
          <w:i w:val="false"/>
          <w:iCs w:val="false"/>
          <w:caps w:val="false"/>
          <w:color w:val="111111"/>
          <w:sz w:val="20"/>
          <w:szCs w:val="20"/>
        </w:rPr>
        <w:t xml:space="preserve">does the eight-camera format sell more than a four-camera format at half the cost? If the answer is "it looks better," that is a vanity spend. If the answer is "it lets us book guests who would not otherwise sit down," that is a business case. Decide which before the budget is committed.</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4.6  Zion Audio Series</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A Keys-recorded, member-gated audio series on Zion, plus the NotebookLM companion generated from every daily episode.</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Cheapest content in the entire slate and the highest-leverage retention tool for the $44 and $144 tiers. Members do not churn from a feed they are mid-way through.</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5.  </w:t>
      </w:r>
      <w:r>
        <w:rPr>
          <w:rFonts w:ascii="Helvetica" w:cs="Helvetica" w:eastAsia="Helvetica" w:hAnsi="Helvetica"/>
          <w:b/>
          <w:bCs/>
          <w:i w:val="false"/>
          <w:iCs w:val="false"/>
          <w:caps/>
          <w:color w:val="111111"/>
          <w:spacing w:val="12"/>
          <w:sz w:val="26"/>
          <w:szCs w:val="26"/>
        </w:rPr>
        <w:t xml:space="preserve">The Ideal Content Machine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This is the strawman. Its only job is to be argued with in the room. It is written with budget removed as a constraint, exactly as Keys should describe it in Block 5 of the brand therapy session — because once we have his version, every gap between his version and this one becomes an SOP, a hire, or a tool we go buy.</w:t>
      </w:r>
    </w:p>
    <w:p>
      <w:pPr>
        <w:spacing w:after="60" w:before="0"/>
      </w:pPr>
      <w:r>
        <w:rPr>
          <w:rFonts w:ascii="Helvetica" w:cs="Helvetica" w:eastAsia="Helvetica" w:hAnsi="Helvetica"/>
          <w:b w:val="false"/>
          <w:bCs w:val="false"/>
          <w:i w:val="false"/>
          <w:iCs w:val="false"/>
          <w:caps w:val="false"/>
          <w:color w:val="111111"/>
          <w:sz w:val="20"/>
          <w:szCs w:val="20"/>
        </w:rPr>
        <w:t xml:space="preserve"/>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68"/>
        <w:gridCol w:w="1404"/>
        <w:gridCol w:w="3370"/>
        <w:gridCol w:w="1404"/>
        <w:gridCol w:w="1872"/>
        <w:gridCol w:w="842"/>
      </w:tblGrid>
      <w:tr>
        <w:trPr>
          <w:tblHeader/>
        </w:trPr>
        <w:tc>
          <w:tcPr>
            <w:tcW w:type="dxa" w:w="46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Station</w:t>
            </w:r>
          </w:p>
        </w:tc>
        <w:tc>
          <w:tcPr>
            <w:tcW w:type="dxa" w:w="337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happens</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Output</w:t>
            </w:r>
          </w:p>
        </w:tc>
        <w:tc>
          <w:tcPr>
            <w:tcW w:type="dxa" w:w="84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SLA</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SIGNAL</w:t>
            </w:r>
          </w:p>
        </w:tc>
        <w:tc>
          <w:tcPr>
            <w:tcW w:type="dxa" w:w="337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Deciding what to make. News monitoring, Zion topic submissions, trend scan, guest inbound, performance data from last week.</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AI/Automations + B. Amechi</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ranked topic list, every morning, before the huddle</w:t>
            </w:r>
          </w:p>
        </w:tc>
        <w:tc>
          <w:tcPr>
            <w:tcW w:type="dxa" w:w="84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9am</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DEVELOPMENT</w:t>
            </w:r>
          </w:p>
        </w:tc>
        <w:tc>
          <w:tcPr>
            <w:tcW w:type="dxa" w:w="337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Concept becomes a greenlit one-sheet: logline, format, length, cadence, look, sound, crew, funnel.</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Keys approves</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Signed one-sheet</w:t>
            </w:r>
          </w:p>
        </w:tc>
        <w:tc>
          <w:tcPr>
            <w:tcW w:type="dxa" w:w="84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72 hrs from pitch</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PRE-PRODUCTION</w:t>
            </w:r>
          </w:p>
        </w:tc>
        <w:tc>
          <w:tcPr>
            <w:tcW w:type="dxa" w:w="337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Booking, locations, call sheets, run of show, gear list, wardrobe, permits.</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Producer</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Call sheet issued 48 hrs before every shoot</w:t>
            </w:r>
          </w:p>
        </w:tc>
        <w:tc>
          <w:tcPr>
            <w:tcW w:type="dxa" w:w="84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48 hrs pre-shoot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CAPTURE</w:t>
            </w:r>
          </w:p>
        </w:tc>
        <w:tc>
          <w:tcPr>
            <w:tcW w:type="dxa" w:w="337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shoot day. Standard checked against the production standard from Block 3.</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DP + Producer</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Footage delivered to post before wrap</w:t>
            </w:r>
          </w:p>
        </w:tc>
        <w:tc>
          <w:tcPr>
            <w:tcW w:type="dxa" w:w="84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Same day</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w:t>
            </w:r>
          </w:p>
        </w:tc>
        <w:tc>
          <w:tcPr>
            <w:tcW w:type="dxa" w:w="337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Edit pipeline. AI first pass, human refinement, graphics, captions, QC.</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Lead Editor</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Cut assets per SLA below</w:t>
            </w:r>
          </w:p>
        </w:tc>
        <w:tc>
          <w:tcPr>
            <w:tcW w:type="dxa" w:w="84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See SLA table below</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DISTRIBUTION</w:t>
            </w:r>
          </w:p>
        </w:tc>
        <w:tc>
          <w:tcPr>
            <w:tcW w:type="dxa" w:w="337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Publishing across the channel map, scheduling, thumbnails, descriptions, RSS, newsletter.</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Channel Manager</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Published on schedule, every platform</w:t>
            </w:r>
          </w:p>
        </w:tc>
        <w:tc>
          <w:tcPr>
            <w:tcW w:type="dxa" w:w="84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Per channel map</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FEEDBACK</w:t>
            </w:r>
          </w:p>
        </w:tc>
        <w:tc>
          <w:tcPr>
            <w:tcW w:type="dxa" w:w="337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Metrics reviewed against goals, insight fed back into Station 1.</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Producer / Strategist</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Weekly one-page metrics memo</w:t>
            </w:r>
          </w:p>
        </w:tc>
        <w:tc>
          <w:tcPr>
            <w:tcW w:type="dxa" w:w="84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Friday, 12pm</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The Six Laws of the Machine</w:t>
      </w:r>
    </w:p>
    <w:p>
      <w:pPr>
        <w:pStyle w:val="ListParagraph"/>
        <w:numPr>
          <w:ilvl w:val="0"/>
          <w:numId w:val="12"/>
        </w:numPr>
        <w:spacing w:after="40" w:before="40" w:line="264"/>
      </w:pPr>
      <w:r>
        <w:rPr>
          <w:rFonts w:ascii="Helvetica" w:cs="Helvetica" w:eastAsia="Helvetica" w:hAnsi="Helvetica"/>
          <w:b/>
          <w:bCs/>
          <w:i w:val="false"/>
          <w:iCs w:val="false"/>
          <w:caps w:val="false"/>
          <w:color w:val="111111"/>
          <w:sz w:val="20"/>
          <w:szCs w:val="20"/>
        </w:rPr>
        <w:t xml:space="preserve">Nothing shoots without a one-sheet. </w:t>
      </w:r>
      <w:r>
        <w:rPr>
          <w:rFonts w:ascii="Helvetica" w:cs="Helvetica" w:eastAsia="Helvetica" w:hAnsi="Helvetica"/>
          <w:b w:val="false"/>
          <w:bCs w:val="false"/>
          <w:i w:val="false"/>
          <w:iCs w:val="false"/>
          <w:caps w:val="false"/>
          <w:color w:val="111111"/>
          <w:sz w:val="20"/>
          <w:szCs w:val="20"/>
        </w:rPr>
        <w:t xml:space="preserve">If it cannot be described in a logline, a format, and a cadence, it is not a show — it is an idea, and ideas go in the second brain, not on the calendar.</w:t>
      </w:r>
    </w:p>
    <w:p>
      <w:pPr>
        <w:pStyle w:val="ListParagraph"/>
        <w:numPr>
          <w:ilvl w:val="0"/>
          <w:numId w:val="12"/>
        </w:numPr>
        <w:spacing w:after="40" w:before="40" w:line="264"/>
      </w:pPr>
      <w:r>
        <w:rPr>
          <w:rFonts w:ascii="Helvetica" w:cs="Helvetica" w:eastAsia="Helvetica" w:hAnsi="Helvetica"/>
          <w:b/>
          <w:bCs/>
          <w:i w:val="false"/>
          <w:iCs w:val="false"/>
          <w:caps w:val="false"/>
          <w:color w:val="111111"/>
          <w:sz w:val="20"/>
          <w:szCs w:val="20"/>
        </w:rPr>
        <w:t xml:space="preserve">Nothing shoots without a slot already on the calendar. </w:t>
      </w:r>
      <w:r>
        <w:rPr>
          <w:rFonts w:ascii="Helvetica" w:cs="Helvetica" w:eastAsia="Helvetica" w:hAnsi="Helvetica"/>
          <w:b w:val="false"/>
          <w:bCs w:val="false"/>
          <w:i w:val="false"/>
          <w:iCs w:val="false"/>
          <w:caps w:val="false"/>
          <w:color w:val="111111"/>
          <w:sz w:val="20"/>
          <w:szCs w:val="20"/>
        </w:rPr>
        <w:t xml:space="preserve">The publish date is set before the shoot date. Reverse-engineer everything from the date the audience expects it.</w:t>
      </w:r>
    </w:p>
    <w:p>
      <w:pPr>
        <w:pStyle w:val="ListParagraph"/>
        <w:numPr>
          <w:ilvl w:val="0"/>
          <w:numId w:val="12"/>
        </w:numPr>
        <w:spacing w:after="40" w:before="40" w:line="264"/>
      </w:pPr>
      <w:r>
        <w:rPr>
          <w:rFonts w:ascii="Helvetica" w:cs="Helvetica" w:eastAsia="Helvetica" w:hAnsi="Helvetica"/>
          <w:b/>
          <w:bCs/>
          <w:i w:val="false"/>
          <w:iCs w:val="false"/>
          <w:caps w:val="false"/>
          <w:color w:val="111111"/>
          <w:sz w:val="20"/>
          <w:szCs w:val="20"/>
        </w:rPr>
        <w:t xml:space="preserve">Every shoot day produces at least three assets. </w:t>
      </w:r>
      <w:r>
        <w:rPr>
          <w:rFonts w:ascii="Helvetica" w:cs="Helvetica" w:eastAsia="Helvetica" w:hAnsi="Helvetica"/>
          <w:b w:val="false"/>
          <w:bCs w:val="false"/>
          <w:i w:val="false"/>
          <w:iCs w:val="false"/>
          <w:caps w:val="false"/>
          <w:color w:val="111111"/>
          <w:sz w:val="20"/>
          <w:szCs w:val="20"/>
        </w:rPr>
        <w:t xml:space="preserve">Never travel, light, and mic a room for one deliverable. The marginal cost of the second and third asset on a live set is near zero and it is where all the margin lives.</w:t>
      </w:r>
    </w:p>
    <w:p>
      <w:pPr>
        <w:pStyle w:val="ListParagraph"/>
        <w:numPr>
          <w:ilvl w:val="0"/>
          <w:numId w:val="12"/>
        </w:numPr>
        <w:spacing w:after="40" w:before="40" w:line="264"/>
      </w:pPr>
      <w:r>
        <w:rPr>
          <w:rFonts w:ascii="Helvetica" w:cs="Helvetica" w:eastAsia="Helvetica" w:hAnsi="Helvetica"/>
          <w:b/>
          <w:bCs/>
          <w:i w:val="false"/>
          <w:iCs w:val="false"/>
          <w:caps w:val="false"/>
          <w:color w:val="111111"/>
          <w:sz w:val="20"/>
          <w:szCs w:val="20"/>
        </w:rPr>
        <w:t xml:space="preserve">Post has an SLA, not a vibe. </w:t>
      </w:r>
      <w:r>
        <w:rPr>
          <w:rFonts w:ascii="Helvetica" w:cs="Helvetica" w:eastAsia="Helvetica" w:hAnsi="Helvetica"/>
          <w:b w:val="false"/>
          <w:bCs w:val="false"/>
          <w:i w:val="false"/>
          <w:iCs w:val="false"/>
          <w:caps w:val="false"/>
          <w:color w:val="111111"/>
          <w:sz w:val="20"/>
          <w:szCs w:val="20"/>
        </w:rPr>
        <w:t xml:space="preserve">Every asset type has a stated turnaround. A missed SLA is a conversation, not an apology.</w:t>
      </w:r>
    </w:p>
    <w:p>
      <w:pPr>
        <w:pStyle w:val="ListParagraph"/>
        <w:numPr>
          <w:ilvl w:val="0"/>
          <w:numId w:val="12"/>
        </w:numPr>
        <w:spacing w:after="40" w:before="40" w:line="264"/>
      </w:pPr>
      <w:r>
        <w:rPr>
          <w:rFonts w:ascii="Helvetica" w:cs="Helvetica" w:eastAsia="Helvetica" w:hAnsi="Helvetica"/>
          <w:b/>
          <w:bCs/>
          <w:i w:val="false"/>
          <w:iCs w:val="false"/>
          <w:caps w:val="false"/>
          <w:color w:val="111111"/>
          <w:sz w:val="20"/>
          <w:szCs w:val="20"/>
        </w:rPr>
        <w:t xml:space="preserve">Every asset points to one funnel. </w:t>
      </w:r>
      <w:r>
        <w:rPr>
          <w:rFonts w:ascii="Helvetica" w:cs="Helvetica" w:eastAsia="Helvetica" w:hAnsi="Helvetica"/>
          <w:b w:val="false"/>
          <w:bCs w:val="false"/>
          <w:i w:val="false"/>
          <w:iCs w:val="false"/>
          <w:caps w:val="false"/>
          <w:color w:val="111111"/>
          <w:sz w:val="20"/>
          <w:szCs w:val="20"/>
        </w:rPr>
        <w:t xml:space="preserve">If a piece of content does not have a named next step, it does not publish. "Awareness" is not a next step.</w:t>
      </w:r>
    </w:p>
    <w:p>
      <w:pPr>
        <w:pStyle w:val="ListParagraph"/>
        <w:numPr>
          <w:ilvl w:val="0"/>
          <w:numId w:val="12"/>
        </w:numPr>
        <w:spacing w:after="40" w:before="40" w:line="264"/>
      </w:pPr>
      <w:r>
        <w:rPr>
          <w:rFonts w:ascii="Helvetica" w:cs="Helvetica" w:eastAsia="Helvetica" w:hAnsi="Helvetica"/>
          <w:b/>
          <w:bCs/>
          <w:i w:val="false"/>
          <w:iCs w:val="false"/>
          <w:caps w:val="false"/>
          <w:color w:val="111111"/>
          <w:sz w:val="20"/>
          <w:szCs w:val="20"/>
        </w:rPr>
        <w:t xml:space="preserve">Shoot N+1. </w:t>
      </w:r>
      <w:r>
        <w:rPr>
          <w:rFonts w:ascii="Helvetica" w:cs="Helvetica" w:eastAsia="Helvetica" w:hAnsi="Helvetica"/>
          <w:b w:val="false"/>
          <w:bCs w:val="false"/>
          <w:i w:val="false"/>
          <w:iCs w:val="false"/>
          <w:caps w:val="false"/>
          <w:color w:val="111111"/>
          <w:sz w:val="20"/>
          <w:szCs w:val="20"/>
        </w:rPr>
        <w:t xml:space="preserve">Always shoot one more episode than you release in the same period. The extra episode is not surplus — it is the reason the cadence never breaks when a guest cancels, a file corrupts, or a week goes sideways.</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Post-production SLA</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808"/>
        <w:gridCol w:w="2059"/>
        <w:gridCol w:w="2434"/>
        <w:gridCol w:w="2059"/>
      </w:tblGrid>
      <w:tr>
        <w:trPr>
          <w:tblHeader/>
        </w:trPr>
        <w:tc>
          <w:tcPr>
            <w:tcW w:type="dxa" w:w="280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Asset</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Turnaround from wrap</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Method</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QC by</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Shorts / clips (6–10)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 hours</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AI first pass, human review</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Editor 2</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Daily show full episode</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 hours</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AI cut, light human polish</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Lead Editor</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Written article + PDF summary</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24 hours</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Claude draft, human edit</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Companion audio (NotebookLM)</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24 hours</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Automated</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Channel Manager</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Long-form interview edit</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72 hours</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Human edit, AI assist</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Lead Editor</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Flagship / tentpole episode</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 days</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human edit + graphics</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Lead Editor + Keys</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Event recap reel</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72 hours from event end</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Human edit</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Producer</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Client deliverables (Network)</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Per tier contract</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Per tier</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Channel Manager</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WHAT BREAKS THIS TODAY   </w:t>
      </w:r>
      <w:r>
        <w:rPr>
          <w:rFonts w:ascii="Helvetica" w:cs="Helvetica" w:eastAsia="Helvetica" w:hAnsi="Helvetica"/>
          <w:b w:val="false"/>
          <w:bCs w:val="false"/>
          <w:i w:val="false"/>
          <w:iCs w:val="false"/>
          <w:caps w:val="false"/>
          <w:color w:val="111111"/>
          <w:sz w:val="20"/>
          <w:szCs w:val="20"/>
        </w:rPr>
        <w:t xml:space="preserve">Every one of the seven stations currently runs through the same two people, and Station 5 has no stated turnaround at all. That is the entire diagnosis. The fix is not more effort — it is Stations 1, 5 and 6 moving to automation and hired capacity so that Keys only ever touches Stations 2 and 4.</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6.  </w:t>
      </w:r>
      <w:r>
        <w:rPr>
          <w:rFonts w:ascii="Helvetica" w:cs="Helvetica" w:eastAsia="Helvetica" w:hAnsi="Helvetica"/>
          <w:b/>
          <w:bCs/>
          <w:i w:val="false"/>
          <w:iCs w:val="false"/>
          <w:caps/>
          <w:color w:val="111111"/>
          <w:spacing w:val="12"/>
          <w:sz w:val="26"/>
          <w:szCs w:val="26"/>
        </w:rPr>
        <w:t xml:space="preserve">The Operating Calendar</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PRINCIPLE   </w:t>
      </w:r>
      <w:r>
        <w:rPr>
          <w:rFonts w:ascii="Helvetica" w:cs="Helvetica" w:eastAsia="Helvetica" w:hAnsi="Helvetica"/>
          <w:b w:val="false"/>
          <w:bCs w:val="false"/>
          <w:i w:val="false"/>
          <w:iCs w:val="false"/>
          <w:caps w:val="false"/>
          <w:color w:val="111111"/>
          <w:sz w:val="20"/>
          <w:szCs w:val="20"/>
        </w:rPr>
        <w:t xml:space="preserve">Consistency is an architecture problem, not a discipline problem. Nobody gets consistent by trying harder. You get consistent by driving the number of decisions that have to be made on any given day down to zero. Everything in this section is designed so that on a Tuesday, nobody decides what happens — they only show up to what is already scheduled.</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Three design rules follow from that, and they apply to both of us:</w:t>
      </w:r>
    </w:p>
    <w:p>
      <w:pPr>
        <w:pStyle w:val="ListParagraph"/>
        <w:numPr>
          <w:ilvl w:val="0"/>
          <w:numId w:val="13"/>
        </w:numPr>
        <w:spacing w:after="40" w:before="40" w:line="264"/>
      </w:pPr>
      <w:r>
        <w:rPr>
          <w:rFonts w:ascii="Helvetica" w:cs="Helvetica" w:eastAsia="Helvetica" w:hAnsi="Helvetica"/>
          <w:b w:val="false"/>
          <w:bCs w:val="false"/>
          <w:i w:val="false"/>
          <w:iCs w:val="false"/>
          <w:caps w:val="false"/>
          <w:color w:val="111111"/>
          <w:sz w:val="20"/>
          <w:szCs w:val="20"/>
        </w:rPr>
        <w:t xml:space="preserve">Same time, same day, forever. A block that moves twice stops existing. If a block genuinely cannot hold, it gets deleted from the calendar rather than floated.</w:t>
      </w:r>
    </w:p>
    <w:p>
      <w:pPr>
        <w:pStyle w:val="ListParagraph"/>
        <w:numPr>
          <w:ilvl w:val="0"/>
          <w:numId w:val="13"/>
        </w:numPr>
        <w:spacing w:after="40" w:before="40" w:line="264"/>
      </w:pPr>
      <w:r>
        <w:rPr>
          <w:rFonts w:ascii="Helvetica" w:cs="Helvetica" w:eastAsia="Helvetica" w:hAnsi="Helvetica"/>
          <w:b w:val="false"/>
          <w:bCs w:val="false"/>
          <w:i w:val="false"/>
          <w:iCs w:val="false"/>
          <w:caps w:val="false"/>
          <w:color w:val="111111"/>
          <w:sz w:val="20"/>
          <w:szCs w:val="20"/>
        </w:rPr>
        <w:t xml:space="preserve">One calendar, one owner. B. Amechi owns the calendar. Keys' job is to talk into the capture system; B. Amechi's job is to turn what he says into a slot with a date on it.</w:t>
      </w:r>
    </w:p>
    <w:p>
      <w:pPr>
        <w:pStyle w:val="ListParagraph"/>
        <w:numPr>
          <w:ilvl w:val="0"/>
          <w:numId w:val="13"/>
        </w:numPr>
        <w:spacing w:after="40" w:before="40" w:line="264"/>
      </w:pPr>
      <w:r>
        <w:rPr>
          <w:rFonts w:ascii="Helvetica" w:cs="Helvetica" w:eastAsia="Helvetica" w:hAnsi="Helvetica"/>
          <w:b w:val="false"/>
          <w:bCs w:val="false"/>
          <w:i w:val="false"/>
          <w:iCs w:val="false"/>
          <w:caps w:val="false"/>
          <w:color w:val="111111"/>
          <w:sz w:val="20"/>
          <w:szCs w:val="20"/>
        </w:rPr>
        <w:t xml:space="preserve">Nothing is real until it is on the calendar. An idea in a conversation is not a commitment. A decision in a meeting is not a commitment. A block with a date, a duration and an owner is a commitment.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6.1  The Eight Anchors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778"/>
        <w:gridCol w:w="936"/>
        <w:gridCol w:w="1872"/>
        <w:gridCol w:w="1030"/>
        <w:gridCol w:w="1404"/>
        <w:gridCol w:w="2340"/>
      </w:tblGrid>
      <w:tr>
        <w:trPr>
          <w:tblHeader/>
        </w:trPr>
        <w:tc>
          <w:tcPr>
            <w:tcW w:type="dxa" w:w="177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Anchor</w:t>
            </w:r>
          </w:p>
        </w:tc>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Cadence</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When</w:t>
            </w:r>
          </w:p>
        </w:tc>
        <w:tc>
          <w:tcPr>
            <w:tcW w:type="dxa" w:w="103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Duration</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234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The rule</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DAILY</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Mon–Fri, 4:44pm PT</w:t>
            </w:r>
          </w:p>
        </w:tc>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30 min</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B. Amechi</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Airs whether or not it is perfect. Streak beats polish.</w:t>
            </w:r>
          </w:p>
        </w:tc>
      </w:tr>
      <w:tr>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PRE-SHOW HUDDLE</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Mon–Fri, 3:44pm PT</w:t>
            </w:r>
          </w:p>
        </w:tc>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 min</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runs</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Rundown locked, screen-shares queued, guest confirmed.</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PRODUCTION DAY</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Weekly</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Thursday, 8:00am–7:30pm</w:t>
            </w:r>
          </w:p>
        </w:tc>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day</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produces</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 plus two masterclass blocks. The camera does not go up for one asset.</w:t>
            </w:r>
          </w:p>
        </w:tc>
      </w:tr>
      <w:tr>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BUSINESS MEETING</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Weekly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Monday, 11:00am PT</w:t>
            </w:r>
          </w:p>
        </w:tc>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60 min</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runs</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Cannot be moved. Produces a numbered decision log.</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METRICS REVIEW</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Weekly</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Friday, 12:00pm PT</w:t>
            </w:r>
          </w:p>
        </w:tc>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30 min</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page. Last week's numbers against goal, fed back to Station 1.</w:t>
            </w:r>
          </w:p>
        </w:tc>
      </w:tr>
      <w:tr>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SECOND PRODUCTION DAY</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Fourth Saturday, 9:00am–6:00pm</w:t>
            </w:r>
          </w:p>
        </w:tc>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day</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produces</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buffer day. Catches the N+1 episode and any masterclass that slipped.</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19KEYS SHOW</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Third Tuesday, evening</w:t>
            </w:r>
          </w:p>
        </w:tc>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day</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Rance 1500 / WePlay</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Taping plus networking party.</w:t>
            </w:r>
          </w:p>
        </w:tc>
      </w:tr>
      <w:tr>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HACKATHON</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Second Saturday</w:t>
            </w:r>
          </w:p>
        </w:tc>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day</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Antoine Digital</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Runs with or without Keys. Antoine owns it end to end.</w:t>
            </w:r>
          </w:p>
        </w:tc>
      </w:tr>
      <w:tr>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EVENT</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Per §6.9 calendar</w:t>
            </w:r>
          </w:p>
        </w:tc>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 days</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 event ships the full content package (§6.9).</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ONE THAT MATTERS MOST   </w:t>
      </w:r>
      <w:r>
        <w:rPr>
          <w:rFonts w:ascii="Helvetica" w:cs="Helvetica" w:eastAsia="Helvetica" w:hAnsi="Helvetica"/>
          <w:b w:val="false"/>
          <w:bCs w:val="false"/>
          <w:i w:val="false"/>
          <w:iCs w:val="false"/>
          <w:caps w:val="false"/>
          <w:color w:val="111111"/>
          <w:sz w:val="20"/>
          <w:szCs w:val="20"/>
        </w:rPr>
        <w:t xml:space="preserve">The Monday business meeting is the keystone. Everything else in this document is downstream of two people sitting down every seven days and producing a written decision log. If that meeting gets moved twice in the first month, this document is decorative and we should stop and address that directly rather than build on top of it.</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6.2  The Production Day</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ANCHOR THAT FIXES THE CONTENT PROBLEM   </w:t>
      </w:r>
      <w:r>
        <w:rPr>
          <w:rFonts w:ascii="Helvetica" w:cs="Helvetica" w:eastAsia="Helvetica" w:hAnsi="Helvetica"/>
          <w:b w:val="false"/>
          <w:bCs w:val="false"/>
          <w:i w:val="false"/>
          <w:iCs w:val="false"/>
          <w:caps w:val="false"/>
          <w:color w:val="111111"/>
          <w:sz w:val="20"/>
          <w:szCs w:val="20"/>
        </w:rPr>
        <w:t xml:space="preserve">One day a week, every week, the camera goes up and stays up. High Lvl Conversations shoots in the middle of it and masterclass content shoots on either side. Nothing about that day is negotiated week to week — the only variable is who is in the guest chair and which module gets taught.</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Thursday — the standing production day</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123"/>
        <w:gridCol w:w="2059"/>
        <w:gridCol w:w="2995"/>
        <w:gridCol w:w="3183"/>
      </w:tblGrid>
      <w:tr>
        <w:trPr>
          <w:tblHeader/>
        </w:trPr>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shoots</w:t>
            </w:r>
          </w:p>
        </w:tc>
        <w:tc>
          <w:tcPr>
            <w:tcW w:type="dxa" w:w="318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Setup</w:t>
            </w:r>
          </w:p>
        </w:tc>
      </w:tr>
      <w:tr>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8:00–10:00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BLOCK A</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masterclass module, start to finish</w:t>
            </w:r>
          </w:p>
        </w:tc>
        <w:tc>
          <w:tcPr>
            <w:tcW w:type="dxa" w:w="318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Solo teach setup — two cameras, lav, teleprompter or notes</w:t>
            </w:r>
          </w:p>
        </w:tc>
      </w:tr>
      <w:tr>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10:00–10:30</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RESET</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Crew reset to interview configuration</w:t>
            </w:r>
          </w:p>
        </w:tc>
        <w:tc>
          <w:tcPr>
            <w:tcW w:type="dxa" w:w="318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10:30–3:00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CONVERSATIONS</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full HLC episode</w:t>
            </w:r>
          </w:p>
        </w:tc>
        <w:tc>
          <w:tcPr>
            <w:tcW w:type="dxa" w:w="318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interview setup, multi-cam</w:t>
            </w:r>
          </w:p>
        </w:tc>
      </w:tr>
      <w:tr>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3:15–3:45</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 — recorded</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daily, recorded rather than live on production days</w:t>
            </w:r>
          </w:p>
        </w:tc>
        <w:tc>
          <w:tcPr>
            <w:tcW w:type="dxa" w:w="318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Existing daily setup, publishes at 4:44pm as normal</w:t>
            </w:r>
          </w:p>
        </w:tc>
      </w:tr>
      <w:tr>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4:00–5:00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RESET + MEAL</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318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5:00–7:00</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BLOCK B</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masterclass module, or overflow from Block A</w:t>
            </w:r>
          </w:p>
        </w:tc>
        <w:tc>
          <w:tcPr>
            <w:tcW w:type="dxa" w:w="318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Back to solo teach setup</w:t>
            </w:r>
          </w:p>
        </w:tc>
      </w:tr>
      <w:tr>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7:00–7:30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WRAP + HANDOFF</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Footage to post before anyone leaves</w:t>
            </w:r>
          </w:p>
        </w:tc>
        <w:tc>
          <w:tcPr>
            <w:tcW w:type="dxa" w:w="318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Per Law 4</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On production Thursdays the daily is recorded, not live. </w:t>
      </w:r>
      <w:r>
        <w:rPr>
          <w:rFonts w:ascii="Helvetica" w:cs="Helvetica" w:eastAsia="Helvetica" w:hAnsi="Helvetica"/>
          <w:b w:val="false"/>
          <w:bCs w:val="false"/>
          <w:i w:val="false"/>
          <w:iCs w:val="false"/>
          <w:caps w:val="false"/>
          <w:color w:val="111111"/>
          <w:sz w:val="20"/>
          <w:szCs w:val="20"/>
        </w:rPr>
        <w:t xml:space="preserve">It records at 3:15 and publishes at 4:44 on schedule. One pre-recorded episode a week is a fair trade for protecting the production day, and the audience will not notice.</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Two masterclass blocks bracket the HLC shoot. </w:t>
      </w:r>
      <w:r>
        <w:rPr>
          <w:rFonts w:ascii="Helvetica" w:cs="Helvetica" w:eastAsia="Helvetica" w:hAnsi="Helvetica"/>
          <w:b w:val="false"/>
          <w:bCs w:val="false"/>
          <w:i w:val="false"/>
          <w:iCs w:val="false"/>
          <w:caps w:val="false"/>
          <w:color w:val="111111"/>
          <w:sz w:val="20"/>
          <w:szCs w:val="20"/>
        </w:rPr>
        <w:t xml:space="preserve">Same room, same lighting package, different chair. The marginal cost of Block A and Block B on a day the crew is already called is close to zero — which is the entire reason this structure exists.</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Fourth Saturday — the second production day</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One extra shoot day per month, in the fourth week. This is the buffer that makes the N+1 rule work: it catches the extra HLC episode, absorbs a guest who cancelled on a Thursday, and picks up any masterclass module that slipped.</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310"/>
        <w:gridCol w:w="2434"/>
        <w:gridCol w:w="5616"/>
      </w:tblGrid>
      <w:tr>
        <w:trPr>
          <w:tblHeader/>
        </w:trPr>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561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shoots</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9:00–11:00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BLOCK C</w:t>
            </w:r>
          </w:p>
        </w:tc>
        <w:tc>
          <w:tcPr>
            <w:tcW w:type="dxa" w:w="561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module, or catch-up from the month</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11:00–4:00</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CONVERSATIONS</w:t>
            </w:r>
          </w:p>
        </w:tc>
        <w:tc>
          <w:tcPr>
            <w:tcW w:type="dxa" w:w="561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N+1 buffer episode</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4:00–6:00</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BLOCK D</w:t>
            </w:r>
          </w:p>
        </w:tc>
        <w:tc>
          <w:tcPr>
            <w:tcW w:type="dxa" w:w="561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module, or Walk &amp; Talk pickup</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MONTHLY SHAPE   </w:t>
      </w:r>
      <w:r>
        <w:rPr>
          <w:rFonts w:ascii="Helvetica" w:cs="Helvetica" w:eastAsia="Helvetica" w:hAnsi="Helvetica"/>
          <w:b w:val="false"/>
          <w:bCs w:val="false"/>
          <w:i w:val="false"/>
          <w:iCs w:val="false"/>
          <w:caps w:val="false"/>
          <w:color w:val="111111"/>
          <w:sz w:val="20"/>
          <w:szCs w:val="20"/>
        </w:rPr>
        <w:t xml:space="preserve">Four Thursdays plus one Saturday equals five production days a month. Five HLC slots and eight to ten masterclass blocks, from five crew calls. That is the whole machine in one line — and it is exactly the cadence of one shoot day a week, with one week of the month carrying two.</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6.3  High Lvl Conversations — the shoot schedule</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LAW 6 — SHOOT N+1   </w:t>
      </w:r>
      <w:r>
        <w:rPr>
          <w:rFonts w:ascii="Helvetica" w:cs="Helvetica" w:eastAsia="Helvetica" w:hAnsi="Helvetica"/>
          <w:b w:val="false"/>
          <w:bCs w:val="false"/>
          <w:i w:val="false"/>
          <w:iCs w:val="false"/>
          <w:caps w:val="false"/>
          <w:color w:val="111111"/>
          <w:sz w:val="20"/>
          <w:szCs w:val="20"/>
        </w:rPr>
        <w:t xml:space="preserve">Always shoot one more episode than you release in the same period. The extra episode is not surplus. It is the reason the cadence never breaks when a guest cancels, a file corrupts, or a week goes sideways — and a flagship that never misses is worth more than a flagship that sometimes ships early.</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434"/>
        <w:gridCol w:w="1685"/>
        <w:gridCol w:w="1591"/>
        <w:gridCol w:w="1872"/>
        <w:gridCol w:w="1778"/>
      </w:tblGrid>
      <w:tr>
        <w:trPr>
          <w:tblHeader/>
        </w:trPr>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State</w:t>
            </w:r>
          </w:p>
        </w:tc>
        <w:tc>
          <w:tcPr>
            <w:tcW w:type="dxa" w:w="168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Released / month</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Shot / month</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Production days used</w:t>
            </w:r>
          </w:p>
        </w:tc>
        <w:tc>
          <w:tcPr>
            <w:tcW w:type="dxa" w:w="177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Buffer carried</w:t>
            </w:r>
          </w:p>
        </w:tc>
      </w:tr>
      <w:tr>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CURRENT — bi-weekly</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of 5</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banked each month</w:t>
            </w:r>
          </w:p>
        </w:tc>
      </w:tr>
      <w:tr>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INTERIM — 3 per month</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 of 5</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banked each month</w:t>
            </w:r>
          </w:p>
        </w:tc>
      </w:tr>
      <w:tr>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TARGET — weekly</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of 5</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banked each month</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At the current bi-weekly cadence, three of the five production days carry an HLC episode and the remaining two run masterclass-only. Every month banks one extra episode. After three months there are three banked episodes in reserve, which is the point at which moving to weekly release becomes a scheduling decision rather than a gamble.</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What has to be built to support it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872"/>
        <w:gridCol w:w="4493"/>
        <w:gridCol w:w="1498"/>
        <w:gridCol w:w="1497"/>
      </w:tblGrid>
      <w:tr>
        <w:trPr>
          <w:tblHeader/>
        </w:trPr>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Item</w:t>
            </w:r>
          </w:p>
        </w:tc>
        <w:tc>
          <w:tcPr>
            <w:tcW w:type="dxa" w:w="449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Detail</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49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Due</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Guest pipeline database</w:t>
            </w:r>
          </w:p>
        </w:tc>
        <w:tc>
          <w:tcPr>
            <w:tcW w:type="dxa" w:w="449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 target guest with status, contact, availability window, and the show they fit — HLC, Walk &amp; Talk, or the daily seat</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4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30</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Booking block</w:t>
            </w:r>
          </w:p>
        </w:tc>
        <w:tc>
          <w:tcPr>
            <w:tcW w:type="dxa" w:w="449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Monday 12:00–1:00pm, every week, dedicated to outreach and confirmations. Guests are booked three weeks out minimum.</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4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Immediate</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Release the backlog</w:t>
            </w:r>
          </w:p>
        </w:tc>
        <w:tc>
          <w:tcPr>
            <w:tcW w:type="dxa" w:w="449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Finished, unreleased episodes published on a stated schedule. This is free cadence already paid for.</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Media operator</w:t>
            </w:r>
          </w:p>
        </w:tc>
        <w:tc>
          <w:tcPr>
            <w:tcW w:type="dxa" w:w="14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30</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Factory batch</w:t>
            </w:r>
          </w:p>
        </w:tc>
        <w:tc>
          <w:tcPr>
            <w:tcW w:type="dxa" w:w="449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If the Factory podcast room is not being renewed, batch six to eight episodes in the next 30 days</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4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URGENT — §12.1</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Edit capacity</w:t>
            </w:r>
          </w:p>
        </w:tc>
        <w:tc>
          <w:tcPr>
            <w:tcW w:type="dxa" w:w="449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 is the heaviest edit on the slate. This is the first hire's second responsibility after the vault.</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First hire</w:t>
            </w:r>
          </w:p>
        </w:tc>
        <w:tc>
          <w:tcPr>
            <w:tcW w:type="dxa" w:w="14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On the eight-camera Season 2 format: </w:t>
      </w:r>
      <w:r>
        <w:rPr>
          <w:rFonts w:ascii="Helvetica" w:cs="Helvetica" w:eastAsia="Helvetica" w:hAnsi="Helvetica"/>
          <w:b w:val="false"/>
          <w:bCs w:val="false"/>
          <w:i w:val="false"/>
          <w:iCs w:val="false"/>
          <w:caps w:val="false"/>
          <w:color w:val="111111"/>
          <w:sz w:val="20"/>
          <w:szCs w:val="20"/>
        </w:rPr>
        <w:t xml:space="preserve">that is a format upgrade applied to four tentpole episodes a year, not the weekly configuration. The standard multi-cam setup carries the cadence; the eight-camera room is what we build a quarter around.</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6.4  The Masterclass Engine</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GOAL   </w:t>
      </w:r>
      <w:r>
        <w:rPr>
          <w:rFonts w:ascii="Helvetica" w:cs="Helvetica" w:eastAsia="Helvetica" w:hAnsi="Helvetica"/>
          <w:b w:val="false"/>
          <w:bCs w:val="false"/>
          <w:i w:val="false"/>
          <w:iCs w:val="false"/>
          <w:caps w:val="false"/>
          <w:color w:val="111111"/>
          <w:sz w:val="20"/>
          <w:szCs w:val="20"/>
        </w:rPr>
        <w:t xml:space="preserve">Nineteen full masterclasses and roughly fifty modules of masterclass content in twelve months, shot two blocks at a time on days the crew is already called. This is the highest-value content in the ecosystem per dollar spent, because a masterclass never expires and it can be sold three separate times.</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math</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808"/>
        <w:gridCol w:w="1310"/>
        <w:gridCol w:w="5242"/>
      </w:tblGrid>
      <w:tr>
        <w:trPr>
          <w:tblHeader/>
        </w:trPr>
        <w:tc>
          <w:tcPr>
            <w:tcW w:type="dxa" w:w="280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Input</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Number</w:t>
            </w:r>
          </w:p>
        </w:tc>
        <w:tc>
          <w:tcPr>
            <w:tcW w:type="dxa" w:w="524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Note</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Production days per month</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t>
            </w:r>
          </w:p>
        </w:tc>
        <w:tc>
          <w:tcPr>
            <w:tcW w:type="dxa" w:w="524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 Thursdays + 1 Saturday</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Masterclass blocks per month</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8–10</w:t>
            </w:r>
          </w:p>
        </w:tc>
        <w:tc>
          <w:tcPr>
            <w:tcW w:type="dxa" w:w="524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 per Thursday, 2 on the Saturday</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Modules completed per month</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w:t>
            </w:r>
          </w:p>
        </w:tc>
        <w:tc>
          <w:tcPr>
            <w:tcW w:type="dxa" w:w="524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module is one 45–60 minute finished teaching piece; a block may need two takes</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Modules per year</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48–60</w:t>
            </w:r>
          </w:p>
        </w:tc>
        <w:tc>
          <w:tcPr>
            <w:tcW w:type="dxa" w:w="524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Target ~50</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Full masterclasses</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w:t>
            </w:r>
          </w:p>
        </w:tc>
        <w:tc>
          <w:tcPr>
            <w:tcW w:type="dxa" w:w="524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 standalone single-module + 10 four-part series = 49 modules</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BUILD ONCE, SELL THREE TIMES   </w:t>
      </w:r>
      <w:r>
        <w:rPr>
          <w:rFonts w:ascii="Helvetica" w:cs="Helvetica" w:eastAsia="Helvetica" w:hAnsi="Helvetica"/>
          <w:b w:val="false"/>
          <w:bCs w:val="false"/>
          <w:i w:val="false"/>
          <w:iCs w:val="false"/>
          <w:caps w:val="false"/>
          <w:color w:val="111111"/>
          <w:sz w:val="20"/>
          <w:szCs w:val="20"/>
        </w:rPr>
        <w:t xml:space="preserve">The ten Creator Growth Challenge modules in §16.4 are masterclasses 1 through 10. They are recorded once in September for the Challenge, they become the Zion $144 library that justifies that tier, and they become a standalone catalog. The Challenge is not a separate build from the masterclass engine — it is the first ten entries in it, and treating it that way is the difference between a two-week launch and a permanent asset.</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nineteen</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68"/>
        <w:gridCol w:w="4680"/>
        <w:gridCol w:w="1872"/>
        <w:gridCol w:w="2340"/>
      </w:tblGrid>
      <w:tr>
        <w:trPr>
          <w:tblHeader/>
        </w:trPr>
        <w:tc>
          <w:tcPr>
            <w:tcW w:type="dxa" w:w="46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t>
            </w:r>
          </w:p>
        </w:tc>
        <w:tc>
          <w:tcPr>
            <w:tcW w:type="dxa" w:w="468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Masterclass</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Source</w:t>
            </w:r>
          </w:p>
        </w:tc>
        <w:tc>
          <w:tcPr>
            <w:tcW w:type="dxa" w:w="234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Format</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Your Story, Locked — personal positioning and narrative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1</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Room — where you sit in your category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1</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Communication — being understood on the first pass</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1</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Personal Dossier — your world bible for content</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1</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Offer — what you actually sell</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1</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Content Systems — cadence, formats, the machine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2</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AI Agents — built live, on screen</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2</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Distribution — the channel map and posting discipline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2</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9</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Frameworks — making it repeatable without you</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2</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90-Day Plan — leaving with a schedule, not a feeling</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Week 2</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11</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Money Mechanics — pricing, cash flow, and the value ladder</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12</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Deal — negotiation, partnerships, and equity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13</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Building the Team — hiring, delegation, and the operator's role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14</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Stage — speaking, keynotes, and commanding a room</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15</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Brand Therapy — the method, productized</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 (§3)</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16</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Body — health and performance for operators</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17</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Spiritual Technology — the 19Keys core curriculum</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4-part</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18</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Wealth Architecture — assets, entities, and generational structure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w:t>
            </w:r>
          </w:p>
        </w:tc>
        <w:tc>
          <w:tcPr>
            <w:tcW w:type="dxa" w:w="234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19</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Network — collaboration, distribution, and scale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Original</w:t>
            </w:r>
          </w:p>
        </w:tc>
        <w:tc>
          <w:tcPr>
            <w:tcW w:type="dxa" w:w="234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Where masterclasses monetize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059"/>
        <w:gridCol w:w="3744"/>
        <w:gridCol w:w="3557"/>
      </w:tblGrid>
      <w:tr>
        <w:trPr>
          <w:tblHeader/>
        </w:trPr>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Channel</w:t>
            </w:r>
          </w:p>
        </w:tc>
        <w:tc>
          <w:tcPr>
            <w:tcW w:type="dxa" w:w="374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How</w:t>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Why it matters</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Zion $144 tier</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library is the reason the higher tier exists</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membership with a growing catalog behind it does not churn</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Challenge</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Modules 1–10 are the Challenge curriculum</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Turns a two-week launch into a product that runs four times a year</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Program</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full library included at the $19,000 tier</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Adds visible, listable value to the stack at zero marginal cost</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Standalone catalog</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Individual masterclasses at $197, or the full library bundled</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Black Friday anchor offer that costs nothing to fulfil</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Network Tier 3</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Included for partner channels</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differentiator no production agency can match</w:t>
            </w:r>
          </w:p>
        </w:tc>
      </w:tr>
    </w:tbl>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6.5  The Week</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030"/>
        <w:gridCol w:w="1217"/>
        <w:gridCol w:w="1591"/>
        <w:gridCol w:w="1498"/>
        <w:gridCol w:w="1217"/>
        <w:gridCol w:w="1123"/>
        <w:gridCol w:w="1684"/>
      </w:tblGrid>
      <w:tr>
        <w:trPr>
          <w:tblHeader/>
        </w:trPr>
        <w:tc>
          <w:tcPr>
            <w:tcW w:type="dxa" w:w="103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 (PT)</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Mon</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Tue</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Wed</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Thu</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Fri</w:t>
            </w:r>
          </w:p>
        </w:tc>
        <w:tc>
          <w:tcPr>
            <w:tcW w:type="dxa" w:w="168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Sat</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8:00–10:00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MCLASS A</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4th only</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9:00–9:30</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Signal</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Signal</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Signal</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prod.)</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Signal</w:t>
            </w:r>
          </w:p>
        </w:tc>
        <w:tc>
          <w:tcPr>
            <w:tcW w:type="dxa" w:w="168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10:00–2:00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Walk &amp; Talk (Wk 1) · 19Keys Show (Wk 3)</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Stimulating Conv. + Supermind (Wk 2)</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 SHOOT</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Hackathon (2nd) · Prod Day 2 (4th)</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11:00–12:00</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BUSINESS MTG</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68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12:00–1:00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Guest booking</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METRICS</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3:15–3:45</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 rec.</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68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3:44–4:04</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Huddle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Huddle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Huddle</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Huddle</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4:44–5:14</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(publishes)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68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5:00–7:00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 handoff</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 handoff</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 handoff</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MCLASS B</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 wrap</w:t>
            </w:r>
          </w:p>
        </w:tc>
        <w:tc>
          <w:tcPr>
            <w:tcW w:type="dxa" w:w="168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Thursday is the production day and it is protected. Nothing else gets booked into it — not a call, not a meeting, not a partner conversation.</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Walk &amp; Talk batches once a month, Week 1 Tuesday: two episodes, two locations, one crew call.</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Stimulating Conversations shoots Week 2 Wednesday, with the Supermind ad on the same set immediately after.</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Sunday is protected. No commitments, ever. A machine with no rest day breaks in month three.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6.6  The Month</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123"/>
        <w:gridCol w:w="2434"/>
        <w:gridCol w:w="1872"/>
        <w:gridCol w:w="3931"/>
      </w:tblGrid>
      <w:tr>
        <w:trPr>
          <w:tblHeader/>
        </w:trPr>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Week</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Shoot days</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Anchor events</w:t>
            </w:r>
          </w:p>
        </w:tc>
        <w:tc>
          <w:tcPr>
            <w:tcW w:type="dxa" w:w="393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Content shipped</w:t>
            </w:r>
          </w:p>
        </w:tc>
      </w:tr>
      <w:tr>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 1</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Tue (Walk &amp; Talk) · Thu (Production Day)</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 planning</w:t>
            </w:r>
          </w:p>
        </w:tc>
        <w:tc>
          <w:tcPr>
            <w:tcW w:type="dxa" w:w="393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dailies, 2 Walk &amp; Talk, 1 HLC, 1–2 masterclass modules, ~60 shorts, 5 articles</w:t>
            </w:r>
          </w:p>
        </w:tc>
      </w:tr>
      <w:tr>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 2</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Wed (Stimulating + Supermind) · Thu (Production Day)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HACKATHON (Sat)</w:t>
            </w:r>
          </w:p>
        </w:tc>
        <w:tc>
          <w:tcPr>
            <w:tcW w:type="dxa" w:w="393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dailies, 1 Stimulating Conv., 1 Supermind ad, 1 HLC, 1–2 modules, hackathon recap, ~60 shorts</w:t>
            </w:r>
          </w:p>
        </w:tc>
      </w:tr>
      <w:tr>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 3</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Tue (19Keys Show) · Thu (Production Day)</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19KEYS SHOW + party</w:t>
            </w:r>
          </w:p>
        </w:tc>
        <w:tc>
          <w:tcPr>
            <w:tcW w:type="dxa" w:w="393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dailies, 1 flagship, 1 HLC, 1–2 modules, party content, ~70 shorts</w:t>
            </w:r>
          </w:p>
        </w:tc>
      </w:tr>
      <w:tr>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 4</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Thu (Production Day) · Sat (Production Day 2)</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EVENT</w:t>
            </w:r>
          </w:p>
        </w:tc>
        <w:tc>
          <w:tcPr>
            <w:tcW w:type="dxa" w:w="393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dailies, 1 HLC (N+1 buffer), 2 modules, full event package, ~70 shorts</w:t>
            </w:r>
          </w:p>
        </w:tc>
      </w:tr>
      <w:tr>
        <w:tc>
          <w:tcPr>
            <w:tcW w:type="dxa" w:w="1123"/>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 TOTAL</w:t>
            </w:r>
          </w:p>
        </w:tc>
        <w:tc>
          <w:tcPr>
            <w:tcW w:type="dxa" w:w="2434"/>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 shoot days</w:t>
            </w:r>
          </w:p>
        </w:tc>
        <w:tc>
          <w:tcPr>
            <w:tcW w:type="dxa" w:w="1872"/>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 anchors + hackathon</w:t>
            </w:r>
          </w:p>
        </w:tc>
        <w:tc>
          <w:tcPr>
            <w:tcW w:type="dxa" w:w="3931"/>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~22 dailies · 3–5 HLC shot · 4–5 masterclass modules · 2 Walk &amp; Talk · 1 Stimulating · 1 Supermind ad · 1 flagship · 1 event package · ~260 shorts · 22 articles · 22 companion audio</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READ THE SHOOT-DAY COUNT HONESTLY   </w:t>
      </w:r>
      <w:r>
        <w:rPr>
          <w:rFonts w:ascii="Helvetica" w:cs="Helvetica" w:eastAsia="Helvetica" w:hAnsi="Helvetica"/>
          <w:b w:val="false"/>
          <w:bCs w:val="false"/>
          <w:i w:val="false"/>
          <w:iCs w:val="false"/>
          <w:caps w:val="false"/>
          <w:color w:val="111111"/>
          <w:sz w:val="20"/>
          <w:szCs w:val="20"/>
        </w:rPr>
        <w:t xml:space="preserve">Eight shoot days a month, before travel events. Five of those are the production-day architecture and three are the other formats. That is a real load and it is the strongest argument in this document for the first hire in §10.1 — not because the days cannot be shot, but because eight shoot days a month produces more footage than one person can ever cut.</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6.7  The Monthly Hackathon</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CONCEPT   </w:t>
      </w:r>
      <w:r>
        <w:rPr>
          <w:rFonts w:ascii="Helvetica" w:cs="Helvetica" w:eastAsia="Helvetica" w:hAnsi="Helvetica"/>
          <w:b w:val="false"/>
          <w:bCs w:val="false"/>
          <w:i w:val="false"/>
          <w:iCs w:val="false"/>
          <w:caps w:val="false"/>
          <w:color w:val="111111"/>
          <w:sz w:val="20"/>
          <w:szCs w:val="20"/>
        </w:rPr>
        <w:t xml:space="preserve">A branded, ticketed, monthly build sprint. AI Daily Labs already exists inside Zion — branding it as the High Lvl Hackathon gives it a name people can be invited to, a date people can plan around, and a price.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Antoine Digital runs it end to end. Keys is optional — an intro and an outro, filmed once and reusable, or a live drop-in when he is available. That independence is the entire point: this is a recurring revenue line that does not consume Keys' calendar.</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591"/>
        <w:gridCol w:w="936"/>
        <w:gridCol w:w="749"/>
        <w:gridCol w:w="4680"/>
        <w:gridCol w:w="1404"/>
      </w:tblGrid>
      <w:tr>
        <w:trPr>
          <w:tblHeader/>
        </w:trPr>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Tier</w:t>
            </w:r>
          </w:p>
        </w:tc>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Price</w:t>
            </w:r>
          </w:p>
        </w:tc>
        <w:tc>
          <w:tcPr>
            <w:tcW w:type="dxa" w:w="74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Seats</w:t>
            </w:r>
          </w:p>
        </w:tc>
        <w:tc>
          <w:tcPr>
            <w:tcW w:type="dxa" w:w="468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they get</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Monthly</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GENERAL BUILD</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$147</w:t>
            </w:r>
          </w:p>
        </w:tc>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Full-day sprint, templates, AI agent build session, demo day, recording</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$5,880</w:t>
            </w:r>
          </w:p>
        </w:tc>
      </w:tr>
      <w:tr>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BUILD TEAM</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$497</w:t>
            </w:r>
          </w:p>
        </w:tc>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Everything above plus hands-on time with Antoine and a working deliverable they leave with</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$2,485</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TOOL SPONSOR</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w:t>
            </w:r>
          </w:p>
        </w:tc>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Category exclusivity, integration into the sprint, logo on all assets, demo slot</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w:t>
            </w:r>
          </w:p>
        </w:tc>
      </w:tr>
      <w:tr>
        <w:tc>
          <w:tcPr>
            <w:tcW w:type="dxa" w:w="1591"/>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 TOTAL</w:t>
            </w:r>
          </w:p>
        </w:tc>
        <w:tc>
          <w:tcPr>
            <w:tcW w:type="dxa" w:w="936"/>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t>
            </w:r>
          </w:p>
        </w:tc>
        <w:tc>
          <w:tcPr>
            <w:tcW w:type="dxa" w:w="749"/>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t>
            </w:r>
          </w:p>
        </w:tc>
        <w:tc>
          <w:tcPr>
            <w:tcW w:type="dxa" w:w="4680"/>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t>
            </w:r>
          </w:p>
        </w:tc>
        <w:tc>
          <w:tcPr>
            <w:tcW w:type="dxa" w:w="1404"/>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$10,865</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Modeled conservatively at $10,865 per month, the hackathon clears roughly $130,000 a year. Two things make that number credible rather than optimistic. AI tool vendors sponsor hackathons as a standard line item in their developer-relations budget — this is the easiest sponsorship category in the entire ecosystem to sell. And the format produces its own marketing: every demo day generates a highlight reel that sells the next month's seats.</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The funnel role: </w:t>
      </w:r>
      <w:r>
        <w:rPr>
          <w:rFonts w:ascii="Helvetica" w:cs="Helvetica" w:eastAsia="Helvetica" w:hAnsi="Helvetica"/>
          <w:b w:val="false"/>
          <w:bCs w:val="false"/>
          <w:i w:val="false"/>
          <w:iCs w:val="false"/>
          <w:caps w:val="false"/>
          <w:color w:val="111111"/>
          <w:sz w:val="20"/>
          <w:szCs w:val="20"/>
        </w:rPr>
        <w:t xml:space="preserve">the hackathon is the cheapest possible qualifier for the High Lvl AI Agency and for Antoine's consulting. Someone who pays $497 and spends a day building has already self-identified as a buyer.</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6.8  Quarterly Media Runs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Every quarter, a concentrated two-week press push. Not a hope that bookings happen — a planned block with a target list, an outreach owner, and a travel budget, treated exactly like a shoot.</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Immediate: the September run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There is a New York window at the end of this month and an Atlanta window alongside it. Recommendation is to commit to both now, this week, so outreach has three weeks of lead time rather than five days.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310"/>
        <w:gridCol w:w="3182"/>
        <w:gridCol w:w="2808"/>
        <w:gridCol w:w="936"/>
        <w:gridCol w:w="1124"/>
      </w:tblGrid>
      <w:tr>
        <w:trPr>
          <w:tblHeader/>
        </w:trPr>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City</w:t>
            </w:r>
          </w:p>
        </w:tc>
        <w:tc>
          <w:tcPr>
            <w:tcW w:type="dxa" w:w="318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Targets</w:t>
            </w:r>
          </w:p>
        </w:tc>
        <w:tc>
          <w:tcPr>
            <w:tcW w:type="dxa" w:w="280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Angle</w:t>
            </w:r>
          </w:p>
        </w:tc>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12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Lead time needed</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NEW YORK</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Breakfast Club, The Joe Budden Podcast, Earn Your Leisure, Complex, Rap Radar, Hot 97</w:t>
            </w:r>
          </w:p>
        </w:tc>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Creator Growth Program launch + the AI-and-culture thesis. New book/Keyism angle where relevant.</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12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weeks — book by Sept 11</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ATLANTA</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Big Facts, Rickey Smiley Morning Show, Butter ATL, local business/finance podcasts, InvestFest network shows</w:t>
            </w:r>
          </w:p>
        </w:tc>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Creator economy, the Challenge (Oct 5), Peace on the Pond partnership</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12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weeks — book by Sept 11</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media run SOP — reusable every quarter</w:t>
      </w:r>
    </w:p>
    <w:p>
      <w:pPr>
        <w:pStyle w:val="ListParagraph"/>
        <w:numPr>
          <w:ilvl w:val="0"/>
          <w:numId w:val="14"/>
        </w:numPr>
        <w:spacing w:after="40" w:before="40" w:line="264"/>
      </w:pPr>
      <w:r>
        <w:rPr>
          <w:rFonts w:ascii="Helvetica" w:cs="Helvetica" w:eastAsia="Helvetica" w:hAnsi="Helvetica"/>
          <w:b w:val="false"/>
          <w:bCs w:val="false"/>
          <w:i w:val="false"/>
          <w:iCs w:val="false"/>
          <w:caps w:val="false"/>
          <w:color w:val="111111"/>
          <w:sz w:val="20"/>
          <w:szCs w:val="20"/>
        </w:rPr>
        <w:t xml:space="preserve">Set the two-week window and the cities six weeks out. Put it on the calendar before a single booking exists.</w:t>
      </w:r>
    </w:p>
    <w:p>
      <w:pPr>
        <w:pStyle w:val="ListParagraph"/>
        <w:numPr>
          <w:ilvl w:val="0"/>
          <w:numId w:val="14"/>
        </w:numPr>
        <w:spacing w:after="40" w:before="40" w:line="264"/>
      </w:pPr>
      <w:r>
        <w:rPr>
          <w:rFonts w:ascii="Helvetica" w:cs="Helvetica" w:eastAsia="Helvetica" w:hAnsi="Helvetica"/>
          <w:b w:val="false"/>
          <w:bCs w:val="false"/>
          <w:i w:val="false"/>
          <w:iCs w:val="false"/>
          <w:caps w:val="false"/>
          <w:color w:val="111111"/>
          <w:sz w:val="20"/>
          <w:szCs w:val="20"/>
        </w:rPr>
        <w:t xml:space="preserve">Build the target list: fifteen to twenty shows per city, ranked by audience overlap rather than raw size.</w:t>
      </w:r>
    </w:p>
    <w:p>
      <w:pPr>
        <w:pStyle w:val="ListParagraph"/>
        <w:numPr>
          <w:ilvl w:val="0"/>
          <w:numId w:val="14"/>
        </w:numPr>
        <w:spacing w:after="40" w:before="40" w:line="264"/>
      </w:pPr>
      <w:r>
        <w:rPr>
          <w:rFonts w:ascii="Helvetica" w:cs="Helvetica" w:eastAsia="Helvetica" w:hAnsi="Helvetica"/>
          <w:b w:val="false"/>
          <w:bCs w:val="false"/>
          <w:i w:val="false"/>
          <w:iCs w:val="false"/>
          <w:caps w:val="false"/>
          <w:color w:val="111111"/>
          <w:sz w:val="20"/>
          <w:szCs w:val="20"/>
        </w:rPr>
        <w:t xml:space="preserve">Write one pitch, three angles. The angle changes by show; the ask never does.</w:t>
      </w:r>
    </w:p>
    <w:p>
      <w:pPr>
        <w:pStyle w:val="ListParagraph"/>
        <w:numPr>
          <w:ilvl w:val="0"/>
          <w:numId w:val="14"/>
        </w:numPr>
        <w:spacing w:after="40" w:before="40" w:line="264"/>
      </w:pPr>
      <w:r>
        <w:rPr>
          <w:rFonts w:ascii="Helvetica" w:cs="Helvetica" w:eastAsia="Helvetica" w:hAnsi="Helvetica"/>
          <w:b w:val="false"/>
          <w:bCs w:val="false"/>
          <w:i w:val="false"/>
          <w:iCs w:val="false"/>
          <w:caps w:val="false"/>
          <w:color w:val="111111"/>
          <w:sz w:val="20"/>
          <w:szCs w:val="20"/>
        </w:rPr>
        <w:t xml:space="preserve">Send outreach three weeks out with a specific date range, not "whenever works." Availability windows convert; open-ended asks do not.</w:t>
      </w:r>
    </w:p>
    <w:p>
      <w:pPr>
        <w:pStyle w:val="ListParagraph"/>
        <w:numPr>
          <w:ilvl w:val="0"/>
          <w:numId w:val="14"/>
        </w:numPr>
        <w:spacing w:after="40" w:before="40" w:line="264"/>
      </w:pPr>
      <w:r>
        <w:rPr>
          <w:rFonts w:ascii="Helvetica" w:cs="Helvetica" w:eastAsia="Helvetica" w:hAnsi="Helvetica"/>
          <w:b w:val="false"/>
          <w:bCs w:val="false"/>
          <w:i w:val="false"/>
          <w:iCs w:val="false"/>
          <w:caps w:val="false"/>
          <w:color w:val="111111"/>
          <w:sz w:val="20"/>
          <w:szCs w:val="20"/>
        </w:rPr>
        <w:t xml:space="preserve">Book a shooter in each city for the full window. Every appearance produces our own clips — we never rely on the host's channel to cut us well.</w:t>
      </w:r>
    </w:p>
    <w:p>
      <w:pPr>
        <w:pStyle w:val="ListParagraph"/>
        <w:numPr>
          <w:ilvl w:val="0"/>
          <w:numId w:val="14"/>
        </w:numPr>
        <w:spacing w:after="40" w:before="40" w:line="264"/>
      </w:pPr>
      <w:r>
        <w:rPr>
          <w:rFonts w:ascii="Helvetica" w:cs="Helvetica" w:eastAsia="Helvetica" w:hAnsi="Helvetica"/>
          <w:b w:val="false"/>
          <w:bCs w:val="false"/>
          <w:i w:val="false"/>
          <w:iCs w:val="false"/>
          <w:caps w:val="false"/>
          <w:color w:val="111111"/>
          <w:sz w:val="20"/>
          <w:szCs w:val="20"/>
        </w:rPr>
        <w:t xml:space="preserve">Every appearance drives to one URL, and it is the same URL for the entire run. Funnel readiness is a gate, not a nice-to-have — see §16.</w:t>
      </w:r>
    </w:p>
    <w:p>
      <w:pPr>
        <w:pStyle w:val="ListParagraph"/>
        <w:numPr>
          <w:ilvl w:val="0"/>
          <w:numId w:val="14"/>
        </w:numPr>
        <w:spacing w:after="40" w:before="40" w:line="264"/>
      </w:pPr>
      <w:r>
        <w:rPr>
          <w:rFonts w:ascii="Helvetica" w:cs="Helvetica" w:eastAsia="Helvetica" w:hAnsi="Helvetica"/>
          <w:b w:val="false"/>
          <w:bCs w:val="false"/>
          <w:i w:val="false"/>
          <w:iCs w:val="false"/>
          <w:caps w:val="false"/>
          <w:color w:val="111111"/>
          <w:sz w:val="20"/>
          <w:szCs w:val="20"/>
        </w:rPr>
        <w:t xml:space="preserve">Post-run: a recap reel, a clips bank, and a list of every relationship opened for the next quarter's run.</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WHY THIS IS QUARTERLY AND NOT CONTINUOUS   </w:t>
      </w:r>
      <w:r>
        <w:rPr>
          <w:rFonts w:ascii="Helvetica" w:cs="Helvetica" w:eastAsia="Helvetica" w:hAnsi="Helvetica"/>
          <w:b w:val="false"/>
          <w:bCs w:val="false"/>
          <w:i w:val="false"/>
          <w:iCs w:val="false"/>
          <w:caps w:val="false"/>
          <w:color w:val="111111"/>
          <w:sz w:val="20"/>
          <w:szCs w:val="20"/>
        </w:rPr>
        <w:t xml:space="preserve">Media runs work in bursts because the industry works in cycles — a booker who hears from you every week ignores you, and a booker who hears from you with a two-week window and a reason says yes or no cleanly. Four bursts a year, each tied to a launch: Q4 to the Challenge, Q1 to Ethiopia, Q2 to the flagship gathering, Q3 to InvestFest.</w:t>
      </w:r>
    </w:p>
    <w:p>
      <w:r>
        <w:br w:type="pag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6.9  The Twelve-Month Event Calendar</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Already published on the Creator Growth site. The addition here is the content requirement per event, because an event without a content package is a cost center, and an event with one is a sales asset that funds the next event.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936"/>
        <w:gridCol w:w="2995"/>
        <w:gridCol w:w="1591"/>
        <w:gridCol w:w="1217"/>
        <w:gridCol w:w="2621"/>
      </w:tblGrid>
      <w:tr>
        <w:trPr>
          <w:tblHeader/>
        </w:trPr>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Month</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Event</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City</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Type</w:t>
            </w:r>
          </w:p>
        </w:tc>
        <w:tc>
          <w:tcPr>
            <w:tcW w:type="dxa" w:w="262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Content owed</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Sep 2026</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Peace on the Pond Mastermind + NY media run</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Atlanta / New York</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Mastermind + press</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 + media run clips bank</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Oct 2026</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Black History Month run — masterminds and speaking</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London / Netherlands</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International</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 + travel doc series</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Nov 2026</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Factory — media day and address</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Los Angeles</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Media day</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 + Factory tour asset</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Dec 2026</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Peace on the Pond Mastermind</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Atlanta</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Mastermind</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Jan 2027</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Ethiopia Expedition with ChakaBars (Jan 5–15)</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Ethiopia</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Expedition</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 + 11-day doc series (flagship asset of the year)</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Feb 2027</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Wellness retreat + real-estate stage</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LA / Arizona</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Retreat</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 + wellness-brand sponsor reel</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Mar 2027</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Godbody Weekend Mastermind</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Houston</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Mastermind</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Apr 2027</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Peace on the Pond Mastermind</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Atlanta</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Mastermind</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May 2027</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Flagship gathering + mastermind</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Los Angeles</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Flagship</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 + next-year sizzle</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Jun 2027</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Peace on the Pond Mastermind</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Atlanta</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Mastermind</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Jul 2027</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Creator Growth Mastermind</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Toronto</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International</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Aug 2027</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InvestFest week + Peace on the Pond</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Atlanta</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Conference</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package + InvestFest press run</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Event pricing</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995"/>
        <w:gridCol w:w="2434"/>
        <w:gridCol w:w="1872"/>
        <w:gridCol w:w="2059"/>
      </w:tblGrid>
      <w:tr>
        <w:trPr>
          <w:tblHeader/>
        </w:trPr>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Line</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Model</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Per event</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Annual (6 events)</w:t>
            </w:r>
          </w:p>
        </w:tc>
      </w:tr>
      <w:tr>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event seat</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 × 10 seats</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$150,000</w:t>
            </w:r>
          </w:p>
        </w:tc>
      </w:tr>
      <w:tr>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Sponsor segment</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 $2,500–$5,000</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$3,500</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$21,000</w:t>
            </w:r>
          </w:p>
        </w:tc>
      </w:tr>
      <w:tr>
        <w:tc>
          <w:tcPr>
            <w:tcW w:type="dxa" w:w="2995"/>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TOTAL</w:t>
            </w:r>
          </w:p>
        </w:tc>
        <w:tc>
          <w:tcPr>
            <w:tcW w:type="dxa" w:w="2434"/>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1872"/>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$28,500</w:t>
            </w:r>
          </w:p>
        </w:tc>
        <w:tc>
          <w:tcPr>
            <w:tcW w:type="dxa" w:w="2059"/>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$171,000</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Ten seats at $2,500, not twenty at a low price. </w:t>
      </w:r>
      <w:r>
        <w:rPr>
          <w:rFonts w:ascii="Helvetica" w:cs="Helvetica" w:eastAsia="Helvetica" w:hAnsi="Helvetica"/>
          <w:b w:val="false"/>
          <w:bCs w:val="false"/>
          <w:i w:val="false"/>
          <w:iCs w:val="false"/>
          <w:caps w:val="false"/>
          <w:color w:val="111111"/>
          <w:sz w:val="20"/>
          <w:szCs w:val="20"/>
        </w:rPr>
        <w:t xml:space="preserve">A $2,500 room is a different product from a low-priced room — smaller, more senior, and far more likely to convert into the $19,000 Program. The scarcity is the offer, and ten committed people in a room beats twenty curious ones every time.</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Creator Growth Program members get two events a year included </w:t>
      </w:r>
      <w:r>
        <w:rPr>
          <w:rFonts w:ascii="Helvetica" w:cs="Helvetica" w:eastAsia="Helvetica" w:hAnsi="Helvetica"/>
          <w:b w:val="false"/>
          <w:bCs w:val="false"/>
          <w:i w:val="false"/>
          <w:iCs w:val="false"/>
          <w:caps w:val="false"/>
          <w:color w:val="111111"/>
          <w:sz w:val="20"/>
          <w:szCs w:val="20"/>
        </w:rPr>
        <w:t xml:space="preserve">and pay for the rest. At $2,500 a seat that inclusion is worth $5,000 of the $19,000 on its own, which makes the Program stack easier to justify line by line.</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standard event content package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310"/>
        <w:gridCol w:w="4493"/>
        <w:gridCol w:w="1872"/>
        <w:gridCol w:w="1685"/>
      </w:tblGrid>
      <w:tr>
        <w:trPr>
          <w:tblHeader/>
        </w:trPr>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Phase</w:t>
            </w:r>
          </w:p>
        </w:tc>
        <w:tc>
          <w:tcPr>
            <w:tcW w:type="dxa" w:w="449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Deliverable</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68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Due</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Pre-event</w:t>
            </w:r>
          </w:p>
        </w:tc>
        <w:tc>
          <w:tcPr>
            <w:tcW w:type="dxa" w:w="449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promo assets, 1 event page, 1 email sequence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Channel Manager</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weeks before</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On-site</w:t>
            </w:r>
          </w:p>
        </w:tc>
        <w:tc>
          <w:tcPr>
            <w:tcW w:type="dxa" w:w="449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Recap reel (90 sec), 12 clips, 1 doc-style long-form, per-member deliverables</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DP + Editor</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Shot during</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On-site</w:t>
            </w:r>
          </w:p>
        </w:tc>
        <w:tc>
          <w:tcPr>
            <w:tcW w:type="dxa" w:w="449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Sponsor segment capture (the $2,500–$5,000 tier)</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DP</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Shot during</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Post-event</w:t>
            </w:r>
          </w:p>
        </w:tc>
        <w:tc>
          <w:tcPr>
            <w:tcW w:type="dxa" w:w="449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Written recap article, follow-up email sequence, next-event sales asset</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72 hrs after</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This package is what makes the sponsor tier sellable. </w:t>
      </w:r>
      <w:r>
        <w:rPr>
          <w:rFonts w:ascii="Helvetica" w:cs="Helvetica" w:eastAsia="Helvetica" w:hAnsi="Helvetica"/>
          <w:b w:val="false"/>
          <w:bCs w:val="false"/>
          <w:i w:val="false"/>
          <w:iCs w:val="false"/>
          <w:caps w:val="false"/>
          <w:color w:val="111111"/>
          <w:sz w:val="20"/>
          <w:szCs w:val="20"/>
        </w:rPr>
        <w:t xml:space="preserve">A sponsor is not buying a logo on a banner — they are buying a filmed segment they lead, plus the clips from it, delivered to them. That is worth $2,500–$5,000 per event and it costs us a shooter's attention for forty-five minutes.</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7.  </w:t>
      </w:r>
      <w:r>
        <w:rPr>
          <w:rFonts w:ascii="Helvetica" w:cs="Helvetica" w:eastAsia="Helvetica" w:hAnsi="Helvetica"/>
          <w:b/>
          <w:bCs/>
          <w:i w:val="false"/>
          <w:iCs w:val="false"/>
          <w:caps/>
          <w:color w:val="111111"/>
          <w:spacing w:val="12"/>
          <w:sz w:val="26"/>
          <w:szCs w:val="26"/>
        </w:rPr>
        <w:t xml:space="preserve">The Second Brain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calendar in Section 6 only works if there is one place where ideas get captured, schedules get seen, and decisions get logged. Right now that place is a mix of text threads, voice notes, and two people's memory. Below are the design constraints, the options, and a recommendation.</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7.1  What the system must do</w:t>
      </w:r>
    </w:p>
    <w:p>
      <w:pPr>
        <w:pStyle w:val="ListParagraph"/>
        <w:numPr>
          <w:ilvl w:val="0"/>
          <w:numId w:val="15"/>
        </w:numPr>
        <w:spacing w:after="40" w:before="40" w:line="264"/>
      </w:pPr>
      <w:r>
        <w:rPr>
          <w:rFonts w:ascii="Helvetica" w:cs="Helvetica" w:eastAsia="Helvetica" w:hAnsi="Helvetica"/>
          <w:b/>
          <w:bCs/>
          <w:i w:val="false"/>
          <w:iCs w:val="false"/>
          <w:caps w:val="false"/>
          <w:color w:val="111111"/>
          <w:sz w:val="20"/>
          <w:szCs w:val="20"/>
        </w:rPr>
        <w:t xml:space="preserve">One capture point. </w:t>
      </w:r>
      <w:r>
        <w:rPr>
          <w:rFonts w:ascii="Helvetica" w:cs="Helvetica" w:eastAsia="Helvetica" w:hAnsi="Helvetica"/>
          <w:b w:val="false"/>
          <w:bCs w:val="false"/>
          <w:i w:val="false"/>
          <w:iCs w:val="false"/>
          <w:caps w:val="false"/>
          <w:color w:val="111111"/>
          <w:sz w:val="20"/>
          <w:szCs w:val="20"/>
        </w:rPr>
        <w:t xml:space="preserve">Voice or text, from a phone, in under ten seconds, with no app switching and no login. If capturing an idea takes more effort than having it, the system is already dead.</w:t>
      </w:r>
    </w:p>
    <w:p>
      <w:pPr>
        <w:pStyle w:val="ListParagraph"/>
        <w:numPr>
          <w:ilvl w:val="0"/>
          <w:numId w:val="15"/>
        </w:numPr>
        <w:spacing w:after="40" w:before="40" w:line="264"/>
      </w:pPr>
      <w:r>
        <w:rPr>
          <w:rFonts w:ascii="Helvetica" w:cs="Helvetica" w:eastAsia="Helvetica" w:hAnsi="Helvetica"/>
          <w:b/>
          <w:bCs/>
          <w:i w:val="false"/>
          <w:iCs w:val="false"/>
          <w:caps w:val="false"/>
          <w:color w:val="111111"/>
          <w:sz w:val="20"/>
          <w:szCs w:val="20"/>
        </w:rPr>
        <w:t xml:space="preserve">Zero-navigation retrieval. </w:t>
      </w:r>
      <w:r>
        <w:rPr>
          <w:rFonts w:ascii="Helvetica" w:cs="Helvetica" w:eastAsia="Helvetica" w:hAnsi="Helvetica"/>
          <w:b w:val="false"/>
          <w:bCs w:val="false"/>
          <w:i w:val="false"/>
          <w:iCs w:val="false"/>
          <w:caps w:val="false"/>
          <w:color w:val="111111"/>
          <w:sz w:val="20"/>
          <w:szCs w:val="20"/>
        </w:rPr>
        <w:t xml:space="preserve">"What's this week?" answered in one message, in the same place the idea went in. Nobody should have to open a database to see their own schedule.</w:t>
      </w:r>
    </w:p>
    <w:p>
      <w:pPr>
        <w:pStyle w:val="ListParagraph"/>
        <w:numPr>
          <w:ilvl w:val="0"/>
          <w:numId w:val="15"/>
        </w:numPr>
        <w:spacing w:after="40" w:before="40" w:line="264"/>
      </w:pPr>
      <w:r>
        <w:rPr>
          <w:rFonts w:ascii="Helvetica" w:cs="Helvetica" w:eastAsia="Helvetica" w:hAnsi="Helvetica"/>
          <w:b/>
          <w:bCs/>
          <w:i w:val="false"/>
          <w:iCs w:val="false"/>
          <w:caps w:val="false"/>
          <w:color w:val="111111"/>
          <w:sz w:val="20"/>
          <w:szCs w:val="20"/>
        </w:rPr>
        <w:t xml:space="preserve">Push, not pull. </w:t>
      </w:r>
      <w:r>
        <w:rPr>
          <w:rFonts w:ascii="Helvetica" w:cs="Helvetica" w:eastAsia="Helvetica" w:hAnsi="Helvetica"/>
          <w:b w:val="false"/>
          <w:bCs w:val="false"/>
          <w:i w:val="false"/>
          <w:iCs w:val="false"/>
          <w:caps w:val="false"/>
          <w:color w:val="111111"/>
          <w:sz w:val="20"/>
          <w:szCs w:val="20"/>
        </w:rPr>
        <w:t xml:space="preserve">The system tells you what is coming. It does not wait to be checked.</w:t>
      </w:r>
    </w:p>
    <w:p>
      <w:pPr>
        <w:pStyle w:val="ListParagraph"/>
        <w:numPr>
          <w:ilvl w:val="0"/>
          <w:numId w:val="15"/>
        </w:numPr>
        <w:spacing w:after="40" w:before="40" w:line="264"/>
      </w:pPr>
      <w:r>
        <w:rPr>
          <w:rFonts w:ascii="Helvetica" w:cs="Helvetica" w:eastAsia="Helvetica" w:hAnsi="Helvetica"/>
          <w:b/>
          <w:bCs/>
          <w:i w:val="false"/>
          <w:iCs w:val="false"/>
          <w:caps w:val="false"/>
          <w:color w:val="111111"/>
          <w:sz w:val="20"/>
          <w:szCs w:val="20"/>
        </w:rPr>
        <w:t xml:space="preserve">Auto-routing. </w:t>
      </w:r>
      <w:r>
        <w:rPr>
          <w:rFonts w:ascii="Helvetica" w:cs="Helvetica" w:eastAsia="Helvetica" w:hAnsi="Helvetica"/>
          <w:b w:val="false"/>
          <w:bCs w:val="false"/>
          <w:i w:val="false"/>
          <w:iCs w:val="false"/>
          <w:caps w:val="false"/>
          <w:color w:val="111111"/>
          <w:sz w:val="20"/>
          <w:szCs w:val="20"/>
        </w:rPr>
        <w:t xml:space="preserve">A show idea goes to the rundown. A guest name goes to the pipeline. A masterclass topic goes to the production-day queue. A business item goes to Monday's agenda. The person capturing does not file anything.</w:t>
      </w:r>
    </w:p>
    <w:p>
      <w:pPr>
        <w:pStyle w:val="ListParagraph"/>
        <w:numPr>
          <w:ilvl w:val="0"/>
          <w:numId w:val="15"/>
        </w:numPr>
        <w:spacing w:after="40" w:before="40" w:line="264"/>
      </w:pPr>
      <w:r>
        <w:rPr>
          <w:rFonts w:ascii="Helvetica" w:cs="Helvetica" w:eastAsia="Helvetica" w:hAnsi="Helvetica"/>
          <w:b/>
          <w:bCs/>
          <w:i w:val="false"/>
          <w:iCs w:val="false"/>
          <w:caps w:val="false"/>
          <w:color w:val="111111"/>
          <w:sz w:val="20"/>
          <w:szCs w:val="20"/>
        </w:rPr>
        <w:t xml:space="preserve">Human confirmation before anything external happens. </w:t>
      </w:r>
      <w:r>
        <w:rPr>
          <w:rFonts w:ascii="Helvetica" w:cs="Helvetica" w:eastAsia="Helvetica" w:hAnsi="Helvetica"/>
          <w:b w:val="false"/>
          <w:bCs w:val="false"/>
          <w:i w:val="false"/>
          <w:iCs w:val="false"/>
          <w:caps w:val="false"/>
          <w:color w:val="111111"/>
          <w:sz w:val="20"/>
          <w:szCs w:val="20"/>
        </w:rPr>
        <w:t xml:space="preserve">Drafts and proposals, never autonomous sends.</w:t>
      </w:r>
    </w:p>
    <w:p>
      <w:pPr>
        <w:pStyle w:val="ListParagraph"/>
        <w:numPr>
          <w:ilvl w:val="0"/>
          <w:numId w:val="15"/>
        </w:numPr>
        <w:spacing w:after="40" w:before="40" w:line="264"/>
      </w:pPr>
      <w:r>
        <w:rPr>
          <w:rFonts w:ascii="Helvetica" w:cs="Helvetica" w:eastAsia="Helvetica" w:hAnsi="Helvetica"/>
          <w:b/>
          <w:bCs/>
          <w:i w:val="false"/>
          <w:iCs w:val="false"/>
          <w:caps w:val="false"/>
          <w:color w:val="111111"/>
          <w:sz w:val="20"/>
          <w:szCs w:val="20"/>
        </w:rPr>
        <w:t xml:space="preserve">It lives where you already are. </w:t>
      </w:r>
      <w:r>
        <w:rPr>
          <w:rFonts w:ascii="Helvetica" w:cs="Helvetica" w:eastAsia="Helvetica" w:hAnsi="Helvetica"/>
          <w:b w:val="false"/>
          <w:bCs w:val="false"/>
          <w:i w:val="false"/>
          <w:iCs w:val="false"/>
          <w:caps w:val="false"/>
          <w:color w:val="111111"/>
          <w:sz w:val="20"/>
          <w:szCs w:val="20"/>
        </w:rPr>
        <w:t xml:space="preserve">A new app is a new habit, and new habits are exactly what this system exists to avoid needing.</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7.2  The options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498"/>
        <w:gridCol w:w="3557"/>
        <w:gridCol w:w="936"/>
        <w:gridCol w:w="1123"/>
        <w:gridCol w:w="2246"/>
      </w:tblGrid>
      <w:tr>
        <w:trPr>
          <w:tblHeader/>
        </w:trPr>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Option</w:t>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it is</w:t>
            </w:r>
          </w:p>
        </w:tc>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Build</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Cost</w:t>
            </w:r>
          </w:p>
        </w:tc>
        <w:tc>
          <w:tcPr>
            <w:tcW w:type="dxa" w:w="224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Verdict</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 Claude Project</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shared Claude Project — "19Keys Second Brain" — with project instructions, files, and memory. Both of you in it. Voice dictation on mobile.</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day</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Included</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Best capture in the shortest time. No push, no calendar. Good interim, not the endpoint.</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 Maya on Zion</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Antoine's existing back-end agent. Already creates events, series, emails and landing pages with human-in-the-loop confirmation.</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Config only</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Sunk</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Native to the ecosystem and keeps data in-house. Leader-side only today — needs a personal-assistant mode built.</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 Notion + Claude MCP</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Notion as the database — Ideas Inbox, Show Rundowns, Guest Pipeline, Masterclass Queue, Event Calendar, Business Agenda, Decisions Log — with Claude connected to read and write it.</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 days</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~$10/user/mo</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right backbone. The wrong interface — Notion asks you to navigate, which violates constraint 2.</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 Messaging bot → Notion + Calendar</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Voice note into Telegram or WhatsApp, transcribed, classified, routed, confirmed back. Push notifications out for what is coming.</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 weeks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~$50/mo</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Meets all six constraints. This is the endpoint.</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7.3  Recommended architecture — stack them, do not choose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310"/>
        <w:gridCol w:w="2059"/>
        <w:gridCol w:w="5991"/>
      </w:tblGrid>
      <w:tr>
        <w:trPr>
          <w:tblHeader/>
        </w:trPr>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Layer</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Tool</w:t>
            </w:r>
          </w:p>
        </w:tc>
        <w:tc>
          <w:tcPr>
            <w:tcW w:type="dxa" w:w="59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it does</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INTERFACE</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Telegram or WhatsApp bot</w:t>
            </w:r>
          </w:p>
        </w:tc>
        <w:tc>
          <w:tcPr>
            <w:tcW w:type="dxa" w:w="59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only thing Keys touches. Voice in, push out. No app, no login, no navigation.</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BRAIN</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Notion</w:t>
            </w:r>
          </w:p>
        </w:tc>
        <w:tc>
          <w:tcPr>
            <w:tcW w:type="dxa" w:w="59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Seven databases: Ideas Inbox, Show Rundowns, Guest Pipeline, Masterclass Queue, Event Calendar, Business Agenda, Decisions Log.</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AUTOMATION</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Make.com + Claude</w:t>
            </w:r>
          </w:p>
        </w:tc>
        <w:tc>
          <w:tcPr>
            <w:tcW w:type="dxa" w:w="59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Transcribe, classify, route to the right database, draft the follow-up, ask for confirmation.</w:t>
            </w:r>
          </w:p>
        </w:tc>
      </w:tr>
      <w:tr>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TIME</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Google Calendar</w:t>
            </w:r>
          </w:p>
        </w:tc>
        <w:tc>
          <w:tcPr>
            <w:tcW w:type="dxa" w:w="59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Single source of truth for time. Two-way sync with Notion. Nothing exists until it lands here.</w:t>
            </w:r>
          </w:p>
        </w:tc>
      </w:tr>
      <w:tr>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AUDIENCE</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w:t>
            </w:r>
          </w:p>
        </w:tc>
        <w:tc>
          <w:tcPr>
            <w:tcW w:type="dxa" w:w="59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Topic submissions, live comments, call-in queue, hackathon registration. The community-facing half.</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Build sequence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936"/>
        <w:gridCol w:w="6365"/>
        <w:gridCol w:w="2059"/>
      </w:tblGrid>
      <w:tr>
        <w:trPr>
          <w:tblHeader/>
        </w:trPr>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Week</w:t>
            </w:r>
          </w:p>
        </w:tc>
        <w:tc>
          <w:tcPr>
            <w:tcW w:type="dxa" w:w="636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Build</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 1</w:t>
            </w:r>
          </w:p>
        </w:tc>
        <w:tc>
          <w:tcPr>
            <w:tcW w:type="dxa" w:w="636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Seven Notion databases + all eight calendar anchors placed in Google Calendar through December 31</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 2</w:t>
            </w:r>
          </w:p>
        </w:tc>
        <w:tc>
          <w:tcPr>
            <w:tcW w:type="dxa" w:w="636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Claude Project stood up as the interim capture point so nothing is lost while the bot is built</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r>
      <w:tr>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 3–4</w:t>
            </w:r>
          </w:p>
        </w:tc>
        <w:tc>
          <w:tcPr>
            <w:tcW w:type="dxa" w:w="636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Telegram/WhatsApp bot layer with transcription, classification and routing</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Antoine Digital</w:t>
            </w:r>
          </w:p>
        </w:tc>
      </w:tr>
      <w:tr>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 2</w:t>
            </w:r>
          </w:p>
        </w:tc>
        <w:tc>
          <w:tcPr>
            <w:tcW w:type="dxa" w:w="636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Evaluate folding the whole thing into Maya so it lives inside our own platform</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Antoine + B. Amechi</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CONDITION THAT DECIDES WHETHER THIS WORKS   </w:t>
      </w:r>
      <w:r>
        <w:rPr>
          <w:rFonts w:ascii="Helvetica" w:cs="Helvetica" w:eastAsia="Helvetica" w:hAnsi="Helvetica"/>
          <w:b w:val="false"/>
          <w:bCs w:val="false"/>
          <w:i w:val="false"/>
          <w:iCs w:val="false"/>
          <w:caps w:val="false"/>
          <w:color w:val="111111"/>
          <w:sz w:val="20"/>
          <w:szCs w:val="20"/>
        </w:rPr>
        <w:t xml:space="preserve">Keys has to pick the interface himself, in the room, out loud. A system that gets built and handed over is abandoned inside three weeks — every time, for everyone. The question to put to him directly is: "When you have an idea at eleven at night, what is already in your hand?" Build to that answer, whatever it is.</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7.4  The Decision Log</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one artifact that makes the whole system accountable. Every Monday business meeting produces numbered decisions, each with an owner and a date. Nothing else from the meeting is written down. Open decisions carry forward and appear at the top of the next agenda until they are closed.</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655"/>
        <w:gridCol w:w="4118"/>
        <w:gridCol w:w="1030"/>
        <w:gridCol w:w="1310"/>
        <w:gridCol w:w="1123"/>
        <w:gridCol w:w="1124"/>
      </w:tblGrid>
      <w:tr>
        <w:trPr>
          <w:tblHeader/>
        </w:trPr>
        <w:tc>
          <w:tcPr>
            <w:tcW w:type="dxa" w:w="65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t>
            </w:r>
          </w:p>
        </w:tc>
        <w:tc>
          <w:tcPr>
            <w:tcW w:type="dxa" w:w="411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Decision</w:t>
            </w:r>
          </w:p>
        </w:tc>
        <w:tc>
          <w:tcPr>
            <w:tcW w:type="dxa" w:w="103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Made</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Due</w:t>
            </w:r>
          </w:p>
        </w:tc>
        <w:tc>
          <w:tcPr>
            <w:tcW w:type="dxa" w:w="112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Status</w:t>
            </w:r>
          </w:p>
        </w:tc>
      </w:tr>
      <w:tr>
        <w:tc>
          <w:tcPr>
            <w:tcW w:type="dxa" w:w="65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001</w:t>
            </w:r>
          </w:p>
        </w:tc>
        <w:tc>
          <w:tcPr>
            <w:tcW w:type="dxa" w:w="411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[Example] High Lvl Daily airs 4:44pm PT weekdays</w:t>
            </w:r>
          </w:p>
        </w:tc>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 8</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5</w:t>
            </w:r>
          </w:p>
        </w:tc>
        <w:tc>
          <w:tcPr>
            <w:tcW w:type="dxa" w:w="112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r>
        <w:tc>
          <w:tcPr>
            <w:tcW w:type="dxa" w:w="65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002</w:t>
            </w:r>
          </w:p>
        </w:tc>
        <w:tc>
          <w:tcPr>
            <w:tcW w:type="dxa" w:w="411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[Example] Thursday production day locked through December</w:t>
            </w:r>
          </w:p>
        </w:tc>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 8</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 11</w:t>
            </w:r>
          </w:p>
        </w:tc>
        <w:tc>
          <w:tcPr>
            <w:tcW w:type="dxa" w:w="112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bl>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8.  </w:t>
      </w:r>
      <w:r>
        <w:rPr>
          <w:rFonts w:ascii="Helvetica" w:cs="Helvetica" w:eastAsia="Helvetica" w:hAnsi="Helvetica"/>
          <w:b/>
          <w:bCs/>
          <w:i w:val="false"/>
          <w:iCs w:val="false"/>
          <w:caps/>
          <w:color w:val="111111"/>
          <w:spacing w:val="12"/>
          <w:sz w:val="26"/>
          <w:szCs w:val="26"/>
        </w:rPr>
        <w:t xml:space="preserve">The High Lvl Network — The Offer</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Network is three businesses wearing one name, and it is important to be precise about which is which, because they have different customers and different margins.</w:t>
      </w:r>
    </w:p>
    <w:p>
      <w:pPr>
        <w:pStyle w:val="ListParagraph"/>
        <w:numPr>
          <w:ilvl w:val="0"/>
          <w:numId w:val="16"/>
        </w:numPr>
        <w:spacing w:after="40" w:before="40" w:line="264"/>
      </w:pPr>
      <w:r>
        <w:rPr>
          <w:rFonts w:ascii="Helvetica" w:cs="Helvetica" w:eastAsia="Helvetica" w:hAnsi="Helvetica"/>
          <w:b/>
          <w:bCs/>
          <w:i w:val="false"/>
          <w:iCs w:val="false"/>
          <w:caps w:val="false"/>
          <w:color w:val="111111"/>
          <w:sz w:val="20"/>
          <w:szCs w:val="20"/>
        </w:rPr>
        <w:t xml:space="preserve">A production service. </w:t>
      </w:r>
      <w:r>
        <w:rPr>
          <w:rFonts w:ascii="Helvetica" w:cs="Helvetica" w:eastAsia="Helvetica" w:hAnsi="Helvetica"/>
          <w:b w:val="false"/>
          <w:bCs w:val="false"/>
          <w:i w:val="false"/>
          <w:iCs w:val="false"/>
          <w:caps w:val="false"/>
          <w:color w:val="111111"/>
          <w:sz w:val="20"/>
          <w:szCs w:val="20"/>
        </w:rPr>
        <w:t xml:space="preserve">Creators and brands pay monthly for shooting, editing, graphics, and channel management. This is the revenue engine.</w:t>
      </w:r>
    </w:p>
    <w:p>
      <w:pPr>
        <w:pStyle w:val="ListParagraph"/>
        <w:numPr>
          <w:ilvl w:val="0"/>
          <w:numId w:val="16"/>
        </w:numPr>
        <w:spacing w:after="40" w:before="40" w:line="264"/>
      </w:pPr>
      <w:r>
        <w:rPr>
          <w:rFonts w:ascii="Helvetica" w:cs="Helvetica" w:eastAsia="Helvetica" w:hAnsi="Helvetica"/>
          <w:b/>
          <w:bCs/>
          <w:i w:val="false"/>
          <w:iCs w:val="false"/>
          <w:caps w:val="false"/>
          <w:color w:val="111111"/>
          <w:sz w:val="20"/>
          <w:szCs w:val="20"/>
        </w:rPr>
        <w:t xml:space="preserve">A distribution alliance. </w:t>
      </w:r>
      <w:r>
        <w:rPr>
          <w:rFonts w:ascii="Helvetica" w:cs="Helvetica" w:eastAsia="Helvetica" w:hAnsi="Helvetica"/>
          <w:b w:val="false"/>
          <w:bCs w:val="false"/>
          <w:i w:val="false"/>
          <w:iCs w:val="false"/>
          <w:caps w:val="false"/>
          <w:color w:val="111111"/>
          <w:sz w:val="20"/>
          <w:szCs w:val="20"/>
        </w:rPr>
        <w:t xml:space="preserve">Collaborative posts, cross-promotion, shared audience, guest swaps. This is the differentiator no agency can copy.</w:t>
      </w:r>
    </w:p>
    <w:p>
      <w:pPr>
        <w:pStyle w:val="ListParagraph"/>
        <w:numPr>
          <w:ilvl w:val="0"/>
          <w:numId w:val="16"/>
        </w:numPr>
        <w:spacing w:after="40" w:before="40" w:line="264"/>
      </w:pPr>
      <w:r>
        <w:rPr>
          <w:rFonts w:ascii="Helvetica" w:cs="Helvetica" w:eastAsia="Helvetica" w:hAnsi="Helvetica"/>
          <w:b/>
          <w:bCs/>
          <w:i w:val="false"/>
          <w:iCs w:val="false"/>
          <w:caps w:val="false"/>
          <w:color w:val="111111"/>
          <w:sz w:val="20"/>
          <w:szCs w:val="20"/>
        </w:rPr>
        <w:t xml:space="preserve">A sponsorship pool. </w:t>
      </w:r>
      <w:r>
        <w:rPr>
          <w:rFonts w:ascii="Helvetica" w:cs="Helvetica" w:eastAsia="Helvetica" w:hAnsi="Helvetica"/>
          <w:b w:val="false"/>
          <w:bCs w:val="false"/>
          <w:i w:val="false"/>
          <w:iCs w:val="false"/>
          <w:caps w:val="false"/>
          <w:color w:val="111111"/>
          <w:sz w:val="20"/>
          <w:szCs w:val="20"/>
        </w:rPr>
        <w:t xml:space="preserve">We sell across the network rather than per channel, which lets us quote reach numbers no individual member could quote alone. This is the long-term upside.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8.1  Who gets in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Selection is metric-based, not relational. The path is Challenge, then Program, then Network — and "made it through" needs a number attached to it or it becomes a favor economy. Scored out of 100. Seventy is the invitation line.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246"/>
        <w:gridCol w:w="5616"/>
        <w:gridCol w:w="1498"/>
      </w:tblGrid>
      <w:tr>
        <w:trPr>
          <w:tblHeader/>
        </w:trPr>
        <w:tc>
          <w:tcPr>
            <w:tcW w:type="dxa" w:w="224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Criterion</w:t>
            </w:r>
          </w:p>
        </w:tc>
        <w:tc>
          <w:tcPr>
            <w:tcW w:type="dxa" w:w="561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Test</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Points</w:t>
            </w:r>
          </w:p>
        </w:tc>
      </w:tr>
      <w:tr>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Cadence held</w:t>
            </w:r>
          </w:p>
        </w:tc>
        <w:tc>
          <w:tcPr>
            <w:tcW w:type="dxa" w:w="561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Published to their own stated schedule for 90 consecutive days, no gaps</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30</w:t>
            </w:r>
          </w:p>
        </w:tc>
      </w:tr>
      <w:tr>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Growth</w:t>
            </w:r>
          </w:p>
        </w:tc>
        <w:tc>
          <w:tcPr>
            <w:tcW w:type="dxa" w:w="561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 month-over-month on their primary platform, OR an existing audience above 25,000</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w:t>
            </w:r>
          </w:p>
        </w:tc>
      </w:tr>
      <w:tr>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Offer live</w:t>
            </w:r>
          </w:p>
        </w:tc>
        <w:tc>
          <w:tcPr>
            <w:tcW w:type="dxa" w:w="561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Something to sell, with a working funnel and at least one recorded sale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w:t>
            </w:r>
          </w:p>
        </w:tc>
      </w:tr>
      <w:tr>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Production standard</w:t>
            </w:r>
          </w:p>
        </w:tc>
        <w:tc>
          <w:tcPr>
            <w:tcW w:type="dxa" w:w="561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Meets the High Lvl brand guide — audio, framing, thumbnails, consistency</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r>
      <w:tr>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Alignment and character</w:t>
            </w:r>
          </w:p>
        </w:tc>
        <w:tc>
          <w:tcPr>
            <w:tcW w:type="dxa" w:w="561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Judged jointly by Keys and B. Amechi. Not scoreable, and not skippable.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r>
      <w:tr>
        <w:tc>
          <w:tcPr>
            <w:tcW w:type="dxa" w:w="2246"/>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TOTAL</w:t>
            </w:r>
          </w:p>
        </w:tc>
        <w:tc>
          <w:tcPr>
            <w:tcW w:type="dxa" w:w="5616"/>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Invitation at 70+</w:t>
            </w:r>
          </w:p>
        </w:tc>
        <w:tc>
          <w:tcPr>
            <w:tcW w:type="dxa" w:w="1498"/>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100</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WHY THE RUBRIC EXISTS   </w:t>
      </w:r>
      <w:r>
        <w:rPr>
          <w:rFonts w:ascii="Helvetica" w:cs="Helvetica" w:eastAsia="Helvetica" w:hAnsi="Helvetica"/>
          <w:b w:val="false"/>
          <w:bCs w:val="false"/>
          <w:i w:val="false"/>
          <w:iCs w:val="false"/>
          <w:caps w:val="false"/>
          <w:color w:val="111111"/>
          <w:sz w:val="20"/>
          <w:szCs w:val="20"/>
        </w:rPr>
        <w:t xml:space="preserve">Not to be bureaucratic. To make the invitation mean something. A network anyone can join is a directory, and a directory has no pricing power. The rubric is also the retention mechanic for the Program — a member who is at 55 points has a visible reason to keep going for another quarter.</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8.2  The service tiers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562"/>
        <w:gridCol w:w="1591"/>
        <w:gridCol w:w="1030"/>
        <w:gridCol w:w="3182"/>
        <w:gridCol w:w="2059"/>
        <w:gridCol w:w="936"/>
      </w:tblGrid>
      <w:tr>
        <w:trPr>
          <w:tblHeader/>
        </w:trPr>
        <w:tc>
          <w:tcPr>
            <w:tcW w:type="dxa" w:w="56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Tier</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Name</w:t>
            </w:r>
          </w:p>
        </w:tc>
        <w:tc>
          <w:tcPr>
            <w:tcW w:type="dxa" w:w="103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Price / mo</w:t>
            </w:r>
          </w:p>
        </w:tc>
        <w:tc>
          <w:tcPr>
            <w:tcW w:type="dxa" w:w="318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they get</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Monthly output</w:t>
            </w:r>
          </w:p>
        </w:tc>
        <w:tc>
          <w:tcPr>
            <w:tcW w:type="dxa" w:w="93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Seats / pod</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CLIP FARM</w:t>
            </w:r>
          </w:p>
        </w:tc>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$2,000</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Post-production only. They send raw footage; we cut, brand, caption, thumbnail and schedule.</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 shorts, 4 long-form edits, thumbnails, scheduling</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SHOW BUILD</w:t>
            </w:r>
          </w:p>
        </w:tc>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$5,000</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Tier 1 plus one shoot day a month, a monthly strategy call, guest booking support, and one collaborative post with 19Keys.</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 shorts, 8 long-form, 1 shoot day</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NETWORK PARTNER</w:t>
            </w:r>
          </w:p>
        </w:tc>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$10,000</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Tier 2 plus a second shoot day, a dedicated channel manager, sponsorship representation, a quarterly 19Keys appearance, and event content.</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60 shorts, 12 long-form, 2 shoot days, full channel management</w:t>
            </w:r>
          </w:p>
        </w:tc>
        <w:tc>
          <w:tcPr>
            <w:tcW w:type="dxa" w:w="93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EQUITY PARTNER</w:t>
            </w:r>
          </w:p>
        </w:tc>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$0 cash</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Tier 3 delivery in exchange for 25% of channel revenue over 36 months. Reserved for three channels with proven traction and no cash.</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Same as Tier 3</w:t>
            </w:r>
          </w:p>
        </w:tc>
        <w:tc>
          <w:tcPr>
            <w:tcW w:type="dxa" w:w="93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total</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A la carte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493"/>
        <w:gridCol w:w="1310"/>
        <w:gridCol w:w="3557"/>
      </w:tblGrid>
      <w:tr>
        <w:trPr>
          <w:tblHeader/>
        </w:trPr>
        <w:tc>
          <w:tcPr>
            <w:tcW w:type="dxa" w:w="449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Service</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Price</w:t>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Notes</w:t>
            </w:r>
          </w:p>
        </w:tc>
      </w:tr>
      <w:tr>
        <w:tc>
          <w:tcPr>
            <w:tcW w:type="dxa" w:w="449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Single shoot day</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$1,800</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Crew, gear, and footage delivered. No edit included.</w:t>
            </w:r>
          </w:p>
        </w:tc>
      </w:tr>
      <w:tr>
        <w:tc>
          <w:tcPr>
            <w:tcW w:type="dxa" w:w="449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Brand pack (logo, intro, outro, lower thirds, thumbnail template)</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$3,500</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High Lvl Daily pack in Section 4.1 is the template</w:t>
            </w:r>
          </w:p>
        </w:tc>
      </w:tr>
      <w:tr>
        <w:tc>
          <w:tcPr>
            <w:tcW w:type="dxa" w:w="449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Consultation (5-episode brand therapy arc)</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$7,500</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Free inside the Program and inside Tier 3</w:t>
            </w:r>
          </w:p>
        </w:tc>
      </w:tr>
      <w:tr>
        <w:tc>
          <w:tcPr>
            <w:tcW w:type="dxa" w:w="449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Event content package</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$4,500</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standard package in §6.9</w:t>
            </w:r>
          </w:p>
        </w:tc>
      </w:tr>
      <w:tr>
        <w:tc>
          <w:tcPr>
            <w:tcW w:type="dxa" w:w="4493"/>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Channel audit + 90-day content plan</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natural first sale to a Challenge graduate</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8.3  Why this pricing holds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 freelance editor runs $500 to $1,500 a month for a fraction of this scope. A full-service agency retainer in this category runs $8,000 to $25,000. Tier 1 at $2,000 is deliberately priced to be an easy yes for someone who has just paid $19,000 for the Program. Tier 3 at $10,000 sits below agency and above freelance, and carries something no agency in this category has.</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SENTENCE THAT CLOSES TIER 3   </w:t>
      </w:r>
      <w:r>
        <w:rPr>
          <w:rFonts w:ascii="Helvetica" w:cs="Helvetica" w:eastAsia="Helvetica" w:hAnsi="Helvetica"/>
          <w:b w:val="false"/>
          <w:bCs w:val="false"/>
          <w:i w:val="false"/>
          <w:iCs w:val="false"/>
          <w:caps w:val="false"/>
          <w:color w:val="111111"/>
          <w:sz w:val="20"/>
          <w:szCs w:val="20"/>
        </w:rPr>
        <w:t xml:space="preserve">No agency can put your face on a channel with sixty million views. We can. That is what the ten thousand dollars actually buys — and the production is what makes it defensible after the first collaboration post.</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9.  </w:t>
      </w:r>
      <w:r>
        <w:rPr>
          <w:rFonts w:ascii="Helvetica" w:cs="Helvetica" w:eastAsia="Helvetica" w:hAnsi="Helvetica"/>
          <w:b/>
          <w:bCs/>
          <w:i w:val="false"/>
          <w:iCs w:val="false"/>
          <w:caps/>
          <w:color w:val="111111"/>
          <w:spacing w:val="12"/>
          <w:sz w:val="26"/>
          <w:szCs w:val="26"/>
        </w:rPr>
        <w:t xml:space="preserve">Unit Economics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Everything below is modeled per production pod. A pod is the smallest unit that can independently deliver the full service stack. Two cost structures are shown because the choice between them is the single largest margin lever in the business.</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9.1  The pod — two cost structures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621"/>
        <w:gridCol w:w="1872"/>
        <w:gridCol w:w="2246"/>
        <w:gridCol w:w="2621"/>
      </w:tblGrid>
      <w:tr>
        <w:trPr>
          <w:tblHeader/>
        </w:trPr>
        <w:tc>
          <w:tcPr>
            <w:tcW w:type="dxa" w:w="262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Role</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Engagement</w:t>
            </w:r>
          </w:p>
        </w:tc>
        <w:tc>
          <w:tcPr>
            <w:tcW w:type="dxa" w:w="224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Premium (all US)</w:t>
            </w:r>
          </w:p>
        </w:tc>
        <w:tc>
          <w:tcPr>
            <w:tcW w:type="dxa" w:w="262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Blended (US leads + offshore volume)</w:t>
            </w:r>
          </w:p>
        </w:tc>
      </w:tr>
      <w:tr>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Producer / Channel Manager</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time, US</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$4,500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$4,500</w:t>
            </w:r>
          </w:p>
        </w:tc>
      </w:tr>
      <w:tr>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Lead Editor</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time, US</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$5,000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$5,000</w:t>
            </w:r>
          </w:p>
        </w:tc>
      </w:tr>
      <w:tr>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Editor 2 — volume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time</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$3,500 (US)</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 (offshore)</w:t>
            </w:r>
          </w:p>
        </w:tc>
      </w:tr>
      <w:tr>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Editor 3 — volume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time</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(not affordable)</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 (offshore)</w:t>
            </w:r>
          </w:p>
        </w:tc>
      </w:tr>
      <w:tr>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Shooter / DP</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 days/mo @ $400</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$4,800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$4,800</w:t>
            </w:r>
          </w:p>
        </w:tc>
      </w:tr>
      <w:tr>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Graphics / Thumbnails</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Part time</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$2,000 (US)</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$1,200 (offshore)</w:t>
            </w:r>
          </w:p>
        </w:tc>
      </w:tr>
      <w:tr>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AI / Automations Specialist</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Part time</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w:t>
            </w:r>
          </w:p>
        </w:tc>
      </w:tr>
      <w:tr>
        <w:tc>
          <w:tcPr>
            <w:tcW w:type="dxa" w:w="2621"/>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POD TOTAL</w:t>
            </w:r>
          </w:p>
        </w:tc>
        <w:tc>
          <w:tcPr>
            <w:tcW w:type="dxa" w:w="1872"/>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2246"/>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$22,300</w:t>
            </w:r>
          </w:p>
        </w:tc>
        <w:tc>
          <w:tcPr>
            <w:tcW w:type="dxa" w:w="2621"/>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$21,000</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FINDING   </w:t>
      </w:r>
      <w:r>
        <w:rPr>
          <w:rFonts w:ascii="Helvetica" w:cs="Helvetica" w:eastAsia="Helvetica" w:hAnsi="Helvetica"/>
          <w:b w:val="false"/>
          <w:bCs w:val="false"/>
          <w:i w:val="false"/>
          <w:iCs w:val="false"/>
          <w:caps w:val="false"/>
          <w:color w:val="111111"/>
          <w:sz w:val="20"/>
          <w:szCs w:val="20"/>
        </w:rPr>
        <w:t xml:space="preserve">The blended pod costs $1,300 less and carries three editors instead of two — roughly 33% more throughput for less money. The margin in this business is not in the price we charge. It is in the blend and in the AI layer at Station 5. Anyone competing on price alone loses; anyone competing on throughput per dollar wins.</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9.2  Pod capacity</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5616"/>
        <w:gridCol w:w="3744"/>
      </w:tblGrid>
      <w:tr>
        <w:trPr>
          <w:tblHeader/>
        </w:trPr>
        <w:tc>
          <w:tcPr>
            <w:tcW w:type="dxa" w:w="561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Output</w:t>
            </w:r>
          </w:p>
        </w:tc>
        <w:tc>
          <w:tcPr>
            <w:tcW w:type="dxa" w:w="374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Blended pod capacity / month</w:t>
            </w:r>
          </w:p>
        </w:tc>
      </w:tr>
      <w:tr>
        <w:tc>
          <w:tcPr>
            <w:tcW w:type="dxa" w:w="561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Long-form edits (LF-equivalents)</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60</w:t>
            </w:r>
          </w:p>
        </w:tc>
      </w:tr>
      <w:tr>
        <w:tc>
          <w:tcPr>
            <w:tcW w:type="dxa" w:w="561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Shorts / clips</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450</w:t>
            </w:r>
          </w:p>
        </w:tc>
      </w:tr>
      <w:tr>
        <w:tc>
          <w:tcPr>
            <w:tcW w:type="dxa" w:w="561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Shoot days</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w:t>
            </w:r>
          </w:p>
        </w:tc>
      </w:tr>
      <w:tr>
        <w:tc>
          <w:tcPr>
            <w:tcW w:type="dxa" w:w="561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Brand packs</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Consumption per client, in LF-equivalents: Tier 1 consumes 4, Tier 2 consumes 8, Tier 3 consumes 12. That is the constraint that governs every scenario below.</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9.3  The most important table in this document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One pod. Same people, same cost, same capacity. Three different client mixes, filled to capacity in each case. Overhead modeled at $4,000 fixed plus 5% of revenue.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685"/>
        <w:gridCol w:w="2059"/>
        <w:gridCol w:w="1310"/>
        <w:gridCol w:w="1217"/>
        <w:gridCol w:w="1217"/>
        <w:gridCol w:w="1123"/>
        <w:gridCol w:w="749"/>
      </w:tblGrid>
      <w:tr>
        <w:trPr>
          <w:tblHeader/>
        </w:trPr>
        <w:tc>
          <w:tcPr>
            <w:tcW w:type="dxa" w:w="168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Scenario</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Clients</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Revenue / mo</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Pod cost</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Overhead</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Net / mo</w:t>
            </w:r>
          </w:p>
        </w:tc>
        <w:tc>
          <w:tcPr>
            <w:tcW w:type="dxa" w:w="74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Margin</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Tier 1 only</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 × $2,000</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$30,000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$21,000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$5,500</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$3,500</w:t>
            </w:r>
          </w:p>
        </w:tc>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11.7%</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Tier 2 only</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 × $5,000</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$35,000</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$21,000</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$5,750</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$8,250</w:t>
            </w:r>
          </w:p>
        </w:tc>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23.6%</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Tier 3 only</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 $10,000</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$50,000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$21,000</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$6,500</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$22,500</w:t>
            </w:r>
          </w:p>
        </w:tc>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45.0%</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Balanced mix</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3×T3 + 2×T2 + 2×T1</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$44,000</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$21,000</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$6,200</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$16,800</w:t>
            </w:r>
          </w:p>
        </w:tc>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38.2%</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READ THAT AGAIN   </w:t>
      </w:r>
      <w:r>
        <w:rPr>
          <w:rFonts w:ascii="Helvetica" w:cs="Helvetica" w:eastAsia="Helvetica" w:hAnsi="Helvetica"/>
          <w:b w:val="false"/>
          <w:bCs w:val="false"/>
          <w:i w:val="false"/>
          <w:iCs w:val="false"/>
          <w:caps w:val="false"/>
          <w:color w:val="111111"/>
          <w:sz w:val="20"/>
          <w:szCs w:val="20"/>
        </w:rPr>
        <w:t xml:space="preserve">Fifteen Tier 1 clients net $3,500 a month and require fifteen client relationships to manage. Five Tier 3 clients net $22,500 a month and require five. Six and a half times the profit for a third of the account management, using the exact same team. Tier 1 is not a business — it is an on-ramp and a retention tool for Program graduates. The instruction that follows from this table is simple: sell up, and cap Tier 1 seats deliberately.</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A correction worth making out loud</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working assumption has been that four Tier 1 clients at $2,000 covers a $5,000-a-month editor and leaves $3,000 in profit. That math holds only if an editor can deliver Tier 1 alone. They cannot — somebody has to produce, shoot, thumbnail, schedule and manage the client relationship. The true delivery cost of four Tier 1 clients, allocated properly, is closer to $5,600 in labor before any overhead, and the real profit is roughly $1,500. The conclusion does not change — it sharpens. Tier 3 is what funds the pod.</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9.4  The house pod</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Pod 1 is the house pod. It produces 19Keys' own slate — the daily, the flagship, Walk &amp; Talk, Stimulating Conversations, and event content — and it bills no clients. It has to be justified against the revenue it directly generates, not against retainers.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306"/>
        <w:gridCol w:w="2995"/>
        <w:gridCol w:w="2059"/>
      </w:tblGrid>
      <w:tr>
        <w:trPr>
          <w:tblHeader/>
        </w:trPr>
        <w:tc>
          <w:tcPr>
            <w:tcW w:type="dxa" w:w="430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Revenue attributed to the house pod</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Model</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Monthly</w:t>
            </w:r>
          </w:p>
        </w:tc>
      </w:tr>
      <w:tr>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Daily ad inventory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$41,000 potential at 40% sell-through</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$16,400</w:t>
            </w:r>
          </w:p>
        </w:tc>
      </w:tr>
      <w:tr>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Walk &amp; Talk sponsor integrations</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 episodes × $4,500 avg at 50% sell-through</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$9,000</w:t>
            </w:r>
          </w:p>
        </w:tc>
      </w:tr>
      <w:tr>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19Keys Show sponsorship</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flagship episode at $10,000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$10,000</w:t>
            </w:r>
          </w:p>
        </w:tc>
      </w:tr>
      <w:tr>
        <w:tc>
          <w:tcPr>
            <w:tcW w:type="dxa" w:w="430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HOUSE POD REVENUE</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$35,400</w:t>
            </w:r>
          </w:p>
        </w:tc>
      </w:tr>
      <w:tr>
        <w:tc>
          <w:tcPr>
            <w:tcW w:type="dxa" w:w="4306"/>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House pod cost (blended + overhead)</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$21,000 + $4,000</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$25,000</w:t>
            </w:r>
          </w:p>
        </w:tc>
      </w:tr>
      <w:tr>
        <w:tc>
          <w:tcPr>
            <w:tcW w:type="dxa" w:w="4306"/>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t>
            </w:r>
          </w:p>
        </w:tc>
        <w:tc>
          <w:tcPr>
            <w:tcW w:type="dxa" w:w="2995"/>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2059"/>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$10,400</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house pod pays for itself through ad inventory, not through client work — and that only becomes true once the daily show exists and has inventory to sell. That is the strongest financial argument for launching High Lvl Daily first and alone.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9.5  The eighteen-month build</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685"/>
        <w:gridCol w:w="1498"/>
        <w:gridCol w:w="2434"/>
        <w:gridCol w:w="1217"/>
        <w:gridCol w:w="1591"/>
        <w:gridCol w:w="935"/>
      </w:tblGrid>
      <w:tr>
        <w:trPr>
          <w:tblHeader/>
        </w:trPr>
        <w:tc>
          <w:tcPr>
            <w:tcW w:type="dxa" w:w="168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Phase</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Window</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Client book</w:t>
            </w:r>
          </w:p>
        </w:tc>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MRR</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Cost</w:t>
            </w:r>
          </w:p>
        </w:tc>
        <w:tc>
          <w:tcPr>
            <w:tcW w:type="dxa" w:w="93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Net / mo</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Phase 0 — Prove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Oct–Dec 2026</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 T1 + 1 × T2</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$11,000</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$8,050 (contractors only)</w:t>
            </w:r>
          </w:p>
        </w:tc>
        <w:tc>
          <w:tcPr>
            <w:tcW w:type="dxa" w:w="93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$2,950</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Phase 1 — Pod 1</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Jan–Jun 2027</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 T3 + 3 × T2 + 4 × T1</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$33,000</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$26,650</w:t>
            </w:r>
          </w:p>
        </w:tc>
        <w:tc>
          <w:tcPr>
            <w:tcW w:type="dxa" w:w="93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$6,350</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Phase 2 — Pod 2</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Jul–Dec 2027</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 T3 + 4 × T2 + 6 × T1</w:t>
            </w:r>
          </w:p>
        </w:tc>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$62,000</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$51,100</w:t>
            </w:r>
          </w:p>
        </w:tc>
        <w:tc>
          <w:tcPr>
            <w:tcW w:type="dxa" w:w="93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$10,900</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Phase 3 — Skew up</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2028</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 × T3 + 4 × T2 (3 pods)</w:t>
            </w:r>
          </w:p>
        </w:tc>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$140,000</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$78,000</w:t>
            </w:r>
          </w:p>
        </w:tc>
        <w:tc>
          <w:tcPr>
            <w:tcW w:type="dxa" w:w="93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$62,000</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Note the jump from Phase 2 to Phase 3. </w:t>
      </w:r>
      <w:r>
        <w:rPr>
          <w:rFonts w:ascii="Helvetica" w:cs="Helvetica" w:eastAsia="Helvetica" w:hAnsi="Helvetica"/>
          <w:b w:val="false"/>
          <w:bCs w:val="false"/>
          <w:i w:val="false"/>
          <w:iCs w:val="false"/>
          <w:caps w:val="false"/>
          <w:color w:val="111111"/>
          <w:sz w:val="20"/>
          <w:szCs w:val="20"/>
        </w:rPr>
        <w:t xml:space="preserve">Revenue roughly doubles and net profit multiplies nearly six times — entirely from changing the client mix, not from adding proportionally more staff. That is the whole thesis of the pricing model.</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Phase 0 has no hires. </w:t>
      </w:r>
      <w:r>
        <w:rPr>
          <w:rFonts w:ascii="Helvetica" w:cs="Helvetica" w:eastAsia="Helvetica" w:hAnsi="Helvetica"/>
          <w:b w:val="false"/>
          <w:bCs w:val="false"/>
          <w:i w:val="false"/>
          <w:iCs w:val="false"/>
          <w:caps w:val="false"/>
          <w:color w:val="111111"/>
          <w:sz w:val="20"/>
          <w:szCs w:val="20"/>
        </w:rPr>
        <w:t xml:space="preserve">Contractors only. Do not hire against a book that does not exist yet.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9.6  Ecosystem roll-up — the path past $2M</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 mature run-rate scenario, not a 2027 forecast. Every line below is modeled at the conservative end of the assumptions stated in this document.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3557"/>
        <w:gridCol w:w="3557"/>
        <w:gridCol w:w="2246"/>
      </w:tblGrid>
      <w:tr>
        <w:trPr>
          <w:tblHeader/>
        </w:trPr>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Revenue line</w:t>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Model</w:t>
            </w:r>
          </w:p>
        </w:tc>
        <w:tc>
          <w:tcPr>
            <w:tcW w:type="dxa" w:w="224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Annual</w:t>
            </w:r>
          </w:p>
        </w:tc>
      </w:tr>
      <w:tr>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Network retainers</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$100,000/mo — between Phase 2 and Phase 3</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$1,200,000</w:t>
            </w:r>
          </w:p>
        </w:tc>
      </w:tr>
      <w:tr>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Program</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 seats × $19,000</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$285,000</w:t>
            </w:r>
          </w:p>
        </w:tc>
      </w:tr>
      <w:tr>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Existing sponsorships and brand deals</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Current baseline</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$250,000</w:t>
            </w:r>
          </w:p>
        </w:tc>
      </w:tr>
      <w:tr>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Show ad inventory</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$35,400/mo at 50% realization</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$212,000</w:t>
            </w:r>
          </w:p>
        </w:tc>
      </w:tr>
      <w:tr>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Zion / High Lvl University</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200 members, $60 blended</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$144,000</w:t>
            </w:r>
          </w:p>
        </w:tc>
      </w:tr>
      <w:tr>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Hackathon</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$10,865/mo × 12</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$130,000</w:t>
            </w:r>
          </w:p>
        </w:tc>
      </w:tr>
      <w:tr>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Supermind affiliate and placement</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Media marketing + affiliate program</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$120,000</w:t>
            </w:r>
          </w:p>
        </w:tc>
      </w:tr>
      <w:tr>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event seats</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 events × 10 seats × $2,500</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$150,000</w:t>
            </w:r>
          </w:p>
        </w:tc>
      </w:tr>
      <w:tr>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Challenge</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 cohorts × 400 × $85 average</w:t>
            </w:r>
          </w:p>
        </w:tc>
        <w:tc>
          <w:tcPr>
            <w:tcW w:type="dxa" w:w="224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$68,000</w:t>
            </w:r>
          </w:p>
        </w:tc>
      </w:tr>
      <w:tr>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Event sponsor segments</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 × $3,500</w:t>
            </w:r>
          </w:p>
        </w:tc>
        <w:tc>
          <w:tcPr>
            <w:tcW w:type="dxa" w:w="224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$21,000</w:t>
            </w:r>
          </w:p>
        </w:tc>
      </w:tr>
      <w:tr>
        <w:tc>
          <w:tcPr>
            <w:tcW w:type="dxa" w:w="3557"/>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TOTAL GROSS</w:t>
            </w:r>
          </w:p>
        </w:tc>
        <w:tc>
          <w:tcPr>
            <w:tcW w:type="dxa" w:w="3557"/>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2246"/>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$2,580,000</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STRATEGIC READ   </w:t>
      </w:r>
      <w:r>
        <w:rPr>
          <w:rFonts w:ascii="Helvetica" w:cs="Helvetica" w:eastAsia="Helvetica" w:hAnsi="Helvetica"/>
          <w:b w:val="false"/>
          <w:bCs w:val="false"/>
          <w:i w:val="false"/>
          <w:iCs w:val="false"/>
          <w:caps w:val="false"/>
          <w:color w:val="111111"/>
          <w:sz w:val="20"/>
          <w:szCs w:val="20"/>
        </w:rPr>
        <w:t xml:space="preserve">The Network is 47% of that number and the hackathon is another 5%. Those are the only two lines that do not require Keys to be in a room. Every other line — the Program, the events, the sponsorships, the Challenge — is capped by his calendar. The correct conclusion is uncomfortable: the two lines with the most upside are the two currently receiving the least attention, and both of them are run by someone other than Keys.</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10.  </w:t>
      </w:r>
      <w:r>
        <w:rPr>
          <w:rFonts w:ascii="Helvetica" w:cs="Helvetica" w:eastAsia="Helvetica" w:hAnsi="Helvetica"/>
          <w:b/>
          <w:bCs/>
          <w:i w:val="false"/>
          <w:iCs w:val="false"/>
          <w:caps/>
          <w:color w:val="111111"/>
          <w:spacing w:val="12"/>
          <w:sz w:val="26"/>
          <w:szCs w:val="26"/>
        </w:rPr>
        <w:t xml:space="preserve">The Resource Reality, and The Vault</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SAY THIS PART PLAINLY IN THE ROOM   </w:t>
      </w:r>
      <w:r>
        <w:rPr>
          <w:rFonts w:ascii="Helvetica" w:cs="Helvetica" w:eastAsia="Helvetica" w:hAnsi="Helvetica"/>
          <w:b w:val="false"/>
          <w:bCs w:val="false"/>
          <w:i w:val="false"/>
          <w:iCs w:val="false"/>
          <w:caps w:val="false"/>
          <w:color w:val="111111"/>
          <w:sz w:val="20"/>
          <w:szCs w:val="20"/>
        </w:rPr>
        <w:t xml:space="preserve">There is no media budget. One person is currently running strategy, production, partnerships, client work, and the calendar. Everything in Sections 4 through 9 is achievable and none of it is achievable at current staffing. Any plan that does not start by fixing that is a plan to burn out the only person holding it together — and the business consequence of that is worse than any of the opportunity costs discussed elsewhere in this document.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This is not a complaint and it does not need to be received as one. It is the binding constraint, and a binding constraint is a design input. The rest of this section is the cheapest available path out of it.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10.1  The first hire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One media operator. Part-time to start, focused entirely on Station 5 — post-production and publishing. Not a strategist, not a shooter, not a generalist. Someone whose entire job is turning footage that already exists into published assets on a schedule.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059"/>
        <w:gridCol w:w="7301"/>
      </w:tblGrid>
      <w:tr>
        <w:trPr>
          <w:tblHeader/>
        </w:trPr>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Detail</w:t>
            </w:r>
          </w:p>
        </w:tc>
        <w:tc>
          <w:tcPr>
            <w:tcW w:type="dxa" w:w="730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Spec</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Role</w:t>
            </w:r>
          </w:p>
        </w:tc>
        <w:tc>
          <w:tcPr>
            <w:tcW w:type="dxa" w:w="730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Post-production and publishing operator</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Engagement</w:t>
            </w:r>
          </w:p>
        </w:tc>
        <w:tc>
          <w:tcPr>
            <w:tcW w:type="dxa" w:w="730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Part-time to start, 20 hrs/week, scaling to full time as the book grows</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Cost</w:t>
            </w:r>
          </w:p>
        </w:tc>
        <w:tc>
          <w:tcPr>
            <w:tcW w:type="dxa" w:w="730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$2,000–$3,000 / month</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Funded by</w:t>
            </w:r>
          </w:p>
        </w:tc>
        <w:tc>
          <w:tcPr>
            <w:tcW w:type="dxa" w:w="730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Any ONE of: 15 Zion members at $144 · one Network Tier 1 client · one Tier 2 client covers it twice over · $3,000 of Black Friday revenue</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First 30 days</w:t>
            </w:r>
          </w:p>
        </w:tc>
        <w:tc>
          <w:tcPr>
            <w:tcW w:type="dxa" w:w="730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Catalog the vault, publish three archive pieces a week, take over daily-show post</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Why this role first</w:t>
            </w:r>
          </w:p>
        </w:tc>
        <w:tc>
          <w:tcPr>
            <w:tcW w:type="dxa" w:w="730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Everything else in this document is blocked on throughput at Station 5, and nothing else on the org chart unblocks it</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DECISION THIS FORCES   </w:t>
      </w:r>
      <w:r>
        <w:rPr>
          <w:rFonts w:ascii="Helvetica" w:cs="Helvetica" w:eastAsia="Helvetica" w:hAnsi="Helvetica"/>
          <w:b w:val="false"/>
          <w:bCs w:val="false"/>
          <w:i w:val="false"/>
          <w:iCs w:val="false"/>
          <w:caps w:val="false"/>
          <w:color w:val="111111"/>
          <w:sz w:val="20"/>
          <w:szCs w:val="20"/>
        </w:rPr>
        <w:t xml:space="preserve">This hire costs less than a third of one Tier 2 client and it is the unlock for the entire slate. If the answer in the room is "we cannot afford it," then the honest follow-up is: we also cannot afford the slate, and we should cut the slate to what one exhausted person can hold. Those are the two options. There is not a third one where the slate expands and staffing does not.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10.2  The Vault — the asset already paid for</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Years of footage has been shot and never published. Full episodes, unreleased interviews, travel footage, event capture, behind-the-scenes. The shooting cost is sunk. The only remaining cost is editing. That makes it the highest-return content available anywhere in this business — and it is currently earning nothing.</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Three uses, in priority order</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591"/>
        <w:gridCol w:w="2995"/>
        <w:gridCol w:w="1591"/>
        <w:gridCol w:w="3183"/>
      </w:tblGrid>
      <w:tr>
        <w:trPr>
          <w:tblHeader/>
        </w:trPr>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Use</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it is</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Where it goes</w:t>
            </w:r>
          </w:p>
        </w:tc>
        <w:tc>
          <w:tcPr>
            <w:tcW w:type="dxa" w:w="318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Why it wins</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 THE VAULT DROP</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unreleased piece released to members every week</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members only</w:t>
            </w:r>
          </w:p>
        </w:tc>
        <w:tc>
          <w:tcPr>
            <w:tcW w:type="dxa" w:w="318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Solves the exclusive-content problem instantly. Zero new production. Gives members a reason to stay subscribed that competitors cannot copy.</w:t>
            </w:r>
          </w:p>
        </w:tc>
      </w:tr>
      <w:tr>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 THE DOCUMENTARY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Assemble existing footage into one long-form documentary — a decade of a movement, told from tape nobody has seen</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Public, flagship release</w:t>
            </w:r>
          </w:p>
        </w:tc>
        <w:tc>
          <w:tcPr>
            <w:tcW w:type="dxa" w:w="318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prestige asset built entirely from sunk cost. The single best sponsorship and press vehicle in the ecosystem.</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 CATALOG FILL</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Callbacks, B-roll, and archival cutaways for the daily show and every clip channel</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Public, everywhere</w:t>
            </w:r>
          </w:p>
        </w:tc>
        <w:tc>
          <w:tcPr>
            <w:tcW w:type="dxa" w:w="318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Makes the daily show visually richer at zero marginal production cost.</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first move — a two-day job</w:t>
      </w:r>
    </w:p>
    <w:p>
      <w:pPr>
        <w:pStyle w:val="ListParagraph"/>
        <w:numPr>
          <w:ilvl w:val="0"/>
          <w:numId w:val="17"/>
        </w:numPr>
        <w:spacing w:after="40" w:before="40" w:line="264"/>
      </w:pPr>
      <w:r>
        <w:rPr>
          <w:rFonts w:ascii="Helvetica" w:cs="Helvetica" w:eastAsia="Helvetica" w:hAnsi="Helvetica"/>
          <w:b w:val="false"/>
          <w:bCs w:val="false"/>
          <w:i w:val="false"/>
          <w:iCs w:val="false"/>
          <w:caps w:val="false"/>
          <w:color w:val="111111"/>
          <w:sz w:val="20"/>
          <w:szCs w:val="20"/>
        </w:rPr>
        <w:t xml:space="preserve">Catalog everything. One person, two days, one spreadsheet: what was shot, when, who is in it, runtime, where the files live, whether it is releasable.</w:t>
      </w:r>
    </w:p>
    <w:p>
      <w:pPr>
        <w:pStyle w:val="ListParagraph"/>
        <w:numPr>
          <w:ilvl w:val="0"/>
          <w:numId w:val="17"/>
        </w:numPr>
        <w:spacing w:after="40" w:before="40" w:line="264"/>
      </w:pPr>
      <w:r>
        <w:rPr>
          <w:rFonts w:ascii="Helvetica" w:cs="Helvetica" w:eastAsia="Helvetica" w:hAnsi="Helvetica"/>
          <w:b w:val="false"/>
          <w:bCs w:val="false"/>
          <w:i w:val="false"/>
          <w:iCs w:val="false"/>
          <w:caps w:val="false"/>
          <w:color w:val="111111"/>
          <w:sz w:val="20"/>
          <w:szCs w:val="20"/>
        </w:rPr>
        <w:t xml:space="preserve">Tag each item: vault drop, documentary material, catalog fill, or unusable.</w:t>
      </w:r>
    </w:p>
    <w:p>
      <w:pPr>
        <w:pStyle w:val="ListParagraph"/>
        <w:numPr>
          <w:ilvl w:val="0"/>
          <w:numId w:val="17"/>
        </w:numPr>
        <w:spacing w:after="40" w:before="40" w:line="264"/>
      </w:pPr>
      <w:r>
        <w:rPr>
          <w:rFonts w:ascii="Helvetica" w:cs="Helvetica" w:eastAsia="Helvetica" w:hAnsi="Helvetica"/>
          <w:b w:val="false"/>
          <w:bCs w:val="false"/>
          <w:i w:val="false"/>
          <w:iCs w:val="false"/>
          <w:caps w:val="false"/>
          <w:color w:val="111111"/>
          <w:sz w:val="20"/>
          <w:szCs w:val="20"/>
        </w:rPr>
        <w:t xml:space="preserve">Sequence 26 weeks of vault drops from the releasable pile. That is six months of exclusive member content, produced in advance, from footage that already exists.</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WHY THIS IS THE HIGHEST-ROI ACTION AVAILABLE THIS MONTH   </w:t>
      </w:r>
      <w:r>
        <w:rPr>
          <w:rFonts w:ascii="Helvetica" w:cs="Helvetica" w:eastAsia="Helvetica" w:hAnsi="Helvetica"/>
          <w:b w:val="false"/>
          <w:bCs w:val="false"/>
          <w:i w:val="false"/>
          <w:iCs w:val="false"/>
          <w:caps w:val="false"/>
          <w:color w:val="111111"/>
          <w:sz w:val="20"/>
          <w:szCs w:val="20"/>
        </w:rPr>
        <w:t xml:space="preserve">Twenty-six weeks of exclusive content is the difference between Zion being a login and Zion being a subscription. It costs two days of cataloging and a light edit per drop. Nothing else in this document produces that much member value for that little new work.</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11.  </w:t>
      </w:r>
      <w:r>
        <w:rPr>
          <w:rFonts w:ascii="Helvetica" w:cs="Helvetica" w:eastAsia="Helvetica" w:hAnsi="Helvetica"/>
          <w:b/>
          <w:bCs/>
          <w:i w:val="false"/>
          <w:iCs w:val="false"/>
          <w:caps/>
          <w:color w:val="111111"/>
          <w:spacing w:val="12"/>
          <w:sz w:val="26"/>
          <w:szCs w:val="26"/>
        </w:rPr>
        <w:t xml:space="preserve">Zion vs Patreon — The Exclusive Content Plan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There is an open question about whether to build the paid membership on Patreon or on Zion. It deserves a straight answer, and then a plan, because the question has been open long enough that it is now itself the obstacle.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11.1  The comparison</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059"/>
        <w:gridCol w:w="3557"/>
        <w:gridCol w:w="3744"/>
      </w:tblGrid>
      <w:tr>
        <w:trPr>
          <w:tblHeader/>
        </w:trPr>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Patreon</w:t>
            </w:r>
          </w:p>
        </w:tc>
        <w:tc>
          <w:tcPr>
            <w:tcW w:type="dxa" w:w="374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Zion</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Speed to revenue</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Fast. Live this week.</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Slower. Requires design decisions we have not made.</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Platform fee</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8–12% plus ~3% processing</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None to us — we own it</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Who owns the customer</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Patreon. They hold the relationship, the billing, and effectively the list.</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 do. Antoine built it. The data is ours.</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Audience trust</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Consumers know what it is.</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None yet. We drive 100% of the traffic.</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Upsell path</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None. A patron at $10 is worth $120 a year and there is nowhere above that.</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Native. $44 member → $2,500 event seat → $19,000 Program → Network.</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Product surface</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Posts, tiers, comments.</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Courses, communities, events, masterclasses, a services directory, a build marketplace.</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Events</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Not supported.</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Online and in-person paid events, exportable registrations.</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AI layer</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None.</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Maya — creates events, series, emails, landing pages with human confirmation.</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What is missing</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Nothing. It works.</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Affiliate and promo-code system. Mobile app not yet in the stores.</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Enterprise value created</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Patreon's.</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Ours.</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ANSWER   </w:t>
      </w:r>
      <w:r>
        <w:rPr>
          <w:rFonts w:ascii="Helvetica" w:cs="Helvetica" w:eastAsia="Helvetica" w:hAnsi="Helvetica"/>
          <w:b w:val="false"/>
          <w:bCs w:val="false"/>
          <w:i w:val="false"/>
          <w:iCs w:val="false"/>
          <w:caps w:val="false"/>
          <w:color w:val="111111"/>
          <w:sz w:val="20"/>
          <w:szCs w:val="20"/>
        </w:rPr>
        <w:t xml:space="preserve">Zion. Not for ideological reasons — for one structural reason. Patreon has no rung above it. A patron paying $10 a month is worth $120 a year and then the ladder ends, because Patreon has no mechanism to move that person to a $2,500 event seat or a $19,000 program. On Zion, the same person is one click from the event and two from the Program. That is not a feature gap. It is a ceiling, and we would be building someone else's asset while standing under it.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11.2  The three conditions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Zion is the right answer only if three things ship. Each has a name and a date, or the recommendation flips.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68"/>
        <w:gridCol w:w="3931"/>
        <w:gridCol w:w="1498"/>
        <w:gridCol w:w="1310"/>
        <w:gridCol w:w="2153"/>
      </w:tblGrid>
      <w:tr>
        <w:trPr>
          <w:tblHeader/>
        </w:trPr>
        <w:tc>
          <w:tcPr>
            <w:tcW w:type="dxa" w:w="46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t>
            </w:r>
          </w:p>
        </w:tc>
        <w:tc>
          <w:tcPr>
            <w:tcW w:type="dxa" w:w="393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Condition</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Deadline</w:t>
            </w:r>
          </w:p>
        </w:tc>
        <w:tc>
          <w:tcPr>
            <w:tcW w:type="dxa" w:w="215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If it does not ship</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393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 defined exclusive content tier with a published weekly quota — members must know exactly what they are buying</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 Keys</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15, 2026</w:t>
            </w:r>
          </w:p>
        </w:tc>
        <w:tc>
          <w:tcPr>
            <w:tcW w:type="dxa" w:w="215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There is no offer, only a login</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393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Affiliate and promo-code system (both Daniel Leslie and Crystal have asked for it)</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Antoine Digital</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Nov 1, 2026</w:t>
            </w:r>
          </w:p>
        </w:tc>
        <w:tc>
          <w:tcPr>
            <w:tcW w:type="dxa" w:w="215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Black Friday cannot run affiliates, which caps the campaign</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393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Mobile app published to the app stores</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Antoine Digital</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 31, 2026</w:t>
            </w:r>
          </w:p>
        </w:tc>
        <w:tc>
          <w:tcPr>
            <w:tcW w:type="dxa" w:w="215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audio content has no natural consumption surface</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The fallback, if those slip: </w:t>
      </w:r>
      <w:r>
        <w:rPr>
          <w:rFonts w:ascii="Helvetica" w:cs="Helvetica" w:eastAsia="Helvetica" w:hAnsi="Helvetica"/>
          <w:b w:val="false"/>
          <w:bCs w:val="false"/>
          <w:i w:val="false"/>
          <w:iCs w:val="false"/>
          <w:caps w:val="false"/>
          <w:color w:val="111111"/>
          <w:sz w:val="20"/>
          <w:szCs w:val="20"/>
        </w:rPr>
        <w:t xml:space="preserve">run Patreon as a front door that funnels into Zion — never as the destination. Take the audience trust, keep the ladder. Do not build the home there.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11.3  What we actually sell — the exclusive content offer</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reason this has stalled is that "exclusive content" has never been defined as a list. Below is the list. A membership is a promise about volume and rhythm, and the promise has to be publishable.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3182"/>
        <w:gridCol w:w="1310"/>
        <w:gridCol w:w="2059"/>
        <w:gridCol w:w="1498"/>
        <w:gridCol w:w="1311"/>
      </w:tblGrid>
      <w:tr>
        <w:trPr>
          <w:tblHeader/>
        </w:trPr>
        <w:tc>
          <w:tcPr>
            <w:tcW w:type="dxa" w:w="318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Content type</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Cadence</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Source</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Production effort</w:t>
            </w:r>
          </w:p>
        </w:tc>
        <w:tc>
          <w:tcPr>
            <w:tcW w:type="dxa" w:w="131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Tier</w:t>
            </w:r>
          </w:p>
        </w:tc>
      </w:tr>
      <w:tr>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Audio drop — Keys voice memo or monologue</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 week</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Phone. No edit. No video.</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 minutes</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$44+</w:t>
            </w:r>
          </w:p>
        </w:tc>
      </w:tr>
      <w:tr>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Vault drop — unreleased archive</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 week</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Vault (§10.2)</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Light edit</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$44+</w:t>
            </w:r>
          </w:p>
        </w:tc>
      </w:tr>
      <w:tr>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Live show rooms during High Lvl Daily</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 weekday</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daily broadcast</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Zero incremental</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$44+</w:t>
            </w:r>
          </w:p>
        </w:tc>
      </w:tr>
      <w:tr>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Group discussion / town hall (live audio, Clubhouse format)</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 week</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Live, unedited</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Zero post</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$44+</w:t>
            </w:r>
          </w:p>
        </w:tc>
      </w:tr>
      <w:tr>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Exclusive cut — extended interview, uncut segment</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 week</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 extras, unaired material</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Light edit</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$144</w:t>
            </w:r>
          </w:p>
        </w:tc>
      </w:tr>
      <w:tr>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Ask Keys thread</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Weekly</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Text, asynchronous</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Minimal</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$144</w:t>
            </w:r>
          </w:p>
        </w:tc>
      </w:tr>
      <w:tr>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Masterclass module (§6.4)</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 week</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Recorded on the Production Day, evergreen</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Zero incremental — already shot</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$144</w:t>
            </w:r>
          </w:p>
        </w:tc>
      </w:tr>
      <w:tr>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Event replay</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Per event</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Already captured</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Light edit</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$144</w:t>
            </w:r>
          </w:p>
        </w:tc>
      </w:tr>
      <w:tr>
        <w:tc>
          <w:tcPr>
            <w:tcW w:type="dxa" w:w="3182"/>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WEEKLY MINIMUM QUOTA</w:t>
            </w:r>
          </w:p>
        </w:tc>
        <w:tc>
          <w:tcPr>
            <w:tcW w:type="dxa" w:w="1310"/>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 pieces</w:t>
            </w:r>
          </w:p>
        </w:tc>
        <w:tc>
          <w:tcPr>
            <w:tcW w:type="dxa" w:w="2059"/>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1498"/>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1311"/>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INSIGHT WORTH SITTING WITH   </w:t>
      </w:r>
      <w:r>
        <w:rPr>
          <w:rFonts w:ascii="Helvetica" w:cs="Helvetica" w:eastAsia="Helvetica" w:hAnsi="Helvetica"/>
          <w:b w:val="false"/>
          <w:bCs w:val="false"/>
          <w:i w:val="false"/>
          <w:iCs w:val="false"/>
          <w:caps w:val="false"/>
          <w:color w:val="111111"/>
          <w:sz w:val="20"/>
          <w:szCs w:val="20"/>
        </w:rPr>
        <w:t xml:space="preserve">Five of the eight content types above require almost no editing. Three audio drops, one live room, one town hall — that is five of the seven weekly pieces produced with a phone and a calendar invite, and the masterclass module is already shot on the Production Day. The membership does not need the media team. It needs a decision and a schedule. That is why this is the fastest revenue line in the entire document to switch on.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On audio specifically: the instinct to go audio-only is correct and should be acted on rather than debated. Voice notes and live group audio rooms are the cheapest content in existence, they are what people actually pay Clubhouse-style products for, and they are the format where consistency is genuinely achievable at current staffing. Ship audio daily. Add video when there is someone to edit it.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11.4  The Zion rooms — how community feeds the shows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685"/>
        <w:gridCol w:w="4680"/>
        <w:gridCol w:w="2995"/>
      </w:tblGrid>
      <w:tr>
        <w:trPr>
          <w:tblHeader/>
        </w:trPr>
        <w:tc>
          <w:tcPr>
            <w:tcW w:type="dxa" w:w="168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Room</w:t>
            </w:r>
          </w:p>
        </w:tc>
        <w:tc>
          <w:tcPr>
            <w:tcW w:type="dxa" w:w="468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Purpose</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Feeds</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#daily-topics</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Members submit news, articles, business opportunities, and questions before each show</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 rundown — Station 1</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#live</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Live comments during the broadcast, read on air by B. Amechi</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show itself</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#the-seat</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Call-in queue. Members apply for the guest seat.</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daily's guest segment</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#wins</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Members post their own and others' wins</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SHOUTOUT segment sources from here every day</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#the-vault</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Weekly archive drops</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Retention</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#hackathon</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 build sprint, run by Antoine</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hackathon and the AI Agency funnel</w:t>
            </w:r>
          </w:p>
        </w:tc>
      </w:tr>
      <w:tr>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#masterclass</w:t>
            </w:r>
          </w:p>
        </w:tc>
        <w:tc>
          <w:tcPr>
            <w:tcW w:type="dxa" w:w="468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weekly module release and the discussion around it</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$144 tier and the Program</w:t>
            </w:r>
          </w:p>
        </w:tc>
      </w:tr>
      <w:tr>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#creator-growth</w:t>
            </w:r>
          </w:p>
        </w:tc>
        <w:tc>
          <w:tcPr>
            <w:tcW w:type="dxa" w:w="468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Private room for Program members only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$19,000 tier</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LOOP THIS CLOSES   </w:t>
      </w:r>
      <w:r>
        <w:rPr>
          <w:rFonts w:ascii="Helvetica" w:cs="Helvetica" w:eastAsia="Helvetica" w:hAnsi="Helvetica"/>
          <w:b w:val="false"/>
          <w:bCs w:val="false"/>
          <w:i w:val="false"/>
          <w:iCs w:val="false"/>
          <w:caps w:val="false"/>
          <w:color w:val="111111"/>
          <w:sz w:val="20"/>
          <w:szCs w:val="20"/>
        </w:rPr>
        <w:t xml:space="preserve">The show sources its topics from the community, and the community gets read on air. A member who sees their submitted story discussed at 4:44 is a member who does not churn, and who tells people. That loop costs nothing to build and it is the entire argument for owning the platform rather than renting one.</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12.  </w:t>
      </w:r>
      <w:r>
        <w:rPr>
          <w:rFonts w:ascii="Helvetica" w:cs="Helvetica" w:eastAsia="Helvetica" w:hAnsi="Helvetica"/>
          <w:b/>
          <w:bCs/>
          <w:i w:val="false"/>
          <w:iCs w:val="false"/>
          <w:caps/>
          <w:color w:val="111111"/>
          <w:spacing w:val="12"/>
          <w:sz w:val="26"/>
          <w:szCs w:val="26"/>
        </w:rPr>
        <w:t xml:space="preserve">The Master Cadence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Every recurring commitment in the business, on one page. This is the view to put in front of Keys — not to approve line by line, but to see the machine as a whole and say whether it is the right machine.</w:t>
      </w:r>
    </w:p>
    <w:p>
      <w:pPr>
        <w:spacing w:after="60" w:before="0"/>
      </w:pPr>
      <w:r>
        <w:rPr>
          <w:rFonts w:ascii="Helvetica" w:cs="Helvetica" w:eastAsia="Helvetica" w:hAnsi="Helvetica"/>
          <w:b w:val="false"/>
          <w:bCs w:val="false"/>
          <w:i w:val="false"/>
          <w:iCs w:val="false"/>
          <w:caps w:val="false"/>
          <w:color w:val="111111"/>
          <w:sz w:val="20"/>
          <w:szCs w:val="20"/>
        </w:rPr>
        <w:t xml:space="preserve"/>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030"/>
        <w:gridCol w:w="2995"/>
        <w:gridCol w:w="1778"/>
        <w:gridCol w:w="1591"/>
        <w:gridCol w:w="1966"/>
      </w:tblGrid>
      <w:tr>
        <w:trPr>
          <w:tblHeader/>
        </w:trPr>
        <w:tc>
          <w:tcPr>
            <w:tcW w:type="dxa" w:w="103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Cadence</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Commitment</w:t>
            </w:r>
          </w:p>
        </w:tc>
        <w:tc>
          <w:tcPr>
            <w:tcW w:type="dxa" w:w="177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When</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966"/>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Output</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DAILY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 broadcast</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Mon–Fri 4:44pm PT (recorded Thu)</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B. Amechi</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episode, 6–10 shorts, 1 article, 1 companion audio</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DAILY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Pre-show huddle</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Mon–Fri 3:44pm PT</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Locked rundown</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DAILY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Signal review</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Mon–Fri 9:00am PT</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AI + B. Amechi</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Ranked topic list</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 WEEK</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audio drop</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Any time</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member-only audio pieces</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PRODUCTION DAY</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Thursday 8:00am–7:30pm</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produces</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HLC episode + 2 masterclass blocks</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Monday business meeting</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Monday 11:00am PT</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Numbered decision log</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Guest booking block</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Monday 12:00pm PT</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Confirmed bookings 3 weeks out</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Friday metrics review</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Friday 12:00pm PT</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One-page metrics memo</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Vault drop</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Any time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Media operator</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archive release to members</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town hall (live audio)</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Any time</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live member session</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WEEKLY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Exclusive cut for $144 tier</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Any time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Media operator</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extended/unaired piece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BI-WEEKLY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Conversations — RELEASED</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 other week</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flagship long-form + clips</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Conversations — SHOT</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per month (N+1 rule)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produces</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episodes banked, 1 carried forward</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Masterclass modules</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 per Production Day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4–5 finished modules → ~50/year</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Walk &amp; Talk batch (2 episodes)</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 1, Tuesday</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SYMBA</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 episodes + 20 shorts</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Stimulating Conversations + Supermind ad</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 2, Wednesday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B. Amechi</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episode + 1 commercial</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19Keys Show — WePlay</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3rd Tuesday, evening</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Rance 1500 / WePlay</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flagship + party content</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Hackathon</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2nd Saturday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Antoine Digital</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event + recap + demo reel</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SECOND PRODUCTION DAY</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4th Saturday</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produces</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N+1 HLC episode + 2 masterclass blocks</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Event</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Per §6.9 calendar</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Full event content package</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MONTHLY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masterclass release</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Any time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evergreen module published</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QUARTERLY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Media run — 2-week press block</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Q4 / Q1 / Q2 / Q3</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15–20 appearances + clips bank</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QUARTERLY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HLC Season 2 tentpole (from Q1 2027)</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Quarterly</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 eight-camera tentpole episode</w:t>
            </w:r>
          </w:p>
        </w:tc>
      </w:tr>
      <w:tr>
        <w:tc>
          <w:tcPr>
            <w:tcW w:type="dxa" w:w="103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QUARTERLY</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Consultation — new subject</w:t>
            </w:r>
          </w:p>
        </w:tc>
        <w:tc>
          <w:tcPr>
            <w:tcW w:type="dxa" w:w="177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Quarterly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966"/>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5-episode arc</w:t>
            </w:r>
          </w:p>
        </w:tc>
      </w:tr>
      <w:tr>
        <w:tc>
          <w:tcPr>
            <w:tcW w:type="dxa" w:w="1030"/>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ANNUAL</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Black Friday campaign (§13)</w:t>
            </w:r>
          </w:p>
        </w:tc>
        <w:tc>
          <w:tcPr>
            <w:tcW w:type="dxa" w:w="177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November</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966"/>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Revenue + donation event</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SHOOT-DAY COUNT   </w:t>
      </w:r>
      <w:r>
        <w:rPr>
          <w:rFonts w:ascii="Helvetica" w:cs="Helvetica" w:eastAsia="Helvetica" w:hAnsi="Helvetica"/>
          <w:b w:val="false"/>
          <w:bCs w:val="false"/>
          <w:i w:val="false"/>
          <w:iCs w:val="false"/>
          <w:caps w:val="false"/>
          <w:color w:val="111111"/>
          <w:sz w:val="20"/>
          <w:szCs w:val="20"/>
        </w:rPr>
        <w:t xml:space="preserve">Eight shoot days a month before travel: four Thursdays, one Saturday, one Walk &amp; Talk batch, one Stimulating Conversations, and the WePlay flagship. Five of those eight are the production-day architecture and they produce the flagship, the masterclass library, and the daily. That is the machine.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12.1  High Lvl Conversations — protecting the flagship</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HLC is the asset that gives every other property in this document its credibility, and it is currently the most fragile thing on the slate. The honest picture: a bi-weekly target that is hard to hold, unreleased finished episodes sitting in the backlog, guest booking that is not systematized, and an edit load heavy enough that AI assistance has helped without solving it. The Production Day in §6.2 and the N+1 rule in §6.3 exist specifically to fix the first two.</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498"/>
        <w:gridCol w:w="2995"/>
        <w:gridCol w:w="4867"/>
      </w:tblGrid>
      <w:tr>
        <w:trPr>
          <w:tblHeader/>
        </w:trPr>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Issue</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Reality</w:t>
            </w:r>
          </w:p>
        </w:tc>
        <w:tc>
          <w:tcPr>
            <w:tcW w:type="dxa" w:w="486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Move</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Cadence</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 two weeks, difficult to hold</w:t>
            </w:r>
          </w:p>
        </w:tc>
        <w:tc>
          <w:tcPr>
            <w:tcW w:type="dxa" w:w="486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Hold bi-weekly RELEASE and shoot three a month (Law 6, §6.3). Move to weekly release only once three episodes are banked and a second editor exists.</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Backlog</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Finished episodes not yet released</w:t>
            </w:r>
          </w:p>
        </w:tc>
        <w:tc>
          <w:tcPr>
            <w:tcW w:type="dxa" w:w="486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Release them on a published schedule immediately. This is free cadence — episodes already paid for, sitting unused.</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Guest pipeline</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Not systematized</w:t>
            </w:r>
          </w:p>
        </w:tc>
        <w:tc>
          <w:tcPr>
            <w:tcW w:type="dxa" w:w="486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Build the guest pipeline database in the second brain (§7) and hold the Monday 12:00pm booking block. Guests confirmed three weeks out. Walk &amp; Talk is the low-friction top of that pipeline.</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Edit load</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Heavy even with AI assistance</w:t>
            </w:r>
          </w:p>
        </w:tc>
        <w:tc>
          <w:tcPr>
            <w:tcW w:type="dxa" w:w="486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This is the first hire's second responsibility, after the vault.</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Studio access</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Factory podcast room may not be renewed by Keenan</w:t>
            </w:r>
          </w:p>
        </w:tc>
        <w:tc>
          <w:tcPr>
            <w:tcW w:type="dxa" w:w="486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URGENT — see below</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FACTORY BATCH — ACT ON THIS IN SEPTEMBER   </w:t>
      </w:r>
      <w:r>
        <w:rPr>
          <w:rFonts w:ascii="Helvetica" w:cs="Helvetica" w:eastAsia="Helvetica" w:hAnsi="Helvetica"/>
          <w:b w:val="false"/>
          <w:bCs w:val="false"/>
          <w:i w:val="false"/>
          <w:iCs w:val="false"/>
          <w:caps w:val="false"/>
          <w:color w:val="111111"/>
          <w:sz w:val="20"/>
          <w:szCs w:val="20"/>
        </w:rPr>
        <w:t xml:space="preserve">If the Factory space is not being renewed, then access to a professional podcast room is a wasting asset with an unknown expiry. The correct response is to batch-shoot as many HLC episodes as the calendar allows before access ends. Six to eight episodes shot in Los Angeles over the next thirty days banks three to four months of bi-weekly cadence, removes the studio dependency from Q4 entirely, and converts a sunk lease into inventory. This is time-sensitive in a way almost nothing else in this document is. Confirm the renewal status with Keenan this week, and book the shoot block the same day the answer comes back.</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13.  </w:t>
      </w:r>
      <w:r>
        <w:rPr>
          <w:rFonts w:ascii="Helvetica" w:cs="Helvetica" w:eastAsia="Helvetica" w:hAnsi="Helvetica"/>
          <w:b/>
          <w:bCs/>
          <w:i w:val="false"/>
          <w:iCs w:val="false"/>
          <w:caps/>
          <w:color w:val="111111"/>
          <w:spacing w:val="12"/>
          <w:sz w:val="26"/>
          <w:szCs w:val="26"/>
        </w:rPr>
        <w:t xml:space="preserve">Black Friday — The High Lvl Million</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CONCEPT   </w:t>
      </w:r>
      <w:r>
        <w:rPr>
          <w:rFonts w:ascii="Helvetica" w:cs="Helvetica" w:eastAsia="Helvetica" w:hAnsi="Helvetica"/>
          <w:b w:val="false"/>
          <w:bCs w:val="false"/>
          <w:i w:val="false"/>
          <w:iCs w:val="false"/>
          <w:caps w:val="false"/>
          <w:color w:val="111111"/>
          <w:sz w:val="20"/>
          <w:szCs w:val="20"/>
        </w:rPr>
        <w:t xml:space="preserve">One page. Every offer in the ecosystem. A live public revenue counter. And a pledge: as the number climbs, milestones unlock donations to Project High Lvl for AI education for young people. Buying becomes a public act of contribution rather than a private transaction — which is the only way a Black Friday campaign in this category earns attention instead of competing for it.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Black Friday is November 27, 2026. Cyber Monday is November 30. That is eleven weeks from this meeting, which is enough time only if the build starts in September.</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13.1  The mechanic</w:t>
      </w:r>
    </w:p>
    <w:p>
      <w:pPr>
        <w:pStyle w:val="ListParagraph"/>
        <w:numPr>
          <w:ilvl w:val="0"/>
          <w:numId w:val="18"/>
        </w:numPr>
        <w:spacing w:after="40" w:before="40" w:line="264"/>
      </w:pPr>
      <w:r>
        <w:rPr>
          <w:rFonts w:ascii="Helvetica" w:cs="Helvetica" w:eastAsia="Helvetica" w:hAnsi="Helvetica"/>
          <w:b w:val="false"/>
          <w:bCs w:val="false"/>
          <w:i w:val="false"/>
          <w:iCs w:val="false"/>
          <w:caps w:val="false"/>
          <w:color w:val="111111"/>
          <w:sz w:val="20"/>
          <w:szCs w:val="20"/>
        </w:rPr>
        <w:t xml:space="preserve">One page — recommend 19keys.com/million or highlvl.com/blackfriday. Every offer in the ecosystem, priced for the window, on a single scroll.</w:t>
      </w:r>
    </w:p>
    <w:p>
      <w:pPr>
        <w:pStyle w:val="ListParagraph"/>
        <w:numPr>
          <w:ilvl w:val="0"/>
          <w:numId w:val="18"/>
        </w:numPr>
        <w:spacing w:after="40" w:before="40" w:line="264"/>
      </w:pPr>
      <w:r>
        <w:rPr>
          <w:rFonts w:ascii="Helvetica" w:cs="Helvetica" w:eastAsia="Helvetica" w:hAnsi="Helvetica"/>
          <w:b w:val="false"/>
          <w:bCs w:val="false"/>
          <w:i w:val="false"/>
          <w:iCs w:val="false"/>
          <w:caps w:val="false"/>
          <w:color w:val="111111"/>
          <w:sz w:val="20"/>
          <w:szCs w:val="20"/>
        </w:rPr>
        <w:t xml:space="preserve">A live counter at the top showing gross sales to date. Updated automatically where possible, manually daily where not. The counter is the campaign.</w:t>
      </w:r>
    </w:p>
    <w:p>
      <w:pPr>
        <w:pStyle w:val="ListParagraph"/>
        <w:numPr>
          <w:ilvl w:val="0"/>
          <w:numId w:val="18"/>
        </w:numPr>
        <w:spacing w:after="40" w:before="40" w:line="264"/>
      </w:pPr>
      <w:r>
        <w:rPr>
          <w:rFonts w:ascii="Helvetica" w:cs="Helvetica" w:eastAsia="Helvetica" w:hAnsi="Helvetica"/>
          <w:b w:val="false"/>
          <w:bCs w:val="false"/>
          <w:i w:val="false"/>
          <w:iCs w:val="false"/>
          <w:caps w:val="false"/>
          <w:color w:val="111111"/>
          <w:sz w:val="20"/>
          <w:szCs w:val="20"/>
        </w:rPr>
        <w:t xml:space="preserve">A donation thermometer beneath it showing the next milestone and how far away it is.</w:t>
      </w:r>
    </w:p>
    <w:p>
      <w:pPr>
        <w:pStyle w:val="ListParagraph"/>
        <w:numPr>
          <w:ilvl w:val="0"/>
          <w:numId w:val="18"/>
        </w:numPr>
        <w:spacing w:after="40" w:before="40" w:line="264"/>
      </w:pPr>
      <w:r>
        <w:rPr>
          <w:rFonts w:ascii="Helvetica" w:cs="Helvetica" w:eastAsia="Helvetica" w:hAnsi="Helvetica"/>
          <w:b w:val="false"/>
          <w:bCs w:val="false"/>
          <w:i w:val="false"/>
          <w:iCs w:val="false"/>
          <w:caps w:val="false"/>
          <w:color w:val="111111"/>
          <w:sz w:val="20"/>
          <w:szCs w:val="20"/>
        </w:rPr>
        <w:t xml:space="preserve">Milestone unlocks announced publicly as they hit. Every unlock is a reason to post, and every post drives the counter.</w:t>
      </w:r>
    </w:p>
    <w:p>
      <w:pPr>
        <w:pStyle w:val="ListParagraph"/>
        <w:numPr>
          <w:ilvl w:val="0"/>
          <w:numId w:val="18"/>
        </w:numPr>
        <w:spacing w:after="40" w:before="40" w:line="264"/>
      </w:pPr>
      <w:r>
        <w:rPr>
          <w:rFonts w:ascii="Helvetica" w:cs="Helvetica" w:eastAsia="Helvetica" w:hAnsi="Helvetica"/>
          <w:b w:val="false"/>
          <w:bCs w:val="false"/>
          <w:i w:val="false"/>
          <w:iCs w:val="false"/>
          <w:caps w:val="false"/>
          <w:color w:val="111111"/>
          <w:sz w:val="20"/>
          <w:szCs w:val="20"/>
        </w:rPr>
        <w:t xml:space="preserve">The donation itself is filmed and delivered on camera in December. That footage is next year's campaign asset.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13.2  The pledge structure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instinct on the table is $250,000 donated at $1,000,000 in sales. That is 25% of gross, and gross is not what we keep. Below is the margin reality, then a pledge structure that is both headline-worthy and survivable.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3744"/>
        <w:gridCol w:w="2059"/>
        <w:gridCol w:w="3557"/>
      </w:tblGrid>
      <w:tr>
        <w:trPr>
          <w:tblHeader/>
        </w:trPr>
        <w:tc>
          <w:tcPr>
            <w:tcW w:type="dxa" w:w="374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Offer type</w:t>
            </w:r>
          </w:p>
        </w:tc>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Gross margin</w:t>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Note</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Digital — Challenge, Zion, hackathon</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80–85%</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Near-pure margin</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Program</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~55%</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Events, travel, and delivery time come out of it</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Network retainers</w:t>
            </w:r>
          </w:p>
        </w:tc>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~38%</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Pod cost dominates</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Supermind product</w:t>
            </w:r>
          </w:p>
        </w:tc>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Physical COGS and fulfillment</w:t>
            </w:r>
          </w:p>
        </w:tc>
      </w:tr>
      <w:tr>
        <w:tc>
          <w:tcPr>
            <w:tcW w:type="dxa" w:w="3744"/>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BLENDED on a digital-skewed Black Friday mix</w:t>
            </w:r>
          </w:p>
        </w:tc>
        <w:tc>
          <w:tcPr>
            <w:tcW w:type="dxa" w:w="2059"/>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65–70%</w:t>
            </w:r>
          </w:p>
        </w:tc>
        <w:tc>
          <w:tcPr>
            <w:tcW w:type="dxa" w:w="3557"/>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At $1,000,000 gross with a 65–70% blended margin, roughly $650,000–$700,000 is retained before overhead. A $250,000 donation is 36–38% of that, which is survivable only if the mix stays heavily digital and nothing under-delivers. A tiered pledge that scales with performance is both safer and more compelling, because the public gets to watch it climb.</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498"/>
        <w:gridCol w:w="5990"/>
        <w:gridCol w:w="1872"/>
      </w:tblGrid>
      <w:tr>
        <w:trPr>
          <w:tblHeader/>
        </w:trPr>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Milestone</w:t>
            </w:r>
          </w:p>
        </w:tc>
        <w:tc>
          <w:tcPr>
            <w:tcW w:type="dxa" w:w="599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Unlock</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 of gross</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$250,000</w:t>
            </w:r>
          </w:p>
        </w:tc>
        <w:tc>
          <w:tcPr>
            <w:tcW w:type="dxa" w:w="599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$25,000 to Project High Lvl — AI education programming</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$500,000</w:t>
            </w:r>
          </w:p>
        </w:tc>
        <w:tc>
          <w:tcPr>
            <w:tcW w:type="dxa" w:w="599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$50,000 total — a full AI curriculum funded for one youth cohort</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w:t>
            </w:r>
          </w:p>
        </w:tc>
      </w:tr>
      <w:tr>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$750,000</w:t>
            </w:r>
          </w:p>
        </w:tc>
        <w:tc>
          <w:tcPr>
            <w:tcW w:type="dxa" w:w="599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$75,000 total — hardware and lab access added</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w:t>
            </w:r>
          </w:p>
        </w:tc>
      </w:tr>
      <w:tr>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$1,000,000</w:t>
            </w:r>
          </w:p>
        </w:tc>
        <w:tc>
          <w:tcPr>
            <w:tcW w:type="dxa" w:w="599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$100,000 total, plus 10 fully funded Creator Growth Challenge seats for young people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RECOMMENDATION   </w:t>
      </w:r>
      <w:r>
        <w:rPr>
          <w:rFonts w:ascii="Helvetica" w:cs="Helvetica" w:eastAsia="Helvetica" w:hAnsi="Helvetica"/>
          <w:b w:val="false"/>
          <w:bCs w:val="false"/>
          <w:i w:val="false"/>
          <w:iCs w:val="false"/>
          <w:caps w:val="false"/>
          <w:color w:val="111111"/>
          <w:sz w:val="20"/>
          <w:szCs w:val="20"/>
        </w:rPr>
        <w:t xml:space="preserve">Publish 10% of every dollar with named milestone unlocks. Ten percent is a promise that holds under any mix, it is instantly understandable, and it lets us over-deliver publicly if the campaign outperforms. Announcing $250,000 and quietly delivering less would cost more in trust than the extra headline is worth — and announcing $100,000 and delivering $250,000 because the campaign over-performed is one of the best pieces of content this business could produce.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13.3  The offer stack</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3744"/>
        <w:gridCol w:w="1498"/>
        <w:gridCol w:w="2621"/>
        <w:gridCol w:w="1497"/>
      </w:tblGrid>
      <w:tr>
        <w:trPr>
          <w:tblHeader/>
        </w:trPr>
        <w:tc>
          <w:tcPr>
            <w:tcW w:type="dxa" w:w="374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Offer</w:t>
            </w:r>
          </w:p>
        </w:tc>
        <w:tc>
          <w:tcPr>
            <w:tcW w:type="dxa" w:w="149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Regular</w:t>
            </w:r>
          </w:p>
        </w:tc>
        <w:tc>
          <w:tcPr>
            <w:tcW w:type="dxa" w:w="262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Black Friday</w:t>
            </w:r>
          </w:p>
        </w:tc>
        <w:tc>
          <w:tcPr>
            <w:tcW w:type="dxa" w:w="149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Cap</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Program</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$19,000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$15,000 + Consultation included</w:t>
            </w:r>
          </w:p>
        </w:tc>
        <w:tc>
          <w:tcPr>
            <w:tcW w:type="dxa" w:w="14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 seats</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Network Tier 3 — 6-month prepay</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$60,000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$54,000</w:t>
            </w:r>
          </w:p>
        </w:tc>
        <w:tc>
          <w:tcPr>
            <w:tcW w:type="dxa" w:w="14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 clients</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Network Tier 1 — 6-month prepay</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$12,000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$10,800</w:t>
            </w:r>
          </w:p>
        </w:tc>
        <w:tc>
          <w:tcPr>
            <w:tcW w:type="dxa" w:w="14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Consultation (5-episode arc)</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$7,500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$4,997</w:t>
            </w:r>
          </w:p>
        </w:tc>
        <w:tc>
          <w:tcPr>
            <w:tcW w:type="dxa" w:w="14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 slots</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Hackathon annual pass (12 months)</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$1,764</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$997</w:t>
            </w:r>
          </w:p>
        </w:tc>
        <w:tc>
          <w:tcPr>
            <w:tcW w:type="dxa" w:w="14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Zion annual membership</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$528</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$333</w:t>
            </w:r>
          </w:p>
        </w:tc>
        <w:tc>
          <w:tcPr>
            <w:tcW w:type="dxa" w:w="14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Challenge</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$99</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$55</w:t>
            </w:r>
          </w:p>
        </w:tc>
        <w:tc>
          <w:tcPr>
            <w:tcW w:type="dxa" w:w="14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event seat</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$2,500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$1,997</w:t>
            </w:r>
          </w:p>
        </w:tc>
        <w:tc>
          <w:tcPr>
            <w:tcW w:type="dxa" w:w="14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Masterclass library — full catalog</w:t>
            </w:r>
          </w:p>
        </w:tc>
        <w:tc>
          <w:tcPr>
            <w:tcW w:type="dxa" w:w="149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$3,743</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$997</w:t>
            </w:r>
          </w:p>
        </w:tc>
        <w:tc>
          <w:tcPr>
            <w:tcW w:type="dxa" w:w="149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Supermind 3-month bundle</w:t>
            </w:r>
          </w:p>
        </w:tc>
        <w:tc>
          <w:tcPr>
            <w:tcW w:type="dxa" w:w="149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$180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$120</w:t>
            </w:r>
          </w:p>
        </w:tc>
        <w:tc>
          <w:tcPr>
            <w:tcW w:type="dxa" w:w="149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Open</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13.4  What $1,000,000 actually requires</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Stated plainly so the goal is chosen with eyes open, not discovered in December.</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3744"/>
        <w:gridCol w:w="1404"/>
        <w:gridCol w:w="1591"/>
        <w:gridCol w:w="2621"/>
      </w:tblGrid>
      <w:tr>
        <w:trPr>
          <w:tblHeader/>
        </w:trPr>
        <w:tc>
          <w:tcPr>
            <w:tcW w:type="dxa" w:w="374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Offer</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Price</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Units needed</w:t>
            </w:r>
          </w:p>
        </w:tc>
        <w:tc>
          <w:tcPr>
            <w:tcW w:type="dxa" w:w="262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Revenue</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Program</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$15,000</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17</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$255,000</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Network Tier 3 — 6-month prepay</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$54,000</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$162,000</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Network Tier 1 — 6-month prepay</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$10,800</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$162,000</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Zion annual</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$333</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$133,200</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Hackathon annual pass</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$997</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$99,700</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Consultation</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$4,997</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$49,970</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event seat</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$1,997</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25</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$49,925</w:t>
            </w:r>
          </w:p>
        </w:tc>
      </w:tr>
      <w:tr>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Supermind bundles</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$120</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$48,000</w:t>
            </w:r>
          </w:p>
        </w:tc>
      </w:tr>
      <w:tr>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Challenge</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$55</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800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$44,000</w:t>
            </w:r>
          </w:p>
        </w:tc>
      </w:tr>
      <w:tr>
        <w:tc>
          <w:tcPr>
            <w:tcW w:type="dxa" w:w="3744"/>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TOTAL</w:t>
            </w:r>
          </w:p>
        </w:tc>
        <w:tc>
          <w:tcPr>
            <w:tcW w:type="dxa" w:w="1404"/>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1591"/>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2621"/>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$1,003,795</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HONEST READ   </w:t>
      </w:r>
      <w:r>
        <w:rPr>
          <w:rFonts w:ascii="Helvetica" w:cs="Helvetica" w:eastAsia="Helvetica" w:hAnsi="Helvetica"/>
          <w:b w:val="false"/>
          <w:bCs w:val="false"/>
          <w:i w:val="false"/>
          <w:iCs w:val="false"/>
          <w:caps w:val="false"/>
          <w:color w:val="111111"/>
          <w:sz w:val="20"/>
          <w:szCs w:val="20"/>
        </w:rPr>
        <w:t xml:space="preserve">Seventeen Program seats in a single window when the annual target is fifteen. Fifteen new Network clients before the Network has been publicly launched. Four hundred annual Zion memberships against a current member base an order of magnitude smaller. One million dollars is the right public goal because public goals should stretch — and it is not the number to plan staffing or the donation against.</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base case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867"/>
        <w:gridCol w:w="1872"/>
        <w:gridCol w:w="2621"/>
      </w:tblGrid>
      <w:tr>
        <w:trPr>
          <w:tblHeader/>
        </w:trPr>
        <w:tc>
          <w:tcPr>
            <w:tcW w:type="dxa" w:w="486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Offer</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Units</w:t>
            </w:r>
          </w:p>
        </w:tc>
        <w:tc>
          <w:tcPr>
            <w:tcW w:type="dxa" w:w="262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Revenue</w:t>
            </w:r>
          </w:p>
        </w:tc>
      </w:tr>
      <w:tr>
        <w:tc>
          <w:tcPr>
            <w:tcW w:type="dxa" w:w="486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Program</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$75,000</w:t>
            </w:r>
          </w:p>
        </w:tc>
      </w:tr>
      <w:tr>
        <w:tc>
          <w:tcPr>
            <w:tcW w:type="dxa" w:w="486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Network Tier 3 — 6-month prepay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$54,000</w:t>
            </w:r>
          </w:p>
        </w:tc>
      </w:tr>
      <w:tr>
        <w:tc>
          <w:tcPr>
            <w:tcW w:type="dxa" w:w="486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Network Tier 1 — 6-month prepay</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$54,000</w:t>
            </w:r>
          </w:p>
        </w:tc>
      </w:tr>
      <w:tr>
        <w:tc>
          <w:tcPr>
            <w:tcW w:type="dxa" w:w="486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Zion annual</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$39,960</w:t>
            </w:r>
          </w:p>
        </w:tc>
      </w:tr>
      <w:tr>
        <w:tc>
          <w:tcPr>
            <w:tcW w:type="dxa" w:w="486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Hackathon annual pass</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$29,910</w:t>
            </w:r>
          </w:p>
        </w:tc>
      </w:tr>
      <w:tr>
        <w:tc>
          <w:tcPr>
            <w:tcW w:type="dxa" w:w="486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Supermind bundles</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200</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$24,000</w:t>
            </w:r>
          </w:p>
        </w:tc>
      </w:tr>
      <w:tr>
        <w:tc>
          <w:tcPr>
            <w:tcW w:type="dxa" w:w="486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Challenge</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400</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$22,000</w:t>
            </w:r>
          </w:p>
        </w:tc>
      </w:tr>
      <w:tr>
        <w:tc>
          <w:tcPr>
            <w:tcW w:type="dxa" w:w="486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Consultation</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3</w:t>
            </w:r>
          </w:p>
        </w:tc>
        <w:tc>
          <w:tcPr>
            <w:tcW w:type="dxa" w:w="262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$14,991</w:t>
            </w:r>
          </w:p>
        </w:tc>
      </w:tr>
      <w:tr>
        <w:tc>
          <w:tcPr>
            <w:tcW w:type="dxa" w:w="486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event seat</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8</w:t>
            </w:r>
          </w:p>
        </w:tc>
        <w:tc>
          <w:tcPr>
            <w:tcW w:type="dxa" w:w="262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$15,976</w:t>
            </w:r>
          </w:p>
        </w:tc>
      </w:tr>
      <w:tr>
        <w:tc>
          <w:tcPr>
            <w:tcW w:type="dxa" w:w="4867"/>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BASE CASE TOTAL</w:t>
            </w:r>
          </w:p>
        </w:tc>
        <w:tc>
          <w:tcPr>
            <w:tcW w:type="dxa" w:w="1872"/>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
            </w:r>
          </w:p>
        </w:tc>
        <w:tc>
          <w:tcPr>
            <w:tcW w:type="dxa" w:w="2621"/>
            <w:shd w:fill="F4F4F4"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$329,837</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Plan against $330,000. Publish $1,000,000. Pledge 10%. If the base case lands, that is $33,000 to Project High Lvl and a campaign we can run every year with a growing number behind it.</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13.5  Build timeline</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217"/>
        <w:gridCol w:w="6271"/>
        <w:gridCol w:w="1872"/>
      </w:tblGrid>
      <w:tr>
        <w:trPr>
          <w:tblHeader/>
        </w:trPr>
        <w:tc>
          <w:tcPr>
            <w:tcW w:type="dxa" w:w="121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Window</w:t>
            </w:r>
          </w:p>
        </w:tc>
        <w:tc>
          <w:tcPr>
            <w:tcW w:type="dxa" w:w="627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Work</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Sept 8–30</w:t>
            </w:r>
          </w:p>
        </w:tc>
        <w:tc>
          <w:tcPr>
            <w:tcW w:type="dxa" w:w="62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Lock the offer stack, the pledge structure, and the Project High Lvl recipient. Confirm the nonprofit can receive and account for the donation.</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 Keys</w:t>
            </w:r>
          </w:p>
        </w:tc>
      </w:tr>
      <w:tr>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Oct 1–15</w:t>
            </w:r>
          </w:p>
        </w:tc>
        <w:tc>
          <w:tcPr>
            <w:tcW w:type="dxa" w:w="627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Build the page and the live counter. Wire the tracker to Stripe and Zion where possible.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 Antoine</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Oct 15–31</w:t>
            </w:r>
          </w:p>
        </w:tc>
        <w:tc>
          <w:tcPr>
            <w:tcW w:type="dxa" w:w="62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Creative assets, email sequence, affiliate recruitment. Affiliate system must be live (§11.2, condition 2).</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 Antoine</w:t>
            </w:r>
          </w:p>
        </w:tc>
      </w:tr>
      <w:tr>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Nov 1–23</w:t>
            </w:r>
          </w:p>
        </w:tc>
        <w:tc>
          <w:tcPr>
            <w:tcW w:type="dxa" w:w="627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Warm-up campaign. Waitlist build. Daily show promotes the counter every episode.</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Nov 24</w:t>
            </w:r>
          </w:p>
        </w:tc>
        <w:tc>
          <w:tcPr>
            <w:tcW w:type="dxa" w:w="62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Early access opens for Zion members only — 72 hours before the public</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r>
      <w:tr>
        <w:tc>
          <w:tcPr>
            <w:tcW w:type="dxa" w:w="121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Nov 27–30</w:t>
            </w:r>
          </w:p>
        </w:tc>
        <w:tc>
          <w:tcPr>
            <w:tcW w:type="dxa" w:w="627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LIVE. Black Friday through Cyber Monday.</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All</w:t>
            </w:r>
          </w:p>
        </w:tc>
      </w:tr>
      <w:tr>
        <w:tc>
          <w:tcPr>
            <w:tcW w:type="dxa" w:w="1217"/>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Dec 1–15</w:t>
            </w:r>
          </w:p>
        </w:tc>
        <w:tc>
          <w:tcPr>
            <w:tcW w:type="dxa" w:w="627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Fulfillment, milestone announcement, and the donation delivered on camera.</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r>
    </w:tbl>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14.  </w:t>
      </w:r>
      <w:r>
        <w:rPr>
          <w:rFonts w:ascii="Helvetica" w:cs="Helvetica" w:eastAsia="Helvetica" w:hAnsi="Helvetica"/>
          <w:b/>
          <w:bCs/>
          <w:i w:val="false"/>
          <w:iCs w:val="false"/>
          <w:caps/>
          <w:color w:val="111111"/>
          <w:spacing w:val="12"/>
          <w:sz w:val="26"/>
          <w:szCs w:val="26"/>
        </w:rPr>
        <w:t xml:space="preserve">The Consultation — CNFDNT as Episode One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brand consultation with Keys is worth having for its own sake. Framing it as Episode One of a repeatable, filmable product turns a private favor into an asset — and CNFDNT is the right first subject for a specific reason: the brand is complete enough to be diagnosed. The book is out. The website is out. The funnels are out. There is real material on the table and a real ninety-day window in which results can be measured.</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14.1  The intake brief — what Keys receives before the session</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872"/>
        <w:gridCol w:w="7488"/>
      </w:tblGrid>
      <w:tr>
        <w:trPr>
          <w:tblHeader/>
        </w:trPr>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Section</w:t>
            </w:r>
          </w:p>
        </w:tc>
        <w:tc>
          <w:tcPr>
            <w:tcW w:type="dxa" w:w="748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it contains</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Current state</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What CNFDNT is, who it serves — managers and behind-the-scenes operators — and what exists today: the book, the site, the Confidant Community, the 12-week curriculum</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numbers</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List size, traffic, conversion at each funnel step, revenue to date, current monthly run rate against the $8,500/month target</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funnel map</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 entry point and every step, drawn, with the drop-off at each stage marked</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What has been tried</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Every launch, campaign, and offer attempted, and what each one returned</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The ask</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Three specific questions. Not "what do you think" — three decisions where an outside read changes the next ninety days.</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Success metrics</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Defined and agreed BEFORE the session, so Episode 5 has something objective to measure against</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14.2  The twelve questions to put to Keys</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Looking at CNFDNT from outside — what is it actually selling? Not what it says it sells.</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Who is the buyer, and is that the buyer we have been marketing to?</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What is the strongest asset in this brand right now, and are we leading with it?</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What is the weakest link in the funnel, and is it the offer, the traffic, or the promise?</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Is the price right? If not, is it too high or too low, and why?</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The book is out. Is it being used as a lead magnet, a credibility asset, or a product — and which should it be?</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What is the one piece of content that would move this brand furthest in ninety days?</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Where does CNFDNT sit relative to the 19Keys ecosystem — is it a sibling brand, a feeder, or its own world?</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What am I doing that dilutes it?</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If you were operating this brand for ninety days, what are the three things you would do first?</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What would you stop doing entirely?</w:t>
      </w:r>
    </w:p>
    <w:p>
      <w:pPr>
        <w:pStyle w:val="ListParagraph"/>
        <w:numPr>
          <w:ilvl w:val="0"/>
          <w:numId w:val="19"/>
        </w:numPr>
        <w:spacing w:after="40" w:before="40" w:line="264"/>
      </w:pPr>
      <w:r>
        <w:rPr>
          <w:rFonts w:ascii="Helvetica" w:cs="Helvetica" w:eastAsia="Helvetica" w:hAnsi="Helvetica"/>
          <w:b w:val="false"/>
          <w:bCs w:val="false"/>
          <w:i w:val="false"/>
          <w:iCs w:val="false"/>
          <w:caps w:val="false"/>
          <w:color w:val="111111"/>
          <w:sz w:val="20"/>
          <w:szCs w:val="20"/>
        </w:rPr>
        <w:t xml:space="preserve">What would have to be true in twelve months for you to say this worked?</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14.3  Productizing it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872"/>
        <w:gridCol w:w="7488"/>
      </w:tblGrid>
      <w:tr>
        <w:trPr>
          <w:tblHeader/>
        </w:trPr>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Element</w:t>
            </w:r>
          </w:p>
        </w:tc>
        <w:tc>
          <w:tcPr>
            <w:tcW w:type="dxa" w:w="748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Spec</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Product name</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Consultation</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Price</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$7,500 standalone. Included free in the Creator Growth Program and in Network Tier 3.</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Format</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Five-episode filmable arc: Intake, Session, Build, Check, Proof (see §3)</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Cadence</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 subject per quarter. Four case studies a year.</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Deliverables</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Brand Truth Sheet, positioning statement, 12-month content slate, production standard, 90-day plan, the filmed session cut to 20 minutes plus 8 clips</w:t>
            </w:r>
          </w:p>
        </w:tc>
      </w:tr>
      <w:tr>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Episode 1 subject</w:t>
            </w:r>
          </w:p>
        </w:tc>
        <w:tc>
          <w:tcPr>
            <w:tcW w:type="dxa" w:w="748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 CNFDNT</w:t>
            </w:r>
          </w:p>
        </w:tc>
      </w:tr>
      <w:tr>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Why it sells the Program</w:t>
            </w:r>
          </w:p>
        </w:tc>
        <w:tc>
          <w:tcPr>
            <w:tcW w:type="dxa" w:w="7488"/>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It is the only deliverable in the entire $19,000 stack that a prospect can watch someone else receive — in full, with the results attached — before they buy.</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COMMITMENT THAT MAKES IT REAL   </w:t>
      </w:r>
      <w:r>
        <w:rPr>
          <w:rFonts w:ascii="Helvetica" w:cs="Helvetica" w:eastAsia="Helvetica" w:hAnsi="Helvetica"/>
          <w:b w:val="false"/>
          <w:bCs w:val="false"/>
          <w:i w:val="false"/>
          <w:iCs w:val="false"/>
          <w:caps w:val="false"/>
          <w:color w:val="111111"/>
          <w:sz w:val="20"/>
          <w:szCs w:val="20"/>
        </w:rPr>
        <w:t xml:space="preserve">Episode 5 airs regardless of the result. If the ninety days do not deliver, that episode is more valuable than a success story, because every consultant on the internet publishes wins and nobody publishes the follow-up. Agree to that before Episode 1 shoots, out loud, on camera.</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15.  </w:t>
      </w:r>
      <w:r>
        <w:rPr>
          <w:rFonts w:ascii="Helvetica" w:cs="Helvetica" w:eastAsia="Helvetica" w:hAnsi="Helvetica"/>
          <w:b/>
          <w:bCs/>
          <w:i w:val="false"/>
          <w:iCs w:val="false"/>
          <w:caps/>
          <w:color w:val="111111"/>
          <w:spacing w:val="12"/>
          <w:sz w:val="26"/>
          <w:szCs w:val="26"/>
        </w:rPr>
        <w:t xml:space="preserve">The Meeting-Day Shoot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Separate from the strategy session this document is written for — that meeting should happen as soon as possible and needs no crew. This is the production day that follows it, and it is built on Law 3 of the Machine: never light and mic a room for one deliverable.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Five assets, one day</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562"/>
        <w:gridCol w:w="1404"/>
        <w:gridCol w:w="3557"/>
        <w:gridCol w:w="2714"/>
        <w:gridCol w:w="1123"/>
      </w:tblGrid>
      <w:tr>
        <w:trPr>
          <w:tblHeader/>
        </w:trPr>
        <w:tc>
          <w:tcPr>
            <w:tcW w:type="dxa" w:w="56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Block</w:t>
            </w:r>
          </w:p>
        </w:tc>
        <w:tc>
          <w:tcPr>
            <w:tcW w:type="dxa" w:w="140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Time</w:t>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Asset</w:t>
            </w:r>
          </w:p>
        </w:tc>
        <w:tc>
          <w:tcPr>
            <w:tcW w:type="dxa" w:w="271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Setup</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Crew</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9:00–10:30</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BRAND THERAPY with Keys — the full 90-minute session (§3, Bank A)</w:t>
            </w:r>
          </w:p>
        </w:tc>
        <w:tc>
          <w:tcPr>
            <w:tcW w:type="dxa" w:w="271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Three cameras, two lavs, controlled room</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DP + 1</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10:45–12:15</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STIMULATING CONVERSATIONS concept episode — coffee, cinematic</w:t>
            </w:r>
          </w:p>
        </w:tc>
        <w:tc>
          <w:tcPr>
            <w:tcW w:type="dxa" w:w="271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Two-hander, table, practical lighting, Supermind in frame throughout</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DP + 1</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12:15–1:45</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SUPERMIND AD — same set, same wardrobe</w:t>
            </w:r>
          </w:p>
        </w:tc>
        <w:tc>
          <w:tcPr>
            <w:tcW w:type="dxa" w:w="271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Product macro, pour shots, two 30-second cuts and one 15</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DP + 1</w:t>
            </w:r>
          </w:p>
        </w:tc>
      </w:tr>
      <w:tr>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140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2:30–4:00</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CONSULTATION Ep 1 — CNFDNT intake and session</w:t>
            </w:r>
          </w:p>
        </w:tc>
        <w:tc>
          <w:tcPr>
            <w:tcW w:type="dxa" w:w="271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Reset to interview two-shot</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DP + 1</w:t>
            </w:r>
          </w:p>
        </w:tc>
      </w:tr>
      <w:tr>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140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4:00–5:00</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B-ROLL BANK</w:t>
            </w:r>
          </w:p>
        </w:tc>
        <w:tc>
          <w:tcPr>
            <w:tcW w:type="dxa" w:w="271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 brands, both hosts, wardrobe changes</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DP</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Call sheet requirements</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Location: one space that can hold a controlled interview setup and a coffee table setup without a full relight. Scout before booking.</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Wardrobe: two looks each. Look 1 covers Blocks 1–3, Look 2 covers Block 4, so the assets do not look shot on the same afternoon.</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Supermind product: full case on set. Product styling matters more than the camera on Block 3.</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Audio: lavs plus a boom plus onboard backup. Every block. No exceptions — the brand therapy session is unrepeatable.</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Deliverables issued to post before wrap, per the Law of the Machine. Nothing leaves on a card in someone's bag.</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WHAT ONE DAY PRODUCES   </w:t>
      </w:r>
      <w:r>
        <w:rPr>
          <w:rFonts w:ascii="Helvetica" w:cs="Helvetica" w:eastAsia="Helvetica" w:hAnsi="Helvetica"/>
          <w:b w:val="false"/>
          <w:bCs w:val="false"/>
          <w:i w:val="false"/>
          <w:iCs w:val="false"/>
          <w:caps w:val="false"/>
          <w:color w:val="111111"/>
          <w:sz w:val="20"/>
          <w:szCs w:val="20"/>
        </w:rPr>
        <w:t xml:space="preserve">A 90-minute source recording that becomes the written machine document, a concept episode for a new show, two finished commercials for Supermind, the first episode of a $7,500 product, and a B-roll bank for two brands. One location fee, one crew call, one wardrobe. That is the model to apply to every shoot day from here forward.</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16.  </w:t>
      </w:r>
      <w:r>
        <w:rPr>
          <w:rFonts w:ascii="Helvetica" w:cs="Helvetica" w:eastAsia="Helvetica" w:hAnsi="Helvetica"/>
          <w:b/>
          <w:bCs/>
          <w:i w:val="false"/>
          <w:iCs w:val="false"/>
          <w:caps/>
          <w:color w:val="111111"/>
          <w:spacing w:val="12"/>
          <w:sz w:val="26"/>
          <w:szCs w:val="26"/>
        </w:rPr>
        <w:t xml:space="preserve">Funnel Readiness</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RULE   </w:t>
      </w:r>
      <w:r>
        <w:rPr>
          <w:rFonts w:ascii="Helvetica" w:cs="Helvetica" w:eastAsia="Helvetica" w:hAnsi="Helvetica"/>
          <w:b w:val="false"/>
          <w:bCs w:val="false"/>
          <w:i w:val="false"/>
          <w:iCs w:val="false"/>
          <w:caps w:val="false"/>
          <w:color w:val="111111"/>
          <w:sz w:val="20"/>
          <w:szCs w:val="20"/>
        </w:rPr>
        <w:t xml:space="preserve">A media run without funnels is publicity. A media run with funnels is customer acquisition. By the time Keys sits down on The Breakfast Club or the Joe Budden Podcast, there is one URL he says out loud, and that URL sells everything we have. Not a link tree. A destination.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The discipline this imposes is useful beyond the media run: it forces every product in the ecosystem to be either finished and purchasable, or captured with a waitlist. There is no third state. An unfinished product with a pre-order list is an asset. An unfinished product with no capture mechanism is a mention we paid for and threw away.</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16.1  19keys.com — the single destination</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Every section below has to exist and function before the first booking is confirmed. Status column is filled in by B. Amechi this week and reviewed at every Monday meeting until all rows read READY.</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1591"/>
        <w:gridCol w:w="3557"/>
        <w:gridCol w:w="1591"/>
        <w:gridCol w:w="1310"/>
        <w:gridCol w:w="1311"/>
      </w:tblGrid>
      <w:tr>
        <w:trPr>
          <w:tblHeader/>
        </w:trPr>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Section</w:t>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it holds</w:t>
            </w:r>
          </w:p>
        </w:tc>
        <w:tc>
          <w:tcPr>
            <w:tcW w:type="dxa" w:w="159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CTA</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311"/>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Due</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Hero</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Who he is, what is happening right now, the current campaign</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Primary CTA to the live offer</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15</w:t>
            </w:r>
          </w:p>
        </w:tc>
      </w:tr>
      <w:tr>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Challenge</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5–9 and Oct 19–23, what's included, the ten modules, pricing</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Register — $55 / $99</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15</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Creator Growth Program</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$19,000 offer, the Vanta Black circle, the event calendar, the 17 cities</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Apply</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15</w:t>
            </w:r>
          </w:p>
        </w:tc>
      </w:tr>
      <w:tr>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Zion / High Lvl University</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Membership, what members get weekly (§11.3), the rooms</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Join — $44 / $144</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Antoine</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Conversations</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Show page, episode archive, guest inquiry form, SPONSOR inquiry form</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Two forms — guest and sponsor</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w:t>
            </w:r>
          </w:p>
        </w:tc>
      </w:tr>
      <w:tr>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Daily</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Watch live, submit a topic, the ad inventory and rate card</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Watch / Submit / Advertise</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1</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Books</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Keyism and every title in progress. Anything unfinished gets a pre-order page.</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Buy or pre-order</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 Keys</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w:t>
            </w:r>
          </w:p>
        </w:tc>
      </w:tr>
      <w:tr>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Speaking and booking</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Rates, past stages, topics, availability</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Inquiry form</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15</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Supermind</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Product, the story, subscription</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Shop</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w:t>
            </w:r>
          </w:p>
        </w:tc>
      </w:tr>
      <w:tr>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Lvl Events</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12-month calendar (§6.9) with tickets where live</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Tickets / waitlist</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w:t>
            </w:r>
          </w:p>
        </w:tc>
      </w:tr>
      <w:tr>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Media kit</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One-sheet, audience numbers, past appearances, headshots, logos</w:t>
            </w:r>
          </w:p>
        </w:tc>
        <w:tc>
          <w:tcPr>
            <w:tcW w:type="dxa" w:w="159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Download</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15</w:t>
            </w:r>
          </w:p>
        </w:tc>
      </w:tr>
      <w:tr>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Black Friday</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Live from Nov 1 — the counter, the offers, the pledge (§13)</w:t>
            </w:r>
          </w:p>
        </w:tc>
        <w:tc>
          <w:tcPr>
            <w:tcW w:type="dxa" w:w="159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Buy</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311"/>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Nov 1</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16.2  The pre-order rule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Nothing gets left off the page because it is not finished. Every unfinished product gets one of three treatments, and every treatment captures an email address.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059"/>
        <w:gridCol w:w="3744"/>
        <w:gridCol w:w="3557"/>
      </w:tblGrid>
      <w:tr>
        <w:trPr>
          <w:tblHeader/>
        </w:trPr>
        <w:tc>
          <w:tcPr>
            <w:tcW w:type="dxa" w:w="205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State</w:t>
            </w:r>
          </w:p>
        </w:tc>
        <w:tc>
          <w:tcPr>
            <w:tcW w:type="dxa" w:w="374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Treatment</w:t>
            </w:r>
          </w:p>
        </w:tc>
        <w:tc>
          <w:tcPr>
            <w:tcW w:type="dxa" w:w="3557"/>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Why</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Finished</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Buy button, live checkout</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Obvious</w:t>
            </w:r>
          </w:p>
        </w:tc>
      </w:tr>
      <w:tr>
        <w:tc>
          <w:tcPr>
            <w:tcW w:type="dxa" w:w="205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Nearly finished, date known</w:t>
            </w:r>
          </w:p>
        </w:tc>
        <w:tc>
          <w:tcPr>
            <w:tcW w:type="dxa" w:w="374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Pre-order at a discount with the ship date stated</w:t>
            </w:r>
          </w:p>
        </w:tc>
        <w:tc>
          <w:tcPr>
            <w:tcW w:type="dxa" w:w="3557"/>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Cash now, and pre-orders are the best possible signal of what to finish first</w:t>
            </w:r>
          </w:p>
        </w:tc>
      </w:tr>
      <w:tr>
        <w:tc>
          <w:tcPr>
            <w:tcW w:type="dxa" w:w="205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In progress, no date</w:t>
            </w:r>
          </w:p>
        </w:tc>
        <w:tc>
          <w:tcPr>
            <w:tcW w:type="dxa" w:w="374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Waitlist with a one-line description</w:t>
            </w:r>
          </w:p>
        </w:tc>
        <w:tc>
          <w:tcPr>
            <w:tcW w:type="dxa" w:w="3557"/>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Captures the person, and the list size tells us whether to finish it at all</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16.3  Conversational capture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 meaningful share of the audience on a podcast appearance will never type a URL. They will, however, send a DM or a text. Every media run needs a keyword capture running in parallel with the URL.</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ManyChat live on Instagram and Facebook DMs before the first booking. One keyword per campaign, not a generic auto-reply.</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SMS keyword for radio and audio-first appearances where nobody is looking at a screen.</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The keyword is said on air alongside the URL, never instead of it. Say both, every time.</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Every keyword drops into the same list as the site, tagged by source, so we can measure which appearance actually produced buyers rather than guessing.</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16.4  The Challenge curriculum — build it now</w:t>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FLAG — A DISCREPANCY THAT HAS TO BE RESOLVED THIS WEEK   </w:t>
      </w:r>
      <w:r>
        <w:rPr>
          <w:rFonts w:ascii="Helvetica" w:cs="Helvetica" w:eastAsia="Helvetica" w:hAnsi="Helvetica"/>
          <w:b w:val="false"/>
          <w:bCs w:val="false"/>
          <w:i w:val="false"/>
          <w:iCs w:val="false"/>
          <w:caps w:val="false"/>
          <w:color w:val="111111"/>
          <w:sz w:val="20"/>
          <w:szCs w:val="20"/>
        </w:rPr>
        <w:t xml:space="preserve">The published Creator Growth Challenge page describes daily 30-minute sessions with 19Keys at 4:44pm PST across two weeks, plus ten module booklets. The delivery being described internally is three hours a day, five days a week, for two weeks. Those are two very different products: 5 hours of live delivery versus 30 hours. One of them is what buyers are being sold. Decide which it is before a dollar of promotion runs, and make the page match — a Challenge that over-delivers by 25 hours is wonderful, and a Challenge that under-delivers by 25 hours is a refund event.</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A note on the arithmetic: three hours a day across ten days is 30 hours of live delivery, not 300. Thirty hours is still a substantial build — roughly the content load of a full course — and it should be planned as one.</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build principle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Build the teaching once, as evergreen assets. These ten modules are masterclasses 1 through 10 in the engine described in §6.4 — the Challenge is not a separate build, it is the first ten entries in the library. Then the Challenge stops being a launch and becomes a product that can run four times a year with only the live hours changing. That single decision is the difference between a $68,000 annual line and a $68,000 one-time event that exhausts everyone who touches it.</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749"/>
        <w:gridCol w:w="2995"/>
        <w:gridCol w:w="2434"/>
        <w:gridCol w:w="1872"/>
        <w:gridCol w:w="1310"/>
      </w:tblGrid>
      <w:tr>
        <w:trPr>
          <w:tblHeader/>
        </w:trPr>
        <w:tc>
          <w:tcPr>
            <w:tcW w:type="dxa" w:w="749"/>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Hour</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What it is</w:t>
            </w:r>
          </w:p>
        </w:tc>
        <w:tc>
          <w:tcPr>
            <w:tcW w:type="dxa" w:w="2434"/>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Built how</w:t>
            </w:r>
          </w:p>
        </w:tc>
        <w:tc>
          <w:tcPr>
            <w:tcW w:type="dxa" w:w="187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Who delivers</w:t>
            </w:r>
          </w:p>
        </w:tc>
        <w:tc>
          <w:tcPr>
            <w:tcW w:type="dxa" w:w="1310"/>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Reusable?</w:t>
            </w:r>
          </w:p>
        </w:tc>
      </w:tr>
      <w:tr>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Hour 1</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Pre-recorded teaching module — the core lesson</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Recorded once, in a block, before the Challenge opens</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 (+ guest instructors)</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Yes — forever</w:t>
            </w:r>
          </w:p>
        </w:tc>
      </w:tr>
      <w:tr>
        <w:tc>
          <w:tcPr>
            <w:tcW w:type="dxa" w:w="749"/>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Hour 2</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Live workshop — participants build the thing from Hour 1</w:t>
            </w:r>
          </w:p>
        </w:tc>
        <w:tc>
          <w:tcPr>
            <w:tcW w:type="dxa" w:w="2434"/>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Live, facilitated</w:t>
            </w:r>
          </w:p>
        </w:tc>
        <w:tc>
          <w:tcPr>
            <w:tcW w:type="dxa" w:w="187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 or a team facilitator</w:t>
            </w:r>
          </w:p>
        </w:tc>
        <w:tc>
          <w:tcPr>
            <w:tcW w:type="dxa" w:w="1310"/>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 but low prep</w:t>
            </w:r>
          </w:p>
        </w:tc>
      </w:tr>
      <w:tr>
        <w:tc>
          <w:tcPr>
            <w:tcW w:type="dxa" w:w="749"/>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Hour 3</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Q&amp;A and implementation</w:t>
            </w:r>
          </w:p>
        </w:tc>
        <w:tc>
          <w:tcPr>
            <w:tcW w:type="dxa" w:w="2434"/>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Live, unstructured</w:t>
            </w:r>
          </w:p>
        </w:tc>
        <w:tc>
          <w:tcPr>
            <w:tcW w:type="dxa" w:w="187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Rotating — Keys on selected days only</w:t>
            </w:r>
          </w:p>
        </w:tc>
        <w:tc>
          <w:tcPr>
            <w:tcW w:type="dxa" w:w="1310"/>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No, zero prep</w:t>
            </w:r>
          </w:p>
        </w:tc>
      </w:tr>
    </w:tbl>
    <w:p>
      <w:pPr>
        <w:spacing w:after="1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Under this structure Keys' actual live commitment is a handful of appearances rather than thirty hours, the pre-recorded modules are recorded in two or three concentrated blocks in September, and the Challenge can be run again in January, April and August without rebuilding anything.</w:t>
      </w:r>
    </w:p>
    <w:p>
      <w:pPr>
        <w:pStyle w:val="Heading3"/>
        <w:keepNext/>
        <w:spacing w:after="80" w:before="220"/>
      </w:pPr>
      <w:r>
        <w:rPr>
          <w:rFonts w:ascii="Helvetica" w:cs="Helvetica" w:eastAsia="Helvetica" w:hAnsi="Helvetica"/>
          <w:b/>
          <w:bCs/>
          <w:i w:val="false"/>
          <w:iCs w:val="false"/>
          <w:caps/>
          <w:color w:val="C8102E"/>
          <w:spacing w:val="8"/>
          <w:sz w:val="19"/>
          <w:szCs w:val="19"/>
        </w:rPr>
        <w:t xml:space="preserve">The ten modules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68"/>
        <w:gridCol w:w="3463"/>
        <w:gridCol w:w="562"/>
        <w:gridCol w:w="3182"/>
        <w:gridCol w:w="1685"/>
      </w:tblGrid>
      <w:tr>
        <w:trPr>
          <w:tblHeader/>
        </w:trPr>
        <w:tc>
          <w:tcPr>
            <w:tcW w:type="dxa" w:w="46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t>
            </w:r>
          </w:p>
        </w:tc>
        <w:tc>
          <w:tcPr>
            <w:tcW w:type="dxa" w:w="346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Module</w:t>
            </w:r>
          </w:p>
        </w:tc>
        <w:tc>
          <w:tcPr>
            <w:tcW w:type="dxa" w:w="56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Wk</w:t>
            </w:r>
          </w:p>
        </w:tc>
        <w:tc>
          <w:tcPr>
            <w:tcW w:type="dxa" w:w="318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Deliverable set</w:t>
            </w:r>
          </w:p>
        </w:tc>
        <w:tc>
          <w:tcPr>
            <w:tcW w:type="dxa" w:w="168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Record by</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346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Your Story, Locked — personal positioning and narrative</w:t>
            </w:r>
          </w:p>
        </w:tc>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workshop, assignment</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25</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346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Room — where you sit in your category</w:t>
            </w:r>
          </w:p>
        </w:tc>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workshop, assignment</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25</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346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Communication — being understood on the first pass</w:t>
            </w:r>
          </w:p>
        </w:tc>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workshop, assignment</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27</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346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Personal Dossier — your world bible for content</w:t>
            </w:r>
          </w:p>
        </w:tc>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template, assignment</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27</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346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Offer — what you actually sell</w:t>
            </w:r>
          </w:p>
        </w:tc>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workshop, assignment</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29</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w:t>
            </w:r>
          </w:p>
        </w:tc>
        <w:tc>
          <w:tcPr>
            <w:tcW w:type="dxa" w:w="346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Content Systems — cadence, formats, the machine</w:t>
            </w:r>
          </w:p>
        </w:tc>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workshop, assignment</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29</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w:t>
            </w:r>
          </w:p>
        </w:tc>
        <w:tc>
          <w:tcPr>
            <w:tcW w:type="dxa" w:w="346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AI Agents — built live, on screen</w:t>
            </w:r>
          </w:p>
        </w:tc>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live build, template</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1</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w:t>
            </w:r>
          </w:p>
        </w:tc>
        <w:tc>
          <w:tcPr>
            <w:tcW w:type="dxa" w:w="346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Distribution — the channel map and posting discipline</w:t>
            </w:r>
          </w:p>
        </w:tc>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workshop, assignment</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1</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9</w:t>
            </w:r>
          </w:p>
        </w:tc>
        <w:tc>
          <w:tcPr>
            <w:tcW w:type="dxa" w:w="346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Frameworks — making it repeatable without you</w:t>
            </w:r>
          </w:p>
        </w:tc>
        <w:tc>
          <w:tcPr>
            <w:tcW w:type="dxa" w:w="56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workshop, assignment</w:t>
            </w:r>
          </w:p>
        </w:tc>
        <w:tc>
          <w:tcPr>
            <w:tcW w:type="dxa" w:w="168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2</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w:t>
            </w:r>
          </w:p>
        </w:tc>
        <w:tc>
          <w:tcPr>
            <w:tcW w:type="dxa" w:w="346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90-Day Plan — leaving with a schedule, not a feeling</w:t>
            </w:r>
          </w:p>
        </w:tc>
        <w:tc>
          <w:tcPr>
            <w:tcW w:type="dxa" w:w="56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2</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Video, booklet, planning session</w:t>
            </w:r>
          </w:p>
        </w:tc>
        <w:tc>
          <w:tcPr>
            <w:tcW w:type="dxa" w:w="168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 2</w:t>
            </w:r>
          </w:p>
        </w:tc>
      </w:tr>
    </w:tbl>
    <w:p>
      <w:pPr>
        <w:spacing w:after="120" w:before="0"/>
      </w:pPr>
      <w:r>
        <w:rPr>
          <w:rFonts w:ascii="Helvetica" w:cs="Helvetica" w:eastAsia="Helvetica" w:hAnsi="Helvetica"/>
          <w:b w:val="false"/>
          <w:bCs w:val="false"/>
          <w:i w:val="false"/>
          <w:iCs w:val="false"/>
          <w:caps w:val="false"/>
          <w:color w:val="111111"/>
          <w:sz w:val="20"/>
          <w:szCs w:val="20"/>
        </w:rPr>
        <w:t xml:space="preserve"/>
      </w:r>
    </w:p>
    <w:p>
      <w:pPr>
        <w:pBdr>
          <w:left w:val="single" w:color="C8102E" w:sz="18" w:space="8"/>
        </w:pBdr>
        <w:shd w:fill="F4F4F4" w:color="auto" w:val="clear"/>
        <w:spacing w:after="160" w:before="160" w:line="276"/>
        <w:ind w:left="200" w:right="200"/>
      </w:pPr>
      <w:r>
        <w:rPr>
          <w:rFonts w:ascii="Helvetica" w:cs="Helvetica" w:eastAsia="Helvetica" w:hAnsi="Helvetica"/>
          <w:b/>
          <w:bCs/>
          <w:i w:val="false"/>
          <w:iCs w:val="false"/>
          <w:caps w:val="false"/>
          <w:color w:val="C8102E"/>
          <w:spacing w:val="10"/>
          <w:sz w:val="18"/>
          <w:szCs w:val="18"/>
        </w:rPr>
        <w:t xml:space="preserve">THE TIMELINE PROBLEM, STATED PLAINLY   </w:t>
      </w:r>
      <w:r>
        <w:rPr>
          <w:rFonts w:ascii="Helvetica" w:cs="Helvetica" w:eastAsia="Helvetica" w:hAnsi="Helvetica"/>
          <w:b w:val="false"/>
          <w:bCs w:val="false"/>
          <w:i w:val="false"/>
          <w:iCs w:val="false"/>
          <w:caps w:val="false"/>
          <w:color w:val="111111"/>
          <w:sz w:val="20"/>
          <w:szCs w:val="20"/>
        </w:rPr>
        <w:t xml:space="preserve">Ten pre-recorded modules and ten booklets, from nothing to finished, in roughly three weeks — while also building the Black Friday campaign, the daily show, and the media run. That is not achievable at current staffing, and it is the clearest possible argument for the first hire in Section 10.1. The alternatives are honest ones: cut to five modules delivered richly, push the Challenge to a November window, or hire. Pick one deliberately in the room rather than discovering the answer on October 4.</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17.  </w:t>
      </w:r>
      <w:r>
        <w:rPr>
          <w:rFonts w:ascii="Helvetica" w:cs="Helvetica" w:eastAsia="Helvetica" w:hAnsi="Helvetica"/>
          <w:b/>
          <w:bCs/>
          <w:i w:val="false"/>
          <w:iCs w:val="false"/>
          <w:caps/>
          <w:color w:val="111111"/>
          <w:spacing w:val="12"/>
          <w:sz w:val="26"/>
          <w:szCs w:val="26"/>
        </w:rPr>
        <w:t xml:space="preserve">God's Advocate</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Every argument against the plan in this document, made as strongly as it can be made. Read this section before the decision list, not after.</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The 2025 strategy died for a reason, and this document does not name it.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The attached High Lvl 2025 Strategy had a mission, a vision, core values, a full channel map, a creator recruitment process, a YouTube acquisition model, role definitions with KPIs, and branding guidelines. It is a good document. It never launched. Nothing in the pages you are reading now changes that outcome unless one thing changes: a named owner with authority to spend and hire, and a weekly meeting that neither party can move. If the Monday business meeting gets rescheduled twice in the first month, this document is decorative — and the correct response at that point is to stop and address the meeting, not to write a better plan.</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Eight formats for a two-person team with no budget is not a slate, it is a wish list.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The daily alone is 22 recording days, 22 rundowns, 22 pre-show huddles and roughly 260 assets a month. Adding the flagship, Walk &amp; Talk, Stimulating Conversations, HLC Season 2 and The Consultation in the same quarter is how the daily dies in week six — and a daily show that dies is worse for the brand than a daily show that never launched. Launch High Lvl Daily alone in October. Add nothing until it has run thirty consecutive episodes.</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The plan assumes a hire that has not been approved and revenue that has not been earned.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Section 10 argues for a media operator at $2,000 to $3,000 a month. Sections 4 through 16 assume that person exists. If the answer in the room is no, then roughly sixty percent of this document is not executable and the honest move is to cut the slate to what one person can hold — the daily, the vault drops, and nothing else — rather than to attempt all of it and deliver none of it well.</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Handing WePlay the format IP is a decision that cannot be reversed.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The instinct is right that quality is the constraint and that equity is the cheapest currency available. But format IP is precisely the asset that gets bought when a network comes calling, and giving it away costs nothing today and everything on the day it matters. Give WePlay 85% of show revenue and full distribution rights. Do not give them the format. If they will not produce without owning it outright, that is information: it means they can see the value too.</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Selling Network capacity before hiring it is the standard way agencies fail.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The temptation after the Challenge will be to close ten retainers in a month because the demand is finally there. Do not sell past one pod's capacity. A waitlist raises the price and costs nothing. A missed deliverable ends the client and the referral chain behind them. Capacity discipline is the entire operational difference between a $200,000 agency and a $2,000,000 one.</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A $19,000 program with twenty seats still has no delivery calendar attached to it.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The event calendar is published. The mastermind schedule, the Keys touchpoints, the deliverable dates, and the onboarding sequence are not. That is refund exposure on $285,000 of committed revenue, and it is exactly the kind of gap that surfaces in month four when a member asks what they have actually received. Lock the delivery calendar before the Challenge promotes the Program, not after.</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The Challenge is four weeks out and there is no visible marketing engine.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October 5 is under thirty days from this meeting. There is no email sequence named, no ad spend committed, no affiliate structure live — the affiliate system itself is still unbuilt — and the curriculum is not recorded. Four hundred registrations does not happen from organic posting alone in four weeks. Either commit spend and an affiliate structure this week, or move the Challenge to a November window and use October to build the daily show as the promotional engine. Both are respectable. Doing neither and hoping is not.</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The Challenge is being sold as one product and described internally as another.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The page says 30-minute daily sessions. The internal plan says three hours a day. That is a six-fold difference in what a buyer thinks they are getting. Resolve it this week. This is the single highest-risk item in the document because it is a promise already published.</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Zion is the right answer and it has been the right answer for a while.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The Patreon question is not really a platform question — it is a question about whether Zion will ship a defined offer. The three conditions in Section 11.2 have deadlines attached for exactly this reason. If they slip again, the honest read is that the constraint is not Patreon versus Zion, it is decision latency, and no platform fixes that.</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A $250,000 donation pledge on $1,000,000 in sales is roughly 37% of retained margin.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It is a beautiful promise and it is a dangerous one. Publish 10% with milestone unlocks, plan against the $330,000 base case, and over-deliver publicly if the campaign outperforms. A pledge that has to be quietly renegotiated costs more trust than the headline ever bought.</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Nine ventures, three stated focuses, one operator.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This document adds a daily show, a monthly flagship, a monthly hackathon, a quarterly media run, a Black Friday campaign, a Network business, and a second-brain build to a portfolio that already includes 19Keys, High Lvl Media, High Lvl Club, CNFDNT, Nothing Is Random, Supermind, Zion, the events business and the AI agency. Every item in here is individually correct. Collectively they exceed the available hours by a wide margin, and the failure mode is not dramatic — it is a slow degradation where everything runs at seventy percent and nothing compounds.</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Eight shoot days a month is the real number, and it is the number nobody has agreed to.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The Production Day architecture in §6.2 is correct and it is not free. Four Thursdays, one Saturday, a Walk &amp; Talk batch, a Stimulating Conversations day, and the WePlay flagship is eight shoot days a month before a single travel event. That is roughly two full days a week of Keys' calendar committed to being on camera, plus the daily. If he cannot hold eight, say so now and cut the Walk &amp; Talk or the Stimulating Conversations, because the Production Day is the one that carries the flagship and the masterclass library and it is the last thing that should be cut.</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Fifty masterclass modules in twelve months is a real production commitment dressed up as a bonus.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One to two finished modules per Production Day sounds effortless because the crew is already called. It is not effortless for the person teaching them — fifty modules is fifty prepared lessons, and a masterclass shot without preparation is a masterclass nobody finishes watching. Budget preparation time into the calendar, or the number quietly becomes twenty.</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The eight-camera HLC format may be a vanity spend.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If the honest answer to "why eight cameras" is "it looks better," that is $12,000 to $18,000 an episode buying an aesthetic. If the answer is "it lets us book guests who would not otherwise sit down, and it unlocks a brand tier we cannot currently quote," that is a business case. Ask the question before the budget is committed, and be willing to hear the first answer.</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B. Amechi is on camera in three formats while also being the producer, the operator, and the person building the Network.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That is a capacity conflict wearing the costume of a role. Pick the shows where being on screen is strategically necessary — the daily desk and Stimulating Conversations — and stay behind the glass everywhere else. Being visible is worth a great deal; being visible and unavailable is worth nothing.</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A second brain built for someone by someone else gets abandoned in three weeks.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Every time, for everyone. Whatever gets built, Keys picks the interface himself, in the room, out loud, in answer to one question: when you have an idea at eleven at night, what is already in your hand? Build to that answer even if it is the technically worse option. An imperfect system that gets used beats a perfect one that does not.</w:t>
      </w:r>
    </w:p>
    <w:p>
      <w:pPr>
        <w:pStyle w:val="ListParagraph"/>
        <w:numPr>
          <w:ilvl w:val="0"/>
          <w:numId w:val="20"/>
        </w:numPr>
        <w:spacing w:after="40" w:before="40" w:line="264"/>
      </w:pPr>
      <w:r>
        <w:rPr>
          <w:rFonts w:ascii="Helvetica" w:cs="Helvetica" w:eastAsia="Helvetica" w:hAnsi="Helvetica"/>
          <w:b/>
          <w:bCs/>
          <w:i w:val="false"/>
          <w:iCs w:val="false"/>
          <w:caps w:val="false"/>
          <w:color w:val="111111"/>
          <w:sz w:val="20"/>
          <w:szCs w:val="20"/>
        </w:rPr>
        <w:t xml:space="preserve">The Factory window may already be closing while this is being read. </w:t>
      </w:r>
    </w:p>
    <w:p>
      <w:pPr>
        <w:keepNext w:val="false"/>
        <w:spacing w:after="140" w:before="20" w:line="276"/>
        <w:ind w:left="360"/>
        <w:jc w:val="left"/>
      </w:pPr>
      <w:r>
        <w:rPr>
          <w:rFonts w:ascii="Helvetica" w:cs="Helvetica" w:eastAsia="Helvetica" w:hAnsi="Helvetica"/>
          <w:b w:val="false"/>
          <w:bCs w:val="false"/>
          <w:i w:val="false"/>
          <w:iCs w:val="false"/>
          <w:caps w:val="false"/>
          <w:color w:val="111111"/>
          <w:sz w:val="20"/>
          <w:szCs w:val="20"/>
        </w:rPr>
        <w:t xml:space="preserve">If the podcast room is not being renewed, every week of delay costs episodes that cannot be recovered. This is the most time-sensitive item in the entire document and it requires one phone call to Keenan.</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18.  </w:t>
      </w:r>
      <w:r>
        <w:rPr>
          <w:rFonts w:ascii="Helvetica" w:cs="Helvetica" w:eastAsia="Helvetica" w:hAnsi="Helvetica"/>
          <w:b/>
          <w:bCs/>
          <w:i w:val="false"/>
          <w:iCs w:val="false"/>
          <w:caps/>
          <w:color w:val="111111"/>
          <w:spacing w:val="12"/>
          <w:sz w:val="26"/>
          <w:szCs w:val="26"/>
        </w:rPr>
        <w:t xml:space="preserve">Decisions Required</w:t>
      </w:r>
    </w:p>
    <w:p>
      <w:pPr>
        <w:keepNext w:val="false"/>
        <w:spacing w:after="120" w:before="60" w:line="276"/>
        <w:jc w:val="left"/>
      </w:pPr>
      <w:r>
        <w:rPr>
          <w:rFonts w:ascii="Helvetica" w:cs="Helvetica" w:eastAsia="Helvetica" w:hAnsi="Helvetica"/>
          <w:b w:val="false"/>
          <w:bCs w:val="false"/>
          <w:i w:val="false"/>
          <w:iCs w:val="false"/>
          <w:caps w:val="false"/>
          <w:color w:val="111111"/>
          <w:sz w:val="20"/>
          <w:szCs w:val="20"/>
        </w:rPr>
        <w:t xml:space="preserve">Twenty-four decisions. Each one gets a yes, a no, or a named date by which it will be decided. Nothing leaves this meeting as "we'll see."</w:t>
      </w:r>
    </w:p>
    <w:p>
      <w:pPr>
        <w:spacing w:after="60" w:before="0"/>
      </w:pPr>
      <w:r>
        <w:rPr>
          <w:rFonts w:ascii="Helvetica" w:cs="Helvetica" w:eastAsia="Helvetica" w:hAnsi="Helvetica"/>
          <w:b w:val="false"/>
          <w:bCs w:val="false"/>
          <w:i w:val="false"/>
          <w:iCs w:val="false"/>
          <w:caps w:val="false"/>
          <w:color w:val="111111"/>
          <w:sz w:val="20"/>
          <w:szCs w:val="20"/>
        </w:rPr>
        <w:t xml:space="preserve"/>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468"/>
        <w:gridCol w:w="3182"/>
        <w:gridCol w:w="2995"/>
        <w:gridCol w:w="1123"/>
        <w:gridCol w:w="1592"/>
      </w:tblGrid>
      <w:tr>
        <w:trPr>
          <w:tblHeader/>
        </w:trPr>
        <w:tc>
          <w:tcPr>
            <w:tcW w:type="dxa" w:w="46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w:t>
            </w:r>
          </w:p>
        </w:tc>
        <w:tc>
          <w:tcPr>
            <w:tcW w:type="dxa" w:w="318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Decision</w:t>
            </w:r>
          </w:p>
        </w:tc>
        <w:tc>
          <w:tcPr>
            <w:tcW w:type="dxa" w:w="2995"/>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Recommendation</w:t>
            </w:r>
          </w:p>
        </w:tc>
        <w:tc>
          <w:tcPr>
            <w:tcW w:type="dxa" w:w="1123"/>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Owner</w:t>
            </w:r>
          </w:p>
        </w:tc>
        <w:tc>
          <w:tcPr>
            <w:tcW w:type="dxa" w:w="159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Due</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Approve the first hire — media operator, $2,000–$3,000/mo, part-time</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YES. Everything else is blocked on it.</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Weekly business meeting — Monday 11:00am PT, non-negotiable</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YES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3</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show name</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High Lvl Daily</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4</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show time slot</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4:44pm PT weekdays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5</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Daily show launch date</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October 5, alongside the Challenge</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6</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Amechi's on-air role and framing</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Producer / Co-Host — "the Desk," PIP frame</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7</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Resolve the Challenge delivery discrepancy — 30 min/day or 3 hrs/day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Decide and make the page match</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11</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8</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go / no-go for October 5</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Go only with spend and affiliates committed this week; otherwise move to November</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11</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9</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Challenge curriculum scope — 10 modules, 5 modules, or push</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Decide against actual capacity, not intent</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11</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10</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Factory podcast room — renewal status and batch shoot</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Call Keenan this week; if not renewing, batch 6–8 HLC episodes in 30 days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11</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11</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September media run — New York and Atlanta</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YES. Outreach must start by Sept 11 for a 3-week lead.</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11</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12</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19keys.com funnel readiness — all rows READY before the run</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YES, per §16.1 dates</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 Amechi</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20</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13</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Patreon or Zion for paid membership</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conditional on the three conditions in §11.2</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14</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Zion exclusive content offer and weekly quota</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Approve the §11.3 list — 6 pieces/week minimum</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15</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15</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The Vault — approve the catalog and 26-week drop schedule</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YES. Two days of work, six months of content.</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16</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Second brain — Keys picks the interface</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Whatever he names, built to that</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17</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Monthly hackathon — Antoine runs it, second Saturday</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YES. Recurring revenue that costs Keys nothing.</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In room</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18</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WePlay deal structure</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Option B — revenue split, co-owned format, perpetual footage license</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30</w:t>
            </w:r>
          </w:p>
        </w:tc>
      </w:tr>
      <w:tr>
        <w:tc>
          <w:tcPr>
            <w:tcW w:type="dxa" w:w="46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19</w:t>
            </w:r>
          </w:p>
        </w:tc>
        <w:tc>
          <w:tcPr>
            <w:tcW w:type="dxa" w:w="318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Black Friday — campaign, page, and pledge structure</w:t>
            </w:r>
          </w:p>
        </w:tc>
        <w:tc>
          <w:tcPr>
            <w:tcW w:type="dxa" w:w="2995"/>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10% of every dollar with milestone unlocks. Plan against $330K.</w:t>
            </w:r>
          </w:p>
        </w:tc>
        <w:tc>
          <w:tcPr>
            <w:tcW w:type="dxa" w:w="1123"/>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Both</w:t>
            </w:r>
          </w:p>
        </w:tc>
        <w:tc>
          <w:tcPr>
            <w:tcW w:type="dxa" w:w="159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30</w:t>
            </w:r>
          </w:p>
        </w:tc>
      </w:tr>
      <w:tr>
        <w:tc>
          <w:tcPr>
            <w:tcW w:type="dxa" w:w="46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20</w:t>
            </w:r>
          </w:p>
        </w:tc>
        <w:tc>
          <w:tcPr>
            <w:tcW w:type="dxa" w:w="318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Network Tier pricing and the Tier 1 seat cap</w:t>
            </w:r>
          </w:p>
        </w:tc>
        <w:tc>
          <w:tcPr>
            <w:tcW w:type="dxa" w:w="2995"/>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Approve §8.2. Cap Tier 1 deliberately.</w:t>
            </w:r>
          </w:p>
        </w:tc>
        <w:tc>
          <w:tcPr>
            <w:tcW w:type="dxa" w:w="1123"/>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Keys</w:t>
            </w:r>
          </w:p>
        </w:tc>
        <w:tc>
          <w:tcPr>
            <w:tcW w:type="dxa" w:w="159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Sept 30</w:t>
            </w:r>
          </w:p>
        </w:tc>
      </w:tr>
    </w:tbl>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19.  </w:t>
      </w:r>
      <w:r>
        <w:rPr>
          <w:rFonts w:ascii="Helvetica" w:cs="Helvetica" w:eastAsia="Helvetica" w:hAnsi="Helvetica"/>
          <w:b/>
          <w:bCs/>
          <w:i w:val="false"/>
          <w:iCs w:val="false"/>
          <w:caps/>
          <w:color w:val="111111"/>
          <w:spacing w:val="12"/>
          <w:sz w:val="26"/>
          <w:szCs w:val="26"/>
        </w:rPr>
        <w:t xml:space="preserve">To-Dos, Follow-Ups, and Alternate Considerations</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19.1  This week — by September 11</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Call Keenan. Confirm whether the Factory podcast room is being renewed. Book the batch shoot the same day the answer comes back.</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Resolve the Challenge delivery discrepancy and update the page so it matches what will actually be delivered.</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Commit or decline the October 5 Challenge date, with the spend and affiliate structure named either way.</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Start media run outreach for New York and Atlanta — fifteen to twenty targets per city, a specific date window in every pitch.</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Assign the vault catalog. Two days, one person, one spreadsheet.</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Book the first four Thursday Production Days and confirm HLC guests three weeks out for each.</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Draft the masterclass shooting order — which of the 19 records in which Production Day block through December.</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Put all eight calendar anchors into Google Calendar through December 31 — every Thursday Production Day and every fourth Saturday included.</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Post the media operator role and start interviewing.</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19.2  By September 30</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19keys.com funnel-ready — every row in §16.1 reads READY, with pre-order or waitlist capture on anything unfinished.</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ManyChat live on Instagram and Facebook with campaign keywords set.</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Record the Challenge modules in concentrated blocks, per the §16.4 schedule.</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Build the six Notion databases and stand up the interim Claude Project as the capture point.</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Sequence 26 weeks of vault drops from the releasable pile.</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Lock the WePlay term sheet on Option B.</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Lock the Black Friday offer stack, pledge structure, and the Project High Lvl recipient — confirm the nonprofit can receive and account for the donation.</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Shoot the meeting-day production block (§15): brand therapy, Stimulating Conversations, Supermind ad, Consultation Ep 1.</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19.3  October</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High Lvl Daily launches October 5. Brand pack complete before episode one.</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RedCircle feed live and owned before the first episode publishes.</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Creator Growth Challenge runs Oct 5–9 and Oct 19–23.</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Affiliate and promo-code system shipped on Zion (blocks Black Friday if it slips).</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Black Friday page and live counter built.</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First monthly hackathon runs.</w:t>
      </w:r>
    </w:p>
    <w:p>
      <w:pPr>
        <w:spacing w:after="40" w:before="40" w:line="264"/>
        <w:ind w:left="200"/>
      </w:pPr>
      <w:r>
        <w:rPr>
          <w:rFonts w:ascii="Helvetica" w:cs="Helvetica" w:eastAsia="Helvetica" w:hAnsi="Helvetica"/>
          <w:b/>
          <w:bCs/>
          <w:i w:val="false"/>
          <w:iCs w:val="false"/>
          <w:caps w:val="false"/>
          <w:color w:val="C8102E"/>
          <w:sz w:val="20"/>
          <w:szCs w:val="20"/>
        </w:rPr>
        <w:t xml:space="preserve">□   </w:t>
      </w:r>
      <w:r>
        <w:rPr>
          <w:rFonts w:ascii="Helvetica" w:cs="Helvetica" w:eastAsia="Helvetica" w:hAnsi="Helvetica"/>
          <w:b w:val="false"/>
          <w:bCs w:val="false"/>
          <w:i w:val="false"/>
          <w:iCs w:val="false"/>
          <w:caps w:val="false"/>
          <w:color w:val="111111"/>
          <w:sz w:val="20"/>
          <w:szCs w:val="20"/>
        </w:rPr>
        <w:t xml:space="preserve">Second-brain bot layer built by Antoine.</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19.4  Follow-ups to track</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SYMBA's deal on Walk &amp; Talk — per-episode fee for six episodes with an equity conversion option at twelve.</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Zion mobile app store submission — condition three for the Patreon decision.</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HLC unreleased backlog — publish on a stated schedule; this is free cadence already paid for.</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Guest pipeline database — build it in the second brain, feed it from Walk &amp; Talk.</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Peace on the Pond partner deck approval — still outstanding and blocking date bookings.</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Supermind branding approval — blocking the ad and the affiliate program.</w:t>
      </w:r>
    </w:p>
    <w:p>
      <w:pPr>
        <w:pStyle w:val="ListParagraph"/>
        <w:numPr>
          <w:ilvl w:val="0"/>
          <w:numId w:val="3"/>
        </w:numPr>
        <w:spacing w:after="30" w:before="30" w:line="264"/>
      </w:pPr>
      <w:r>
        <w:rPr>
          <w:rFonts w:ascii="Helvetica" w:cs="Helvetica" w:eastAsia="Helvetica" w:hAnsi="Helvetica"/>
          <w:b w:val="false"/>
          <w:bCs w:val="false"/>
          <w:i w:val="false"/>
          <w:iCs w:val="false"/>
          <w:caps w:val="false"/>
          <w:color w:val="111111"/>
          <w:sz w:val="20"/>
          <w:szCs w:val="20"/>
        </w:rPr>
        <w:t xml:space="preserve">Network Tier 3 first client — identify three candidates from the existing relationship base before the Challenge, not after.</w:t>
      </w:r>
    </w:p>
    <w:p>
      <w:pPr>
        <w:pStyle w:val="Heading2"/>
        <w:keepNext/>
        <w:spacing w:after="100" w:before="280"/>
      </w:pPr>
      <w:r>
        <w:rPr>
          <w:rFonts w:ascii="Helvetica" w:cs="Helvetica" w:eastAsia="Helvetica" w:hAnsi="Helvetica"/>
          <w:b/>
          <w:bCs/>
          <w:i w:val="false"/>
          <w:iCs w:val="false"/>
          <w:caps w:val="false"/>
          <w:color w:val="111111"/>
          <w:sz w:val="22"/>
          <w:szCs w:val="22"/>
        </w:rPr>
        <w:t xml:space="preserve">19.5  Alternate considerations</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Audio-first everything. </w:t>
      </w:r>
      <w:r>
        <w:rPr>
          <w:rFonts w:ascii="Helvetica" w:cs="Helvetica" w:eastAsia="Helvetica" w:hAnsi="Helvetica"/>
          <w:b w:val="false"/>
          <w:bCs w:val="false"/>
          <w:i w:val="false"/>
          <w:iCs w:val="false"/>
          <w:caps w:val="false"/>
          <w:color w:val="111111"/>
          <w:sz w:val="20"/>
          <w:szCs w:val="20"/>
        </w:rPr>
        <w:t xml:space="preserve">If staffing stays flat, the highest-consistency version of this entire plan is audio: the daily as an audio show, Zion audio drops, live town halls, and video only for the monthly flagship. Less impressive, far more sustainable, and it protects the appointment habit that everything else depends on.</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Sell the Network before building it. </w:t>
      </w:r>
      <w:r>
        <w:rPr>
          <w:rFonts w:ascii="Helvetica" w:cs="Helvetica" w:eastAsia="Helvetica" w:hAnsi="Helvetica"/>
          <w:b w:val="false"/>
          <w:bCs w:val="false"/>
          <w:i w:val="false"/>
          <w:iCs w:val="false"/>
          <w:caps w:val="false"/>
          <w:color w:val="111111"/>
          <w:sz w:val="20"/>
          <w:szCs w:val="20"/>
        </w:rPr>
        <w:t xml:space="preserve">Three signed Tier 2 clients at $5,000 fund a full pod before a single hire is made. The risk is delivery pressure; the reward is that the business is customer-funded rather than founder-funded. Given the resource reality, this may be the only viable sequence.</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License the machine instead of running it. </w:t>
      </w:r>
      <w:r>
        <w:rPr>
          <w:rFonts w:ascii="Helvetica" w:cs="Helvetica" w:eastAsia="Helvetica" w:hAnsi="Helvetica"/>
          <w:b w:val="false"/>
          <w:bCs w:val="false"/>
          <w:i w:val="false"/>
          <w:iCs w:val="false"/>
          <w:caps w:val="false"/>
          <w:color w:val="111111"/>
          <w:sz w:val="20"/>
          <w:szCs w:val="20"/>
        </w:rPr>
        <w:t xml:space="preserve">Everything in Sections 5 and 6 — the seven stations, the five laws, the SLA table, the cadence — is itself a product. There is a version of this business that sells the operating system to other creators as a course or a licensed playbook at far higher margin than delivering the service.</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Acquire rather than build. </w:t>
      </w:r>
      <w:r>
        <w:rPr>
          <w:rFonts w:ascii="Helvetica" w:cs="Helvetica" w:eastAsia="Helvetica" w:hAnsi="Helvetica"/>
          <w:b w:val="false"/>
          <w:bCs w:val="false"/>
          <w:i w:val="false"/>
          <w:iCs w:val="false"/>
          <w:caps w:val="false"/>
          <w:color w:val="111111"/>
          <w:sz w:val="20"/>
          <w:szCs w:val="20"/>
        </w:rPr>
        <w:t xml:space="preserve">The 2025 strategy's YouTube channel acquisition model is still sound and still unused. Buying a monetized channel in an adjacent niche is faster than growing one, and the Network gives us something to do with it the day after we own it.</w:t>
      </w:r>
    </w:p>
    <w:p>
      <w:pPr>
        <w:pStyle w:val="ListParagraph"/>
        <w:numPr>
          <w:ilvl w:val="0"/>
          <w:numId w:val="3"/>
        </w:numPr>
        <w:spacing w:after="30" w:before="30" w:line="264"/>
      </w:pPr>
      <w:r>
        <w:rPr>
          <w:rFonts w:ascii="Helvetica" w:cs="Helvetica" w:eastAsia="Helvetica" w:hAnsi="Helvetica"/>
          <w:b/>
          <w:bCs/>
          <w:i w:val="false"/>
          <w:iCs w:val="false"/>
          <w:caps w:val="false"/>
          <w:color w:val="111111"/>
          <w:sz w:val="20"/>
          <w:szCs w:val="20"/>
        </w:rPr>
        <w:t xml:space="preserve">One anchor, not seven. </w:t>
      </w:r>
      <w:r>
        <w:rPr>
          <w:rFonts w:ascii="Helvetica" w:cs="Helvetica" w:eastAsia="Helvetica" w:hAnsi="Helvetica"/>
          <w:b w:val="false"/>
          <w:bCs w:val="false"/>
          <w:i w:val="false"/>
          <w:iCs w:val="false"/>
          <w:caps w:val="false"/>
          <w:color w:val="111111"/>
          <w:sz w:val="20"/>
          <w:szCs w:val="20"/>
        </w:rPr>
        <w:t xml:space="preserve">The most likely reason this plan fails is that it is too complete. There is a version where we commit to the daily show and the Monday meeting only, run them for ninety days without exception, and add nothing else until both are automatic. It is the least exciting option in this document and it has the highest probability of still being true in March.</w:t>
      </w:r>
    </w:p>
    <w:p>
      <w:r>
        <w:br w:type="page"/>
      </w:r>
    </w:p>
    <w:p>
      <w:pPr>
        <w:pStyle w:val="Heading1"/>
        <w:keepNext/>
        <w:pBdr>
          <w:bottom w:val="single" w:color="C8102E" w:sz="12" w:space="6"/>
        </w:pBdr>
        <w:spacing w:after="60" w:before="400"/>
      </w:pPr>
      <w:r>
        <w:rPr>
          <w:rFonts w:ascii="Helvetica" w:cs="Helvetica" w:eastAsia="Helvetica" w:hAnsi="Helvetica"/>
          <w:b/>
          <w:bCs/>
          <w:i w:val="false"/>
          <w:iCs w:val="false"/>
          <w:caps w:val="false"/>
          <w:color w:val="C8102E"/>
          <w:sz w:val="26"/>
          <w:szCs w:val="26"/>
        </w:rPr>
        <w:t xml:space="preserve">20.  </w:t>
      </w:r>
      <w:r>
        <w:rPr>
          <w:rFonts w:ascii="Helvetica" w:cs="Helvetica" w:eastAsia="Helvetica" w:hAnsi="Helvetica"/>
          <w:b/>
          <w:bCs/>
          <w:i w:val="false"/>
          <w:iCs w:val="false"/>
          <w:caps/>
          <w:color w:val="111111"/>
          <w:spacing w:val="12"/>
          <w:sz w:val="26"/>
          <w:szCs w:val="26"/>
        </w:rPr>
        <w:t xml:space="preserve">Sources</w:t>
      </w:r>
    </w:p>
    <w:tbl>
      <w:tblPr>
        <w:tblW w:type="dxa" w:w="9360"/>
        <w:tblBorders>
          <w:top w:val="single" w:color="D8D8D8" w:sz="4"/>
          <w:left w:val="none" w:color="FFFFFF" w:sz="0"/>
          <w:bottom w:val="single" w:color="D8D8D8" w:sz="4"/>
          <w:right w:val="none" w:color="FFFFFF" w:sz="0"/>
          <w:insideH w:val="single" w:color="D8D8D8" w:sz="2"/>
          <w:insideV w:val="single" w:color="D8D8D8" w:sz="2"/>
        </w:tblBorders>
      </w:tblPr>
      <w:tblGrid>
        <w:gridCol w:w="2808"/>
        <w:gridCol w:w="6552"/>
      </w:tblGrid>
      <w:tr>
        <w:trPr>
          <w:tblHeader/>
        </w:trPr>
        <w:tc>
          <w:tcPr>
            <w:tcW w:type="dxa" w:w="2808"/>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Source</w:t>
            </w:r>
          </w:p>
        </w:tc>
        <w:tc>
          <w:tcPr>
            <w:tcW w:type="dxa" w:w="6552"/>
            <w:shd w:fill="111111"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color w:val="FFFFFF"/>
                <w:sz w:val="16"/>
                <w:szCs w:val="16"/>
              </w:rPr>
              <w:t xml:space="preserve">Used for</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High - Lvl 2025 Strategy (attached .docx)</w:t>
            </w:r>
          </w:p>
        </w:tc>
        <w:tc>
          <w:tcPr>
            <w:tcW w:type="dxa" w:w="655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Mission, vision, values, channel map, creator collaboration model, YouTube acquisition strategy, role definitions and KPIs, branding guidelines</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19keys.com/creator (redirects to creatorgrowth-alpha.vercel.app)</w:t>
            </w:r>
          </w:p>
        </w:tc>
        <w:tc>
          <w:tcPr>
            <w:tcW w:type="dxa" w:w="655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Creator Growth Challenge dates and pricing (Oct 5–9, Oct 19–23; $55/$99), the 4:44pm PST session time, ten module booklets, Creator Growth Program terms ($19,000, 12 months, Vanta Black circle, 4 events/yr, 20-seat masterminds, 17 cities), and the 12-month event calendar in §6.9</w:t>
            </w:r>
          </w:p>
        </w:tc>
      </w:tr>
      <w:tr>
        <w:tc>
          <w:tcPr>
            <w:tcW w:type="dxa" w:w="2808"/>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Prior High Lvl / 19Keys working files and session records</w:t>
            </w:r>
          </w:p>
        </w:tc>
        <w:tc>
          <w:tcPr>
            <w:tcW w:type="dxa" w:w="6552"/>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Peace on the Pond event model and partnership terms, Zion platform capability and gaps, Creator Growth Program economics, Supermind positioning, HLC audience figures, Factory LA context</w:t>
            </w:r>
          </w:p>
        </w:tc>
      </w:tr>
      <w:tr>
        <w:tc>
          <w:tcPr>
            <w:tcW w:type="dxa" w:w="2808"/>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bCs/>
                <w:i w:val="false"/>
                <w:iCs w:val="false"/>
                <w:caps w:val="false"/>
                <w:color w:val="111111"/>
                <w:sz w:val="17"/>
                <w:szCs w:val="17"/>
              </w:rPr>
              <w:t xml:space="preserve">B. Amechi briefing, September 8, 2026</w:t>
            </w:r>
          </w:p>
        </w:tc>
        <w:tc>
          <w:tcPr>
            <w:tcW w:type="dxa" w:w="6552"/>
            <w:shd w:fill="FAFAFA" w:color="auto" w:val="clear"/>
            <w:tcMar>
              <w:top w:type="dxa" w:w="70"/>
              <w:left w:type="dxa" w:w="110"/>
              <w:bottom w:type="dxa" w:w="70"/>
              <w:right w:type="dxa" w:w="110"/>
            </w:tcMar>
            <w:vAlign w:val="center"/>
          </w:tcPr>
          <w:p>
            <w:pPr>
              <w:spacing w:after="50" w:before="50" w:line="240"/>
              <w:jc w:val="left"/>
            </w:pPr>
            <w:r>
              <w:rPr>
                <w:rFonts w:ascii="Helvetica" w:cs="Helvetica" w:eastAsia="Helvetica" w:hAnsi="Helvetica"/>
                <w:b w:val="false"/>
                <w:bCs w:val="false"/>
                <w:i w:val="false"/>
                <w:iCs w:val="false"/>
                <w:caps w:val="false"/>
                <w:color w:val="111111"/>
                <w:sz w:val="17"/>
                <w:szCs w:val="17"/>
              </w:rPr>
              <w:t xml:space="preserve">Show concepts and segment structure, WePlay/Rance 1500 deal intent, SYMBA format, hackathon, media runs, Black Friday campaign, Zion vs Patreon, resource constraints, HLC cadence and Factory urgency</w:t>
            </w:r>
          </w:p>
        </w:tc>
      </w:tr>
    </w:tbl>
    <w:p>
      <w:pPr>
        <w:spacing w:after="200" w:before="0"/>
      </w:pPr>
      <w:r>
        <w:rPr>
          <w:rFonts w:ascii="Helvetica" w:cs="Helvetica" w:eastAsia="Helvetica" w:hAnsi="Helvetica"/>
          <w:b w:val="false"/>
          <w:bCs w:val="false"/>
          <w:i w:val="false"/>
          <w:iCs w:val="false"/>
          <w:caps w:val="false"/>
          <w:color w:val="111111"/>
          <w:sz w:val="20"/>
          <w:szCs w:val="20"/>
        </w:rPr>
        <w:t xml:space="preserve"/>
      </w:r>
    </w:p>
    <w:p>
      <w:pPr>
        <w:keepNext w:val="false"/>
        <w:spacing w:after="120" w:before="60" w:line="276"/>
        <w:jc w:val="left"/>
      </w:pPr>
      <w:r>
        <w:rPr>
          <w:rFonts w:ascii="Helvetica" w:cs="Helvetica" w:eastAsia="Helvetica" w:hAnsi="Helvetica"/>
          <w:b w:val="false"/>
          <w:bCs w:val="false"/>
          <w:i/>
          <w:iCs/>
          <w:caps w:val="false"/>
          <w:color w:val="5A5A5A"/>
          <w:sz w:val="17"/>
          <w:szCs w:val="17"/>
        </w:rPr>
        <w:t xml:space="preserve">Prepared by B. Amechi. Version 1.0 — September 8, 2026. This document is designed to be updated after every Monday business meeting; the decision log in §7.4 is the mechanism.</w:t>
      </w:r>
    </w:p>
    <w:sectPr>
      <w:footerReference w:type="default" r:id="rId7"/>
      <w:pgSz w:w="12240" w:h="15840" w:orient="portrait"/>
      <w:pgMar w:top="1180" w:right="1440" w:bottom="118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spacing w:before="120"/>
      <w:jc w:val="right"/>
    </w:pPr>
    <w:r>
      <w:rPr>
        <w:rFonts w:ascii="Helvetica" w:cs="Helvetica" w:eastAsia="Helvetica" w:hAnsi="Helvetica"/>
        <w:color w:val="5A5A5A"/>
        <w:spacing w:val="20"/>
        <w:sz w:val="14"/>
        <w:szCs w:val="14"/>
      </w:rPr>
      <w:t xml:space="preserve">HIGH LVL NETWORK — SOURCE OF TRUTH</w:t>
    </w:r>
    <w:r>
      <w:rPr>
        <w:rFonts w:ascii="Helvetica" w:cs="Helvetica" w:eastAsia="Helvetica" w:hAnsi="Helvetica"/>
        <w:b/>
        <w:bCs/>
        <w:color w:val="C8102E"/>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Helvetica" w:cs="Helvetica" w:eastAsia="Helvetica" w:hAnsi="Helvetica"/>
        <w:color w:val="C8102E"/>
      </w:rPr>
    </w:lvl>
    <w:lvl w:ilvl="1" w15:tentative="1">
      <w:start w:val="1"/>
      <w:numFmt w:val="bullet"/>
      <w:lvlText w:val="–"/>
      <w:lvlJc w:val="left"/>
      <w:pPr>
        <w:ind w:left="680" w:hanging="200"/>
      </w:pPr>
      <w:rPr>
        <w:rFonts w:ascii="Helvetica" w:cs="Helvetica" w:eastAsia="Helvetica" w:hAnsi="Helvetica"/>
        <w:color w:val="5A5A5A"/>
      </w:rPr>
    </w:lvl>
    <w:lvl w:ilvl="2" w15:tentative="1">
      <w:start w:val="1"/>
      <w:numFmt w:val="bullet"/>
      <w:lvlText w:val="·"/>
      <w:lvlJc w:val="left"/>
      <w:pPr>
        <w:ind w:left="1020" w:hanging="200"/>
      </w:pPr>
      <w:rPr>
        <w:rFonts w:ascii="Helvetica" w:cs="Helvetica" w:eastAsia="Helvetica" w:hAnsi="Helvetica"/>
        <w:color w:val="5A5A5A"/>
      </w:rPr>
    </w:lvl>
  </w:abstractNum>
  <w:abstractNum w:abstractNumId="3" w15:restartNumberingAfterBreak="0">
    <w:multiLevelType w:val="hybridMultilevel"/>
    <w:lvl w:ilvl="0" w15:tentative="1">
      <w:start w:val="1"/>
      <w:numFmt w:val="decimal"/>
      <w:lvlText w:val="%1."/>
      <w:lvlJc w:val="left"/>
      <w:pPr>
        <w:ind w:left="360" w:hanging="240"/>
      </w:pPr>
      <w:rPr>
        <w:rFonts w:ascii="Helvetica" w:cs="Helvetica" w:eastAsia="Helvetica" w:hAnsi="Helvetica"/>
        <w:b/>
        <w:bCs/>
        <w:color w:val="C8102E"/>
      </w:rPr>
    </w:lvl>
  </w:abstractNum>
  <w:abstractNum w:abstractNumId="4" w15:restartNumberingAfterBreak="0">
    <w:multiLevelType w:val="hybridMultilevel"/>
    <w:lvl w:ilvl="0" w15:tentative="1">
      <w:start w:val="1"/>
      <w:numFmt w:val="decimal"/>
      <w:lvlText w:val="%1."/>
      <w:lvlJc w:val="left"/>
      <w:pPr>
        <w:ind w:left="360" w:hanging="240"/>
      </w:pPr>
      <w:rPr>
        <w:rFonts w:ascii="Helvetica" w:cs="Helvetica" w:eastAsia="Helvetica" w:hAnsi="Helvetica"/>
        <w:b/>
        <w:bCs/>
        <w:color w:val="111111"/>
      </w:rPr>
    </w:lvl>
  </w:abstractNum>
  <w:abstractNum w:abstractNumId="5" w15:restartNumberingAfterBreak="0">
    <w:multiLevelType w:val="hybridMultilevel"/>
    <w:lvl w:ilvl="0" w15:tentative="1">
      <w:start w:val="1"/>
      <w:numFmt w:val="decimal"/>
      <w:lvlText w:val="%1."/>
      <w:lvlJc w:val="left"/>
      <w:pPr>
        <w:ind w:left="360" w:hanging="240"/>
      </w:pPr>
      <w:rPr>
        <w:rFonts w:ascii="Helvetica" w:cs="Helvetica" w:eastAsia="Helvetica" w:hAnsi="Helvetica"/>
        <w:b/>
        <w:bCs/>
        <w:color w:val="C8102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4"/>
    <w:lvlOverride w:ilvl="0">
      <w:startOverride w:val="1"/>
    </w:lvlOverride>
  </w:num>
  <w:num w:numId="2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Lvl Network — Source of Truth</dc:title>
  <dc:creator>B. Amechi</dc:creator>
  <dc:description>The content machine, the show slate, the operating calendar, and the business case.</dc:description>
  <cp:lastModifiedBy>Un-named</cp:lastModifiedBy>
  <cp:revision>1</cp:revision>
  <dcterms:created xsi:type="dcterms:W3CDTF">2026-09-08T01:20:20.084Z</dcterms:created>
  <dcterms:modified xsi:type="dcterms:W3CDTF">2026-09-08T01:20:20.084Z</dcterms:modified>
</cp:coreProperties>
</file>

<file path=docProps/custom.xml><?xml version="1.0" encoding="utf-8"?>
<Properties xmlns="http://schemas.openxmlformats.org/officeDocument/2006/custom-properties" xmlns:vt="http://schemas.openxmlformats.org/officeDocument/2006/docPropsVTypes"/>
</file>