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502D" w:rsidRDefault="0038502D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28BF70AE" wp14:editId="535283E0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952500" cy="810895"/>
            <wp:effectExtent l="0" t="0" r="0" b="8255"/>
            <wp:wrapSquare wrapText="bothSides"/>
            <wp:docPr id="1" name="Image 1" descr="RÃ©sultat de recherche d'images pour &quot;ensia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ensias logo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192F58E" wp14:editId="2DE32B0B">
            <wp:simplePos x="0" y="0"/>
            <wp:positionH relativeFrom="column">
              <wp:posOffset>5722620</wp:posOffset>
            </wp:positionH>
            <wp:positionV relativeFrom="paragraph">
              <wp:posOffset>0</wp:posOffset>
            </wp:positionV>
            <wp:extent cx="1043940" cy="835152"/>
            <wp:effectExtent l="0" t="0" r="3810" b="3175"/>
            <wp:wrapSquare wrapText="bothSides"/>
            <wp:docPr id="2" name="Image 2" descr="RÃ©sultat de recherche d'images pour &quot;um5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um5 logo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8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8502D" w:rsidRPr="0038502D" w:rsidRDefault="0038502D" w:rsidP="0038502D"/>
    <w:p w:rsidR="0038502D" w:rsidRPr="0038502D" w:rsidRDefault="0038502D" w:rsidP="0038502D"/>
    <w:p w:rsidR="0038502D" w:rsidRDefault="0038502D" w:rsidP="0038502D"/>
    <w:p w:rsidR="0038502D" w:rsidRPr="009059BB" w:rsidRDefault="0038502D" w:rsidP="0038502D">
      <w:pPr>
        <w:tabs>
          <w:tab w:val="left" w:pos="936"/>
        </w:tabs>
        <w:jc w:val="center"/>
        <w:rPr>
          <w:b/>
          <w:bCs w:val="0"/>
          <w:sz w:val="52"/>
          <w:szCs w:val="52"/>
        </w:rPr>
      </w:pPr>
    </w:p>
    <w:p w:rsidR="0038502D" w:rsidRPr="009059BB" w:rsidRDefault="0038502D" w:rsidP="0038502D">
      <w:pPr>
        <w:tabs>
          <w:tab w:val="left" w:pos="936"/>
        </w:tabs>
        <w:jc w:val="center"/>
        <w:rPr>
          <w:b/>
          <w:bCs w:val="0"/>
          <w:sz w:val="52"/>
          <w:szCs w:val="52"/>
        </w:rPr>
      </w:pPr>
    </w:p>
    <w:p w:rsidR="0038502D" w:rsidRPr="009059BB" w:rsidRDefault="0038502D" w:rsidP="0038502D">
      <w:pPr>
        <w:tabs>
          <w:tab w:val="left" w:pos="936"/>
        </w:tabs>
        <w:jc w:val="center"/>
        <w:rPr>
          <w:b/>
          <w:bCs w:val="0"/>
          <w:sz w:val="52"/>
          <w:szCs w:val="52"/>
        </w:rPr>
      </w:pPr>
    </w:p>
    <w:p w:rsidR="004C6198" w:rsidRPr="009059BB" w:rsidRDefault="007953B2" w:rsidP="0038502D">
      <w:pPr>
        <w:tabs>
          <w:tab w:val="left" w:pos="936"/>
        </w:tabs>
        <w:jc w:val="center"/>
        <w:rPr>
          <w:b/>
          <w:bCs w:val="0"/>
          <w:sz w:val="52"/>
          <w:szCs w:val="52"/>
        </w:rPr>
      </w:pPr>
      <w:r>
        <w:rPr>
          <w:b/>
          <w:sz w:val="52"/>
          <w:szCs w:val="52"/>
        </w:rPr>
        <w:t>Projet</w:t>
      </w:r>
      <w:r w:rsidR="0038502D" w:rsidRPr="009059BB">
        <w:rPr>
          <w:b/>
          <w:sz w:val="52"/>
          <w:szCs w:val="52"/>
        </w:rPr>
        <w:br/>
      </w:r>
      <w:r w:rsidR="002B2435" w:rsidRPr="009059BB">
        <w:rPr>
          <w:b/>
          <w:bCs w:val="0"/>
          <w:sz w:val="52"/>
          <w:szCs w:val="52"/>
        </w:rPr>
        <w:t>Ingénierie</w:t>
      </w:r>
      <w:r w:rsidR="0038502D" w:rsidRPr="009059BB">
        <w:rPr>
          <w:b/>
          <w:sz w:val="52"/>
          <w:szCs w:val="52"/>
        </w:rPr>
        <w:t xml:space="preserve"> à base des composants</w:t>
      </w:r>
    </w:p>
    <w:p w:rsidR="0038502D" w:rsidRPr="009059BB" w:rsidRDefault="0038502D" w:rsidP="0038502D">
      <w:pPr>
        <w:tabs>
          <w:tab w:val="left" w:pos="936"/>
        </w:tabs>
        <w:jc w:val="center"/>
        <w:rPr>
          <w:b/>
          <w:bCs w:val="0"/>
          <w:sz w:val="52"/>
          <w:szCs w:val="52"/>
          <w:lang w:bidi="ar-MA"/>
        </w:rPr>
      </w:pPr>
      <w:r w:rsidRPr="009059BB">
        <w:rPr>
          <w:b/>
          <w:bCs w:val="0"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264795</wp:posOffset>
                </wp:positionV>
                <wp:extent cx="5676900" cy="30480"/>
                <wp:effectExtent l="0" t="0" r="19050" b="2667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07503" id="Connecteur droit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20.85pt" to="471.6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Rbo0wEAAAUEAAAOAAAAZHJzL2Uyb0RvYy54bWysU02P0zAQvSPxHyzfadItlCVquoeulguC&#10;ioUf4HXGjSV/aext0n/P2GnTFSAhEBcnY897M+95vLkbrWFHwKi9a/lyUXMGTvpOu0PLv397eHPL&#10;WUzCdcJ4By0/QeR329evNkNo4Mb33nSAjEhcbIbQ8j6l0FRVlD1YERc+gKND5dGKRCEeqg7FQOzW&#10;VDd1va4Gj11ALyFG2r2fDvm28CsFMn1RKkJipuXUWyorlvUpr9V2I5oDitBreW5D/EMXVmhHRWeq&#10;e5EEe0b9C5XVEn30Ki2kt5VXSksoGkjNsv5JzWMvAhQtZE4Ms03x/9HKz8c9Mt21fMWZE5auaOed&#10;I9/gGVmHXie2yi4NITaUvHN7PEcx7DFLHhXa/CUxbCzOnmZnYUxM0ua79fv1h5ouQNLZqn57W5yv&#10;ruCAMX0Eb1n+abnRLgsXjTh+iokKUuolJW8bl9foje4etDElyCMDO4PsKOiy07jMbRPuRRZFGVll&#10;MVP75S+dDEysX0GRGdTwslQvY3jlFFKCSxde4yg7wxR1MAPrPwPP+RkKZUT/BjwjSmXv0gy22nn8&#10;XfWrFWrKvzgw6c4WPPnuVC62WEOzVpw7v4s8zC/jAr++3u0PAAAA//8DAFBLAwQUAAYACAAAACEA&#10;oc33398AAAAIAQAADwAAAGRycy9kb3ducmV2LnhtbEyPzU7DMBCE70i8g7VIXBB1+hdoiFOhSL1w&#10;QKJBFUc33sYR8TqK3SZ9e5YTnFY7M5r9Nt9OrhMXHELrScF8loBAqr1pqVHwWe0en0GEqMnozhMq&#10;uGKAbXF7k+vM+JE+8LKPjeASCplWYGPsMylDbdHpMPM9EnsnPzgdeR0aaQY9crnr5CJJUul0S3zB&#10;6h5Li/X3/uwUfDUPy92homos4/sptdP18LYulbq/m15fQESc4l8YfvEZHQpmOvozmSA6BavNgpM8&#10;508g2N+sliwcWUjXIItc/n+g+AEAAP//AwBQSwECLQAUAAYACAAAACEAtoM4kv4AAADhAQAAEwAA&#10;AAAAAAAAAAAAAAAAAAAAW0NvbnRlbnRfVHlwZXNdLnhtbFBLAQItABQABgAIAAAAIQA4/SH/1gAA&#10;AJQBAAALAAAAAAAAAAAAAAAAAC8BAABfcmVscy8ucmVsc1BLAQItABQABgAIAAAAIQCq7Rbo0wEA&#10;AAUEAAAOAAAAAAAAAAAAAAAAAC4CAABkcnMvZTJvRG9jLnhtbFBLAQItABQABgAIAAAAIQChzfff&#10;3wAAAAgBAAAPAAAAAAAAAAAAAAAAAC0EAABkcnMvZG93bnJldi54bWxQSwUGAAAAAAQABADzAAAA&#10;OQUAAAAA&#10;" strokecolor="black [3213]" strokeweight=".5pt">
                <v:stroke joinstyle="miter"/>
              </v:line>
            </w:pict>
          </mc:Fallback>
        </mc:AlternateContent>
      </w:r>
    </w:p>
    <w:p w:rsidR="0038502D" w:rsidRPr="009059BB" w:rsidRDefault="007953B2" w:rsidP="0038502D">
      <w:pPr>
        <w:autoSpaceDE w:val="0"/>
        <w:autoSpaceDN w:val="0"/>
        <w:adjustRightInd w:val="0"/>
        <w:spacing w:after="0" w:line="240" w:lineRule="auto"/>
        <w:jc w:val="center"/>
        <w:rPr>
          <w:b/>
          <w:bCs w:val="0"/>
          <w:sz w:val="52"/>
          <w:szCs w:val="52"/>
        </w:rPr>
      </w:pPr>
      <w:r>
        <w:rPr>
          <w:b/>
          <w:bCs w:val="0"/>
          <w:sz w:val="52"/>
          <w:szCs w:val="52"/>
        </w:rPr>
        <w:t>Architecture à base de composants du Projet Fédérateur</w:t>
      </w:r>
    </w:p>
    <w:p w:rsidR="0038502D" w:rsidRPr="009059BB" w:rsidRDefault="0038502D" w:rsidP="0038502D">
      <w:pPr>
        <w:rPr>
          <w:sz w:val="52"/>
          <w:szCs w:val="52"/>
        </w:rPr>
      </w:pPr>
    </w:p>
    <w:p w:rsidR="0038502D" w:rsidRPr="009059BB" w:rsidRDefault="0038502D" w:rsidP="0038502D">
      <w:pPr>
        <w:rPr>
          <w:sz w:val="52"/>
          <w:szCs w:val="52"/>
        </w:rPr>
      </w:pPr>
    </w:p>
    <w:p w:rsidR="0038502D" w:rsidRPr="009059BB" w:rsidRDefault="0038502D" w:rsidP="0038502D">
      <w:pPr>
        <w:rPr>
          <w:sz w:val="52"/>
          <w:szCs w:val="52"/>
        </w:rPr>
      </w:pPr>
    </w:p>
    <w:p w:rsidR="0038502D" w:rsidRPr="009059BB" w:rsidRDefault="0038502D" w:rsidP="0038502D">
      <w:pPr>
        <w:rPr>
          <w:sz w:val="52"/>
          <w:szCs w:val="52"/>
        </w:rPr>
      </w:pPr>
    </w:p>
    <w:p w:rsidR="0038502D" w:rsidRPr="009059BB" w:rsidRDefault="0038502D" w:rsidP="0038502D">
      <w:pPr>
        <w:rPr>
          <w:sz w:val="36"/>
          <w:szCs w:val="36"/>
        </w:rPr>
      </w:pPr>
      <w:r w:rsidRPr="009059BB">
        <w:rPr>
          <w:color w:val="2E74B5" w:themeColor="accent1" w:themeShade="BF"/>
          <w:sz w:val="36"/>
          <w:szCs w:val="36"/>
        </w:rPr>
        <w:t>Réalisé par :</w:t>
      </w:r>
      <w:r w:rsidRPr="009059BB">
        <w:rPr>
          <w:color w:val="2E74B5" w:themeColor="accent1" w:themeShade="BF"/>
          <w:sz w:val="36"/>
          <w:szCs w:val="36"/>
        </w:rPr>
        <w:tab/>
      </w:r>
      <w:r w:rsidRPr="009059BB">
        <w:rPr>
          <w:color w:val="2E74B5" w:themeColor="accent1" w:themeShade="BF"/>
          <w:sz w:val="36"/>
          <w:szCs w:val="36"/>
        </w:rPr>
        <w:tab/>
      </w:r>
      <w:r w:rsidRPr="009059BB">
        <w:rPr>
          <w:color w:val="2E74B5" w:themeColor="accent1" w:themeShade="BF"/>
          <w:sz w:val="36"/>
          <w:szCs w:val="36"/>
        </w:rPr>
        <w:tab/>
      </w:r>
      <w:r w:rsidRPr="009059BB">
        <w:rPr>
          <w:color w:val="2E74B5" w:themeColor="accent1" w:themeShade="BF"/>
          <w:sz w:val="36"/>
          <w:szCs w:val="36"/>
        </w:rPr>
        <w:tab/>
      </w:r>
      <w:r w:rsidRPr="009059BB">
        <w:rPr>
          <w:color w:val="2E74B5" w:themeColor="accent1" w:themeShade="BF"/>
          <w:sz w:val="36"/>
          <w:szCs w:val="36"/>
        </w:rPr>
        <w:tab/>
      </w:r>
      <w:r w:rsidRPr="009059BB">
        <w:rPr>
          <w:color w:val="2E74B5" w:themeColor="accent1" w:themeShade="BF"/>
          <w:sz w:val="36"/>
          <w:szCs w:val="36"/>
        </w:rPr>
        <w:tab/>
      </w:r>
      <w:r w:rsidRPr="009059BB">
        <w:rPr>
          <w:color w:val="2E74B5" w:themeColor="accent1" w:themeShade="BF"/>
          <w:sz w:val="36"/>
          <w:szCs w:val="36"/>
        </w:rPr>
        <w:tab/>
        <w:t>Sous la direction de :</w:t>
      </w:r>
      <w:r w:rsidRPr="009059BB">
        <w:rPr>
          <w:color w:val="2E74B5" w:themeColor="accent1" w:themeShade="BF"/>
          <w:sz w:val="36"/>
          <w:szCs w:val="36"/>
        </w:rPr>
        <w:br/>
      </w:r>
      <w:r w:rsidRPr="009059BB">
        <w:rPr>
          <w:sz w:val="36"/>
          <w:szCs w:val="36"/>
        </w:rPr>
        <w:t>Mohamed</w:t>
      </w:r>
      <w:r w:rsidR="002B2435" w:rsidRPr="009059BB">
        <w:rPr>
          <w:sz w:val="36"/>
          <w:szCs w:val="36"/>
        </w:rPr>
        <w:t xml:space="preserve"> BAMOUH</w:t>
      </w:r>
      <w:r w:rsidRPr="009059BB">
        <w:rPr>
          <w:sz w:val="36"/>
          <w:szCs w:val="36"/>
        </w:rPr>
        <w:tab/>
      </w:r>
      <w:r w:rsidRPr="009059BB">
        <w:rPr>
          <w:sz w:val="36"/>
          <w:szCs w:val="36"/>
        </w:rPr>
        <w:tab/>
      </w:r>
      <w:r w:rsidRPr="009059BB">
        <w:rPr>
          <w:sz w:val="36"/>
          <w:szCs w:val="36"/>
        </w:rPr>
        <w:tab/>
      </w:r>
      <w:r w:rsidRPr="009059BB">
        <w:rPr>
          <w:sz w:val="36"/>
          <w:szCs w:val="36"/>
        </w:rPr>
        <w:tab/>
      </w:r>
      <w:r w:rsidR="00E8173F">
        <w:rPr>
          <w:sz w:val="36"/>
          <w:szCs w:val="36"/>
        </w:rPr>
        <w:tab/>
      </w:r>
      <w:r w:rsidRPr="009059BB">
        <w:rPr>
          <w:sz w:val="36"/>
          <w:szCs w:val="36"/>
        </w:rPr>
        <w:t>Mme Bouchra E</w:t>
      </w:r>
      <w:r w:rsidR="00D669F2">
        <w:rPr>
          <w:sz w:val="36"/>
          <w:szCs w:val="36"/>
        </w:rPr>
        <w:t>L ASRI</w:t>
      </w:r>
      <w:r w:rsidRPr="009059BB">
        <w:rPr>
          <w:sz w:val="36"/>
          <w:szCs w:val="36"/>
        </w:rPr>
        <w:br/>
        <w:t>Mohamed</w:t>
      </w:r>
      <w:r w:rsidR="002B2435" w:rsidRPr="009059BB">
        <w:rPr>
          <w:sz w:val="36"/>
          <w:szCs w:val="36"/>
        </w:rPr>
        <w:t xml:space="preserve"> TBARKA</w:t>
      </w:r>
      <w:r w:rsidRPr="009059BB">
        <w:rPr>
          <w:sz w:val="36"/>
          <w:szCs w:val="36"/>
        </w:rPr>
        <w:br/>
      </w:r>
      <w:r w:rsidR="002B2435" w:rsidRPr="009059BB">
        <w:rPr>
          <w:sz w:val="36"/>
          <w:szCs w:val="36"/>
        </w:rPr>
        <w:t>Anas</w:t>
      </w:r>
      <w:r w:rsidR="00235D29">
        <w:rPr>
          <w:sz w:val="36"/>
          <w:szCs w:val="36"/>
        </w:rPr>
        <w:t>s</w:t>
      </w:r>
      <w:r w:rsidR="002B2435" w:rsidRPr="009059BB">
        <w:rPr>
          <w:sz w:val="36"/>
          <w:szCs w:val="36"/>
        </w:rPr>
        <w:t xml:space="preserve"> ADLANE</w:t>
      </w:r>
      <w:r w:rsidRPr="009059BB">
        <w:rPr>
          <w:sz w:val="36"/>
          <w:szCs w:val="36"/>
        </w:rPr>
        <w:br/>
        <w:t>Adam</w:t>
      </w:r>
      <w:r w:rsidR="002B2435" w:rsidRPr="009059BB">
        <w:rPr>
          <w:sz w:val="36"/>
          <w:szCs w:val="36"/>
        </w:rPr>
        <w:t xml:space="preserve"> SADDIKI</w:t>
      </w:r>
    </w:p>
    <w:p w:rsidR="0038502D" w:rsidRPr="009059BB" w:rsidRDefault="0038502D" w:rsidP="0038502D">
      <w:pPr>
        <w:rPr>
          <w:sz w:val="36"/>
          <w:szCs w:val="36"/>
        </w:rPr>
      </w:pPr>
    </w:p>
    <w:p w:rsidR="0038502D" w:rsidRPr="009059BB" w:rsidRDefault="0038502D" w:rsidP="0038502D">
      <w:pPr>
        <w:tabs>
          <w:tab w:val="left" w:pos="3048"/>
        </w:tabs>
        <w:jc w:val="center"/>
        <w:rPr>
          <w:sz w:val="32"/>
        </w:rPr>
      </w:pPr>
      <w:r w:rsidRPr="009059BB">
        <w:rPr>
          <w:sz w:val="32"/>
        </w:rPr>
        <w:t>Année universitaire 2018/2019</w:t>
      </w:r>
    </w:p>
    <w:p w:rsidR="00E8173F" w:rsidRDefault="0038502D" w:rsidP="00A2332E">
      <w:pPr>
        <w:rPr>
          <w:sz w:val="32"/>
        </w:rPr>
      </w:pPr>
      <w:r w:rsidRPr="00A2332E">
        <w:rPr>
          <w:sz w:val="32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/>
          <w:color w:val="auto"/>
          <w:sz w:val="24"/>
          <w:lang w:val="fr-FR"/>
        </w:rPr>
        <w:id w:val="-164550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8173F" w:rsidRDefault="00E8173F">
          <w:pPr>
            <w:pStyle w:val="TOCHeading"/>
          </w:pPr>
          <w:r>
            <w:t>Table of Contents</w:t>
          </w:r>
        </w:p>
        <w:p w:rsidR="0076483D" w:rsidRPr="0076483D" w:rsidRDefault="0076483D" w:rsidP="0076483D">
          <w:pPr>
            <w:rPr>
              <w:lang w:val="en-US"/>
            </w:rPr>
          </w:pPr>
        </w:p>
        <w:p w:rsidR="00DE1D1B" w:rsidRDefault="00E8173F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r>
            <w:rPr>
              <w:b/>
              <w:noProof/>
            </w:rPr>
            <w:fldChar w:fldCharType="begin"/>
          </w:r>
          <w:r>
            <w:rPr>
              <w:b/>
              <w:noProof/>
            </w:rPr>
            <w:instrText xml:space="preserve"> TOC \o "1-3" \h \z \u </w:instrText>
          </w:r>
          <w:r>
            <w:rPr>
              <w:b/>
              <w:noProof/>
            </w:rPr>
            <w:fldChar w:fldCharType="separate"/>
          </w:r>
          <w:hyperlink w:anchor="_Toc533639631" w:history="1">
            <w:r w:rsidR="00DE1D1B" w:rsidRPr="00F6366B">
              <w:rPr>
                <w:rStyle w:val="Hyperlink"/>
                <w:noProof/>
              </w:rPr>
              <w:t>Table des figures :</w:t>
            </w:r>
            <w:r w:rsidR="00DE1D1B">
              <w:rPr>
                <w:noProof/>
                <w:webHidden/>
              </w:rPr>
              <w:tab/>
            </w:r>
            <w:r w:rsidR="00DE1D1B">
              <w:rPr>
                <w:noProof/>
                <w:webHidden/>
              </w:rPr>
              <w:fldChar w:fldCharType="begin"/>
            </w:r>
            <w:r w:rsidR="00DE1D1B">
              <w:rPr>
                <w:noProof/>
                <w:webHidden/>
              </w:rPr>
              <w:instrText xml:space="preserve"> PAGEREF _Toc533639631 \h </w:instrText>
            </w:r>
            <w:r w:rsidR="00DE1D1B">
              <w:rPr>
                <w:noProof/>
                <w:webHidden/>
              </w:rPr>
            </w:r>
            <w:r w:rsidR="00DE1D1B">
              <w:rPr>
                <w:noProof/>
                <w:webHidden/>
              </w:rPr>
              <w:fldChar w:fldCharType="separate"/>
            </w:r>
            <w:r w:rsidR="00DE1D1B">
              <w:rPr>
                <w:noProof/>
                <w:webHidden/>
              </w:rPr>
              <w:t>3</w:t>
            </w:r>
            <w:r w:rsidR="00DE1D1B"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32" w:history="1">
            <w:r w:rsidRPr="00F6366B">
              <w:rPr>
                <w:rStyle w:val="Hyperlink"/>
                <w:noProof/>
              </w:rPr>
              <w:t>I - Informations personnelles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33" w:history="1">
            <w:r w:rsidRPr="00F6366B">
              <w:rPr>
                <w:rStyle w:val="Hyperlink"/>
                <w:noProof/>
              </w:rPr>
              <w:t>II - Périmètre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34" w:history="1">
            <w:r w:rsidRPr="00F6366B">
              <w:rPr>
                <w:rStyle w:val="Hyperlink"/>
                <w:noProof/>
              </w:rPr>
              <w:t>Descriptif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35" w:history="1">
            <w:r w:rsidRPr="00F6366B">
              <w:rPr>
                <w:rStyle w:val="Hyperlink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36" w:history="1">
            <w:r w:rsidRPr="00F6366B">
              <w:rPr>
                <w:rStyle w:val="Hyperlink"/>
                <w:noProof/>
              </w:rPr>
              <w:t>III - PAQ et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37" w:history="1">
            <w:r w:rsidRPr="00F6366B">
              <w:rPr>
                <w:rStyle w:val="Hyperlink"/>
                <w:noProof/>
              </w:rPr>
              <w:t>Rôles et Responsabilités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38" w:history="1">
            <w:r w:rsidRPr="00F6366B">
              <w:rPr>
                <w:rStyle w:val="Hyperlink"/>
                <w:rFonts w:eastAsiaTheme="minorHAnsi"/>
                <w:noProof/>
              </w:rPr>
              <w:t>Cycle de développement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39" w:history="1">
            <w:r w:rsidRPr="00F6366B">
              <w:rPr>
                <w:rStyle w:val="Hyperlink"/>
                <w:noProof/>
              </w:rPr>
              <w:t>IV - Démarche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0" w:history="1">
            <w:r w:rsidRPr="00F6366B">
              <w:rPr>
                <w:rStyle w:val="Hyperlink"/>
                <w:noProof/>
              </w:rPr>
              <w:t>Choix du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1" w:history="1">
            <w:r w:rsidRPr="00F6366B">
              <w:rPr>
                <w:rStyle w:val="Hyperlink"/>
                <w:noProof/>
              </w:rPr>
              <w:t>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42" w:history="1">
            <w:r w:rsidRPr="00F6366B">
              <w:rPr>
                <w:rStyle w:val="Hyperlink"/>
                <w:noProof/>
              </w:rPr>
              <w:t>V - Architecture d’Entreprise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43" w:history="1">
            <w:r w:rsidRPr="00F6366B">
              <w:rPr>
                <w:rStyle w:val="Hyperlink"/>
                <w:noProof/>
              </w:rPr>
              <w:t>VI - Architecture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4" w:history="1">
            <w:r w:rsidRPr="00F6366B">
              <w:rPr>
                <w:rStyle w:val="Hyperlink"/>
                <w:noProof/>
              </w:rPr>
              <w:t>Découpage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5" w:history="1">
            <w:r w:rsidRPr="00F6366B">
              <w:rPr>
                <w:rStyle w:val="Hyperlink"/>
                <w:noProof/>
              </w:rPr>
              <w:t>Architecture Patterns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6" w:history="1">
            <w:r w:rsidRPr="00F6366B">
              <w:rPr>
                <w:rStyle w:val="Hyperlink"/>
                <w:noProof/>
              </w:rPr>
              <w:t>Modèle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7" w:history="1">
            <w:r w:rsidRPr="00F6366B">
              <w:rPr>
                <w:rStyle w:val="Hyperlink"/>
                <w:noProof/>
              </w:rPr>
              <w:t>Architecture Front/Back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8" w:history="1">
            <w:r w:rsidRPr="00F6366B">
              <w:rPr>
                <w:rStyle w:val="Hyperlink"/>
                <w:noProof/>
              </w:rPr>
              <w:t>Design Patterns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49" w:history="1">
            <w:r w:rsidRPr="00F6366B">
              <w:rPr>
                <w:rStyle w:val="Hyperlink"/>
                <w:noProof/>
              </w:rPr>
              <w:t>Pattern Facade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0" w:history="1">
            <w:r w:rsidRPr="00F6366B">
              <w:rPr>
                <w:rStyle w:val="Hyperlink"/>
                <w:noProof/>
              </w:rPr>
              <w:t>Pattern Delegate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1" w:history="1">
            <w:r w:rsidRPr="00F6366B">
              <w:rPr>
                <w:rStyle w:val="Hyperlink"/>
                <w:noProof/>
              </w:rPr>
              <w:t>Pattern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52" w:history="1">
            <w:r w:rsidRPr="00F6366B">
              <w:rPr>
                <w:rStyle w:val="Hyperlink"/>
                <w:noProof/>
              </w:rPr>
              <w:t>VII - Architecture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3" w:history="1">
            <w:r w:rsidRPr="00F6366B">
              <w:rPr>
                <w:rStyle w:val="Hyperlink"/>
                <w:noProof/>
              </w:rPr>
              <w:t>Architecture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4" w:history="1">
            <w:r w:rsidRPr="00F6366B">
              <w:rPr>
                <w:rStyle w:val="Hyperlink"/>
                <w:noProof/>
              </w:rPr>
              <w:t>Langages utilisés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5" w:history="1">
            <w:r w:rsidRPr="00F6366B">
              <w:rPr>
                <w:rStyle w:val="Hyperlink"/>
                <w:noProof/>
              </w:rPr>
              <w:t>Frameworks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6" w:history="1">
            <w:r w:rsidRPr="00F6366B">
              <w:rPr>
                <w:rStyle w:val="Hyperlink"/>
                <w:noProof/>
              </w:rPr>
              <w:t>Serveur utilisé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7" w:history="1">
            <w:r w:rsidRPr="00F6366B">
              <w:rPr>
                <w:rStyle w:val="Hyperlink"/>
                <w:noProof/>
              </w:rPr>
              <w:t>Organisation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8" w:history="1">
            <w:r w:rsidRPr="00F6366B">
              <w:rPr>
                <w:rStyle w:val="Hyperlink"/>
                <w:noProof/>
              </w:rPr>
              <w:t>Base de données utilisée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59" w:history="1">
            <w:r w:rsidRPr="00F6366B">
              <w:rPr>
                <w:rStyle w:val="Hyperlink"/>
                <w:noProof/>
              </w:rPr>
              <w:t>ORM utilisé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fr-FR" w:eastAsia="fr-FR"/>
            </w:rPr>
          </w:pPr>
          <w:hyperlink w:anchor="_Toc533639660" w:history="1">
            <w:r w:rsidRPr="00F6366B">
              <w:rPr>
                <w:rStyle w:val="Hyperlink"/>
                <w:noProof/>
              </w:rPr>
              <w:t>Fichiers utilisés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D1B" w:rsidRDefault="00DE1D1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533639661" w:history="1">
            <w:r w:rsidRPr="00F6366B">
              <w:rPr>
                <w:rStyle w:val="Hyperlink"/>
                <w:noProof/>
              </w:rPr>
              <w:t>VIII –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_Toc533639661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73F" w:rsidRDefault="00E8173F">
          <w:r>
            <w:rPr>
              <w:b/>
              <w:noProof/>
            </w:rPr>
            <w:fldChar w:fldCharType="end"/>
          </w:r>
        </w:p>
      </w:sdtContent>
    </w:sdt>
    <w:p w:rsidR="00E8173F" w:rsidRDefault="00E8173F">
      <w:pPr>
        <w:pStyle w:val="TableofFigures"/>
        <w:tabs>
          <w:tab w:val="right" w:leader="dot" w:pos="10456"/>
        </w:tabs>
        <w:rPr>
          <w:sz w:val="32"/>
        </w:rPr>
      </w:pPr>
    </w:p>
    <w:p w:rsidR="00E8173F" w:rsidRDefault="00E8173F" w:rsidP="00E8173F">
      <w:r>
        <w:br w:type="page"/>
      </w:r>
    </w:p>
    <w:p w:rsidR="0076483D" w:rsidRDefault="0076483D" w:rsidP="0076483D">
      <w:pPr>
        <w:pStyle w:val="Heading1"/>
      </w:pPr>
      <w:bookmarkStart w:id="0" w:name="_Toc533639631"/>
      <w:r>
        <w:lastRenderedPageBreak/>
        <w:t>Table des figures :</w:t>
      </w:r>
      <w:bookmarkEnd w:id="0"/>
    </w:p>
    <w:p w:rsidR="0076483D" w:rsidRPr="0076483D" w:rsidRDefault="0076483D" w:rsidP="0076483D"/>
    <w:bookmarkStart w:id="1" w:name="_GoBack"/>
    <w:bookmarkEnd w:id="1"/>
    <w:p w:rsidR="00DE1D1B" w:rsidRDefault="00E8173F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r>
        <w:rPr>
          <w:sz w:val="32"/>
        </w:rPr>
        <w:fldChar w:fldCharType="begin"/>
      </w:r>
      <w:r>
        <w:rPr>
          <w:sz w:val="32"/>
        </w:rPr>
        <w:instrText xml:space="preserve"> TOC \h \z \c "Figure" </w:instrText>
      </w:r>
      <w:r>
        <w:rPr>
          <w:sz w:val="32"/>
        </w:rPr>
        <w:fldChar w:fldCharType="separate"/>
      </w:r>
      <w:hyperlink w:anchor="_Toc533639662" w:history="1">
        <w:r w:rsidR="00DE1D1B" w:rsidRPr="00466021">
          <w:rPr>
            <w:rStyle w:val="Hyperlink"/>
            <w:noProof/>
          </w:rPr>
          <w:t>Figure 1: Use-case diagram</w:t>
        </w:r>
        <w:r w:rsidR="00DE1D1B">
          <w:rPr>
            <w:noProof/>
            <w:webHidden/>
          </w:rPr>
          <w:tab/>
        </w:r>
        <w:r w:rsidR="00DE1D1B">
          <w:rPr>
            <w:noProof/>
            <w:webHidden/>
          </w:rPr>
          <w:fldChar w:fldCharType="begin"/>
        </w:r>
        <w:r w:rsidR="00DE1D1B">
          <w:rPr>
            <w:noProof/>
            <w:webHidden/>
          </w:rPr>
          <w:instrText xml:space="preserve"> PAGEREF _Toc533639662 \h </w:instrText>
        </w:r>
        <w:r w:rsidR="00DE1D1B">
          <w:rPr>
            <w:noProof/>
            <w:webHidden/>
          </w:rPr>
        </w:r>
        <w:r w:rsidR="00DE1D1B">
          <w:rPr>
            <w:noProof/>
            <w:webHidden/>
          </w:rPr>
          <w:fldChar w:fldCharType="separate"/>
        </w:r>
        <w:r w:rsidR="00DE1D1B">
          <w:rPr>
            <w:noProof/>
            <w:webHidden/>
          </w:rPr>
          <w:t>5</w:t>
        </w:r>
        <w:r w:rsidR="00DE1D1B"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3" w:history="1">
        <w:r w:rsidRPr="00466021">
          <w:rPr>
            <w:rStyle w:val="Hyperlink"/>
            <w:noProof/>
          </w:rPr>
          <w:t>Figure 2: Phase A _ Solution Concept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4" w:history="1">
        <w:r w:rsidRPr="00466021">
          <w:rPr>
            <w:rStyle w:val="Hyperlink"/>
            <w:noProof/>
          </w:rPr>
          <w:t>Figure 3: Phase B _ Business Service Info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5" w:history="1">
        <w:r w:rsidRPr="00466021">
          <w:rPr>
            <w:rStyle w:val="Hyperlink"/>
            <w:noProof/>
          </w:rPr>
          <w:t>Figure 4: Phase B _ Goal Objective Service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6" w:history="1">
        <w:r w:rsidRPr="00466021">
          <w:rPr>
            <w:rStyle w:val="Hyperlink"/>
            <w:noProof/>
          </w:rPr>
          <w:t>Figure 5: Phase C _ Conceptual Data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7" w:history="1">
        <w:r w:rsidRPr="00466021">
          <w:rPr>
            <w:rStyle w:val="Hyperlink"/>
            <w:noProof/>
          </w:rPr>
          <w:t>Figure 6: Phase C _ LifeCycle Diagram "Devoir"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8" w:history="1">
        <w:r w:rsidRPr="00466021">
          <w:rPr>
            <w:rStyle w:val="Hyperlink"/>
            <w:noProof/>
          </w:rPr>
          <w:t>Figure 7: LifeCycle Diagram "Exercices"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69" w:history="1">
        <w:r w:rsidRPr="00466021">
          <w:rPr>
            <w:rStyle w:val="Hyperlink"/>
            <w:noProof/>
          </w:rPr>
          <w:t>Figure 8: Phase D _ Plateform Decomposition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0" w:history="1">
        <w:r w:rsidRPr="00466021">
          <w:rPr>
            <w:rStyle w:val="Hyperlink"/>
            <w:noProof/>
          </w:rPr>
          <w:t>Figure 9: Maquette réalisée en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1" w:history="1">
        <w:r w:rsidRPr="00466021">
          <w:rPr>
            <w:rStyle w:val="Hyperlink"/>
            <w:noProof/>
          </w:rPr>
          <w:t>Figure 10: Inscription d'un nouvel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2" w:history="1">
        <w:r w:rsidRPr="00466021">
          <w:rPr>
            <w:rStyle w:val="Hyperlink"/>
            <w:noProof/>
          </w:rPr>
          <w:t>Figure 11: Connexion d'un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3" w:history="1">
        <w:r w:rsidRPr="00466021">
          <w:rPr>
            <w:rStyle w:val="Hyperlink"/>
            <w:noProof/>
          </w:rPr>
          <w:t>Figure 12: Espace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4" w:history="1">
        <w:r w:rsidRPr="00466021">
          <w:rPr>
            <w:rStyle w:val="Hyperlink"/>
            <w:noProof/>
          </w:rPr>
          <w:t>Figure 13: Configuration du regroupement par K-means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5" w:history="1">
        <w:r w:rsidRPr="00466021">
          <w:rPr>
            <w:rStyle w:val="Hyperlink"/>
            <w:noProof/>
          </w:rPr>
          <w:t>Figure 14: Output du regroupement par K-means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6" w:history="1">
        <w:r w:rsidRPr="00466021">
          <w:rPr>
            <w:rStyle w:val="Hyperlink"/>
            <w:noProof/>
          </w:rPr>
          <w:t>Figure 15: Suivi émotionnel d'un élève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7" w:history="1">
        <w:r w:rsidRPr="00466021">
          <w:rPr>
            <w:rStyle w:val="Hyperlink"/>
            <w:noProof/>
          </w:rPr>
          <w:t>Figure 16: Regroupement des élèves selon leur profil émotionnel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D1B" w:rsidRDefault="00DE1D1B">
      <w:pPr>
        <w:pStyle w:val="TableofFigures"/>
        <w:tabs>
          <w:tab w:val="right" w:leader="dot" w:pos="10456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fr-FR"/>
        </w:rPr>
      </w:pPr>
      <w:hyperlink w:anchor="_Toc533639678" w:history="1">
        <w:r w:rsidRPr="00466021">
          <w:rPr>
            <w:rStyle w:val="Hyperlink"/>
            <w:noProof/>
          </w:rPr>
          <w:t>Figure 17: Dictionnaire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_Toc533639678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97A83" w:rsidRPr="005303C2" w:rsidRDefault="00E8173F">
      <w:pPr>
        <w:rPr>
          <w:sz w:val="32"/>
        </w:rPr>
      </w:pPr>
      <w:r>
        <w:rPr>
          <w:sz w:val="32"/>
        </w:rPr>
        <w:fldChar w:fldCharType="end"/>
      </w:r>
      <w:r>
        <w:rPr>
          <w:sz w:val="32"/>
        </w:rPr>
        <w:br w:type="page"/>
      </w:r>
    </w:p>
    <w:p w:rsidR="00D55040" w:rsidRPr="00D55040" w:rsidRDefault="00D55040" w:rsidP="00D55040">
      <w:pPr>
        <w:pStyle w:val="Heading1"/>
      </w:pPr>
      <w:bookmarkStart w:id="2" w:name="_Toc533639632"/>
      <w:r>
        <w:lastRenderedPageBreak/>
        <w:t xml:space="preserve">I - </w:t>
      </w:r>
      <w:r w:rsidRPr="00D55040">
        <w:t>Informations personnelles</w:t>
      </w:r>
      <w:bookmarkEnd w:id="2"/>
    </w:p>
    <w:p w:rsidR="00E8173F" w:rsidRDefault="00475761" w:rsidP="00E8173F">
      <w:r>
        <w:t xml:space="preserve">Mohamed BAMOUH - GL1 </w:t>
      </w:r>
    </w:p>
    <w:p w:rsidR="00475761" w:rsidRPr="00E8173F" w:rsidRDefault="00475761" w:rsidP="00475761">
      <w:r>
        <w:t>Adam SADDIKI </w:t>
      </w:r>
      <w:r w:rsidR="00386E6F">
        <w:t>–</w:t>
      </w:r>
      <w:r>
        <w:t xml:space="preserve"> GL</w:t>
      </w:r>
      <w:r w:rsidR="00386E6F">
        <w:t>3</w:t>
      </w:r>
    </w:p>
    <w:p w:rsidR="00475761" w:rsidRPr="00E8173F" w:rsidRDefault="00475761" w:rsidP="00475761">
      <w:r>
        <w:t>Mohamed TBARKA – GL3</w:t>
      </w:r>
    </w:p>
    <w:p w:rsidR="00475761" w:rsidRPr="00E8173F" w:rsidRDefault="00475761" w:rsidP="00E8173F">
      <w:proofErr w:type="spellStart"/>
      <w:r>
        <w:t>Mohcine</w:t>
      </w:r>
      <w:proofErr w:type="spellEnd"/>
      <w:r>
        <w:t xml:space="preserve"> SAKHI – GL3</w:t>
      </w:r>
    </w:p>
    <w:p w:rsidR="00475761" w:rsidRDefault="00475761" w:rsidP="00475761">
      <w:pPr>
        <w:pStyle w:val="Heading1"/>
      </w:pPr>
      <w:bookmarkStart w:id="3" w:name="_Toc533639633"/>
      <w:r>
        <w:t xml:space="preserve">II - </w:t>
      </w:r>
      <w:r w:rsidRPr="00475761">
        <w:t>Périmètre du projet</w:t>
      </w:r>
      <w:bookmarkEnd w:id="3"/>
    </w:p>
    <w:p w:rsidR="00C91CD4" w:rsidRPr="00C91CD4" w:rsidRDefault="00C91CD4" w:rsidP="00C91CD4">
      <w:pPr>
        <w:pStyle w:val="Heading2"/>
      </w:pPr>
      <w:bookmarkStart w:id="4" w:name="_Toc533639634"/>
      <w:r>
        <w:t>Descriptif du projet</w:t>
      </w:r>
      <w:bookmarkEnd w:id="4"/>
    </w:p>
    <w:p w:rsidR="00475761" w:rsidRDefault="00475761" w:rsidP="0026537D">
      <w:pPr>
        <w:jc w:val="both"/>
      </w:pPr>
      <w:r>
        <w:t>Le projet consiste en la mise en place d’une application Web simulant le déroulement d’un</w:t>
      </w:r>
      <w:r w:rsidR="0026537D">
        <w:t>e</w:t>
      </w:r>
      <w:r>
        <w:t xml:space="preserve"> séance de TD pour un groupe d’étudiants, supervisé par un professeur.</w:t>
      </w:r>
    </w:p>
    <w:p w:rsidR="00475761" w:rsidRDefault="00475761" w:rsidP="0026537D">
      <w:pPr>
        <w:jc w:val="both"/>
      </w:pPr>
      <w:r>
        <w:t>En d’autres termes, il s’agit d’une plateforme d’e-learning ou les étudiants tout comme les professeurs pourront se connecter et participer à un échange de connaissances. Les élèves résolvent des devoirs et laissent des commentaires, tandis que les professeurs supervisent le groupe et prodiguent des évaluations pour tester les connaissances de leurs étudiants.</w:t>
      </w:r>
    </w:p>
    <w:p w:rsidR="00C91CD4" w:rsidRPr="00475761" w:rsidRDefault="00C91CD4" w:rsidP="0026537D">
      <w:pPr>
        <w:jc w:val="both"/>
      </w:pPr>
      <w:r>
        <w:t>Ce projet répond au besoin de modernisation des infrastructures scolaires, qui restent, malgré leur importance capitale au bon fonctionnement de la société, largement intouchées par la transformation digitale.</w:t>
      </w:r>
    </w:p>
    <w:p w:rsidR="003A349B" w:rsidRDefault="00475761" w:rsidP="0026537D">
      <w:pPr>
        <w:shd w:val="clear" w:color="auto" w:fill="FFFFFF" w:themeFill="background1"/>
        <w:jc w:val="both"/>
        <w:rPr>
          <w:szCs w:val="28"/>
        </w:rPr>
      </w:pPr>
      <w:r>
        <w:rPr>
          <w:szCs w:val="28"/>
        </w:rPr>
        <w:t>Le projet s’inscrit dans la thématique des projets fédérateurs de la filière GL, à savoir « L’Intelligence Artificielle au service du Développement Durable ».</w:t>
      </w:r>
    </w:p>
    <w:p w:rsidR="00475761" w:rsidRDefault="00475761" w:rsidP="0026537D">
      <w:pPr>
        <w:shd w:val="clear" w:color="auto" w:fill="FFFFFF" w:themeFill="background1"/>
        <w:jc w:val="both"/>
        <w:rPr>
          <w:szCs w:val="28"/>
        </w:rPr>
      </w:pPr>
      <w:r>
        <w:rPr>
          <w:szCs w:val="28"/>
        </w:rPr>
        <w:t xml:space="preserve">En effet, la plateforme utilise </w:t>
      </w:r>
      <w:r w:rsidR="0026537D">
        <w:rPr>
          <w:szCs w:val="28"/>
        </w:rPr>
        <w:t xml:space="preserve">des algorithmes de Machine et </w:t>
      </w:r>
      <w:proofErr w:type="spellStart"/>
      <w:r w:rsidR="0026537D">
        <w:rPr>
          <w:szCs w:val="28"/>
        </w:rPr>
        <w:t>Deep</w:t>
      </w:r>
      <w:proofErr w:type="spellEnd"/>
      <w:r w:rsidR="0026537D">
        <w:rPr>
          <w:szCs w:val="28"/>
        </w:rPr>
        <w:t xml:space="preserve"> Learning pour permettre l’accès des étudiants/professeurs au contenu associé </w:t>
      </w:r>
      <w:r w:rsidR="00B116BE">
        <w:rPr>
          <w:szCs w:val="28"/>
        </w:rPr>
        <w:t>à</w:t>
      </w:r>
      <w:r w:rsidR="0026537D">
        <w:rPr>
          <w:szCs w:val="28"/>
        </w:rPr>
        <w:t xml:space="preserve"> leur statut, ainsi que pour évaluer automatiquement les exercices et les commentaires laissés par les étudiants.</w:t>
      </w:r>
    </w:p>
    <w:p w:rsidR="0026537D" w:rsidRDefault="0026537D" w:rsidP="0026537D">
      <w:pPr>
        <w:shd w:val="clear" w:color="auto" w:fill="FFFFFF" w:themeFill="background1"/>
        <w:jc w:val="both"/>
        <w:rPr>
          <w:szCs w:val="28"/>
        </w:rPr>
      </w:pPr>
      <w:r>
        <w:rPr>
          <w:szCs w:val="28"/>
        </w:rPr>
        <w:t>Quant au développement durable, la plateforme permettra à ses utilisateurs d’éviter les couts de déplacement à leurs établissements (</w:t>
      </w:r>
      <w:r w:rsidR="00C91CD4">
        <w:rPr>
          <w:szCs w:val="28"/>
        </w:rPr>
        <w:t xml:space="preserve">particulièrement </w:t>
      </w:r>
      <w:r>
        <w:rPr>
          <w:szCs w:val="28"/>
        </w:rPr>
        <w:t xml:space="preserve">utile pour les étudiants habitant dans les régions </w:t>
      </w:r>
      <w:r w:rsidRPr="0026537D">
        <w:rPr>
          <w:szCs w:val="28"/>
        </w:rPr>
        <w:t>montagneuses</w:t>
      </w:r>
      <w:r>
        <w:rPr>
          <w:szCs w:val="28"/>
        </w:rPr>
        <w:t>) et les couts du matériel physique (papier, stylos…), ces derniers ayant un impact négatif pour l’environnement.</w:t>
      </w:r>
    </w:p>
    <w:p w:rsidR="0026537D" w:rsidRDefault="0026537D" w:rsidP="0026537D">
      <w:pPr>
        <w:shd w:val="clear" w:color="auto" w:fill="FFFFFF" w:themeFill="background1"/>
        <w:jc w:val="both"/>
        <w:rPr>
          <w:szCs w:val="28"/>
        </w:rPr>
      </w:pPr>
      <w:r>
        <w:rPr>
          <w:szCs w:val="28"/>
        </w:rPr>
        <w:t xml:space="preserve">Notre but ultime est de </w:t>
      </w:r>
      <w:r w:rsidR="007532A5">
        <w:rPr>
          <w:szCs w:val="28"/>
        </w:rPr>
        <w:t>décentraliser le processus de formation d’étudiants à l’école en supprimant le besoin de présence physique des deux parties responsables du processus, à savoir les étudiants et les professeurs.</w:t>
      </w:r>
    </w:p>
    <w:p w:rsidR="00C91CD4" w:rsidRDefault="00AE14B4" w:rsidP="00C91CD4">
      <w:pPr>
        <w:pStyle w:val="Heading2"/>
      </w:pPr>
      <w:bookmarkStart w:id="5" w:name="_Toc533639635"/>
      <w:r>
        <w:lastRenderedPageBreak/>
        <w:t>Diagramme de cas d’utilisation</w:t>
      </w:r>
      <w:bookmarkEnd w:id="5"/>
    </w:p>
    <w:p w:rsidR="00AE14B4" w:rsidRDefault="00AE14B4" w:rsidP="00AE14B4">
      <w:pPr>
        <w:keepNext/>
        <w:jc w:val="center"/>
      </w:pPr>
      <w:r>
        <w:rPr>
          <w:noProof/>
        </w:rPr>
        <w:drawing>
          <wp:inline distT="0" distB="0" distL="0" distR="0">
            <wp:extent cx="6638290" cy="3836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D4" w:rsidRPr="00C91CD4" w:rsidRDefault="00AE14B4" w:rsidP="00AE14B4">
      <w:pPr>
        <w:pStyle w:val="Caption"/>
        <w:jc w:val="center"/>
      </w:pPr>
      <w:bookmarkStart w:id="6" w:name="_Toc533639662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1</w:t>
      </w:r>
      <w:r w:rsidR="00A732AA">
        <w:rPr>
          <w:noProof/>
        </w:rPr>
        <w:fldChar w:fldCharType="end"/>
      </w:r>
      <w:r>
        <w:t xml:space="preserve">: Use-case </w:t>
      </w:r>
      <w:proofErr w:type="spellStart"/>
      <w:r>
        <w:t>diagram</w:t>
      </w:r>
      <w:bookmarkEnd w:id="6"/>
      <w:proofErr w:type="spellEnd"/>
    </w:p>
    <w:p w:rsidR="007A2DA7" w:rsidRDefault="007A2DA7" w:rsidP="003C032C">
      <w:pPr>
        <w:pStyle w:val="Heading1"/>
      </w:pPr>
      <w:bookmarkStart w:id="7" w:name="_Toc533639636"/>
      <w:r>
        <w:t xml:space="preserve">III - </w:t>
      </w:r>
      <w:r w:rsidRPr="007A2DA7">
        <w:t>PAQ et planning</w:t>
      </w:r>
      <w:bookmarkEnd w:id="7"/>
      <w:r w:rsidRPr="007A2DA7">
        <w:t xml:space="preserve"> </w:t>
      </w:r>
    </w:p>
    <w:p w:rsidR="00E8173F" w:rsidRDefault="00BE4F11" w:rsidP="0076483D">
      <w:pPr>
        <w:pStyle w:val="Heading2"/>
      </w:pPr>
      <w:bookmarkStart w:id="8" w:name="_Toc533639637"/>
      <w:r>
        <w:t>Rôles et Responsabilités</w:t>
      </w:r>
      <w:bookmarkEnd w:id="8"/>
      <w:r>
        <w:t xml:space="preserve"> </w:t>
      </w:r>
    </w:p>
    <w:p w:rsidR="00A669E6" w:rsidRDefault="00A669E6" w:rsidP="00A669E6">
      <w:pPr>
        <w:rPr>
          <w:b/>
        </w:rPr>
      </w:pPr>
      <w:r w:rsidRPr="00A669E6">
        <w:rPr>
          <w:b/>
        </w:rPr>
        <w:t xml:space="preserve">Mohamed TBARKA : </w:t>
      </w:r>
    </w:p>
    <w:p w:rsidR="00A669E6" w:rsidRPr="00A669E6" w:rsidRDefault="00A669E6" w:rsidP="00A669E6">
      <w:pPr>
        <w:pStyle w:val="ListParagraph"/>
        <w:numPr>
          <w:ilvl w:val="0"/>
          <w:numId w:val="22"/>
        </w:numPr>
      </w:pPr>
      <w:r w:rsidRPr="00A669E6">
        <w:t>Chef de projet</w:t>
      </w:r>
    </w:p>
    <w:p w:rsidR="00A669E6" w:rsidRPr="00A669E6" w:rsidRDefault="00A669E6" w:rsidP="00A669E6">
      <w:pPr>
        <w:pStyle w:val="ListParagraph"/>
        <w:numPr>
          <w:ilvl w:val="0"/>
          <w:numId w:val="22"/>
        </w:numPr>
      </w:pPr>
      <w:r>
        <w:t>Réalisation de l’application Web intégrant tous les composants du projet</w:t>
      </w:r>
    </w:p>
    <w:p w:rsidR="00BE4F11" w:rsidRPr="00A669E6" w:rsidRDefault="004277BD" w:rsidP="00BE4F11">
      <w:pPr>
        <w:rPr>
          <w:b/>
        </w:rPr>
      </w:pPr>
      <w:r w:rsidRPr="00A669E6">
        <w:rPr>
          <w:b/>
        </w:rPr>
        <w:t xml:space="preserve">Mohamed BAMOUH : </w:t>
      </w:r>
    </w:p>
    <w:p w:rsidR="004277BD" w:rsidRDefault="004277BD" w:rsidP="004277BD">
      <w:pPr>
        <w:pStyle w:val="ListParagraph"/>
        <w:numPr>
          <w:ilvl w:val="0"/>
          <w:numId w:val="22"/>
        </w:numPr>
      </w:pPr>
      <w:r>
        <w:t>Concevoir et entrainer les modèles d’intelligence artificielle que l</w:t>
      </w:r>
      <w:r w:rsidR="004C1F28">
        <w:t xml:space="preserve">’application </w:t>
      </w:r>
      <w:r>
        <w:t>utilisera</w:t>
      </w:r>
    </w:p>
    <w:p w:rsidR="004277BD" w:rsidRPr="00A669E6" w:rsidRDefault="004277BD" w:rsidP="00BE4F11">
      <w:pPr>
        <w:rPr>
          <w:b/>
        </w:rPr>
      </w:pPr>
      <w:r w:rsidRPr="00A669E6">
        <w:rPr>
          <w:b/>
        </w:rPr>
        <w:t>Adam SADDIKI </w:t>
      </w:r>
      <w:r w:rsidR="005303C2" w:rsidRPr="00A669E6">
        <w:rPr>
          <w:b/>
        </w:rPr>
        <w:t xml:space="preserve">et </w:t>
      </w:r>
      <w:proofErr w:type="spellStart"/>
      <w:r w:rsidR="005303C2" w:rsidRPr="00A669E6">
        <w:rPr>
          <w:b/>
        </w:rPr>
        <w:t>Mohcine</w:t>
      </w:r>
      <w:proofErr w:type="spellEnd"/>
      <w:r w:rsidR="005303C2" w:rsidRPr="00A669E6">
        <w:rPr>
          <w:b/>
        </w:rPr>
        <w:t xml:space="preserve"> </w:t>
      </w:r>
      <w:proofErr w:type="gramStart"/>
      <w:r w:rsidR="005303C2" w:rsidRPr="00A669E6">
        <w:rPr>
          <w:b/>
        </w:rPr>
        <w:t>SAKHI</w:t>
      </w:r>
      <w:r w:rsidRPr="00A669E6">
        <w:rPr>
          <w:b/>
        </w:rPr>
        <w:t>:</w:t>
      </w:r>
      <w:proofErr w:type="gramEnd"/>
      <w:r w:rsidRPr="00A669E6">
        <w:rPr>
          <w:b/>
        </w:rPr>
        <w:t xml:space="preserve"> </w:t>
      </w:r>
    </w:p>
    <w:p w:rsidR="005303C2" w:rsidRDefault="005303C2" w:rsidP="005303C2">
      <w:pPr>
        <w:pStyle w:val="ListParagraph"/>
        <w:numPr>
          <w:ilvl w:val="0"/>
          <w:numId w:val="22"/>
        </w:numPr>
      </w:pPr>
      <w:r>
        <w:t>Elaboration de l’architecture globale et logicielle du projet (Design Patterns</w:t>
      </w:r>
      <w:r w:rsidR="00E52DD7">
        <w:t xml:space="preserve"> / Architecture Pattern</w:t>
      </w:r>
      <w:r>
        <w:t>)</w:t>
      </w:r>
    </w:p>
    <w:p w:rsidR="005303C2" w:rsidRDefault="005303C2" w:rsidP="005303C2">
      <w:pPr>
        <w:pStyle w:val="ListParagraph"/>
        <w:numPr>
          <w:ilvl w:val="0"/>
          <w:numId w:val="22"/>
        </w:numPr>
      </w:pPr>
      <w:r>
        <w:t>Responsable de la partie « Traitement d’images » du projet</w:t>
      </w:r>
    </w:p>
    <w:p w:rsidR="005303C2" w:rsidRDefault="005303C2" w:rsidP="005303C2">
      <w:pPr>
        <w:pStyle w:val="Heading2"/>
        <w:rPr>
          <w:rFonts w:eastAsiaTheme="minorHAnsi"/>
        </w:rPr>
      </w:pPr>
      <w:bookmarkStart w:id="9" w:name="_Toc533639638"/>
      <w:r w:rsidRPr="005303C2">
        <w:rPr>
          <w:rFonts w:eastAsiaTheme="minorHAnsi"/>
        </w:rPr>
        <w:t>Cycle de développement de l’application</w:t>
      </w:r>
      <w:bookmarkEnd w:id="9"/>
      <w:r w:rsidRPr="005303C2">
        <w:rPr>
          <w:rFonts w:eastAsiaTheme="minorHAnsi"/>
        </w:rPr>
        <w:t xml:space="preserve"> </w:t>
      </w:r>
    </w:p>
    <w:p w:rsidR="00ED2406" w:rsidRPr="00ED2406" w:rsidRDefault="00ED2406" w:rsidP="00ED2406">
      <w:r>
        <w:t>Nous avons adopté un rythme cyclique par itération comme suit :</w:t>
      </w:r>
    </w:p>
    <w:p w:rsidR="005303C2" w:rsidRPr="005303C2" w:rsidRDefault="00DE41A7" w:rsidP="005303C2">
      <w:r>
        <w:rPr>
          <w:noProof/>
        </w:rPr>
        <w:lastRenderedPageBreak/>
        <w:drawing>
          <wp:inline distT="0" distB="0" distL="0" distR="0">
            <wp:extent cx="6934200" cy="3667125"/>
            <wp:effectExtent l="0" t="0" r="0" b="9525"/>
            <wp:docPr id="50" name="Diagram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F95FCC" w:rsidRDefault="003C032C" w:rsidP="005303C2">
      <w:pPr>
        <w:pStyle w:val="Heading1"/>
      </w:pPr>
      <w:bookmarkStart w:id="10" w:name="_Toc533639639"/>
      <w:r>
        <w:t xml:space="preserve">IV - </w:t>
      </w:r>
      <w:r w:rsidR="005303C2">
        <w:t>Démarche</w:t>
      </w:r>
      <w:bookmarkEnd w:id="10"/>
    </w:p>
    <w:p w:rsidR="005303C2" w:rsidRDefault="005303C2" w:rsidP="005303C2">
      <w:pPr>
        <w:pStyle w:val="Heading2"/>
      </w:pPr>
      <w:bookmarkStart w:id="11" w:name="_Toc533639640"/>
      <w:r>
        <w:t>C</w:t>
      </w:r>
      <w:r w:rsidRPr="005303C2">
        <w:t>hoix du Framework</w:t>
      </w:r>
      <w:bookmarkEnd w:id="11"/>
    </w:p>
    <w:p w:rsidR="005303C2" w:rsidRPr="005303C2" w:rsidRDefault="003C032C" w:rsidP="003C032C">
      <w:pPr>
        <w:jc w:val="both"/>
      </w:pPr>
      <w:r>
        <w:t xml:space="preserve">Nous avons opté pour le </w:t>
      </w:r>
      <w:proofErr w:type="spellStart"/>
      <w:r>
        <w:t>framework</w:t>
      </w:r>
      <w:proofErr w:type="spellEnd"/>
      <w:r>
        <w:t xml:space="preserve"> TOGAF.</w:t>
      </w:r>
    </w:p>
    <w:p w:rsidR="00E8173F" w:rsidRDefault="00F83CF7" w:rsidP="005303C2">
      <w:pPr>
        <w:pStyle w:val="Heading2"/>
      </w:pPr>
      <w:bookmarkStart w:id="12" w:name="_Toc533639641"/>
      <w:r>
        <w:t>Justification</w:t>
      </w:r>
      <w:bookmarkEnd w:id="12"/>
    </w:p>
    <w:p w:rsidR="00F83CF7" w:rsidRDefault="003C032C" w:rsidP="00F83CF7">
      <w:pPr>
        <w:jc w:val="both"/>
      </w:pPr>
      <w:r>
        <w:t xml:space="preserve">Le Framework TOGAF, </w:t>
      </w:r>
      <w:r w:rsidRPr="003C032C">
        <w:t>du a son nombre élevé de diagrammes utilisables, chacun répondant à une problématique bien définie, ainsi que sa notoriété d’outil incontournable pour la réalisation d’architectures d’entreprise</w:t>
      </w:r>
      <w:r w:rsidR="00F83CF7">
        <w:t>, a été le choix le plus évident pour notre équipe.</w:t>
      </w:r>
    </w:p>
    <w:p w:rsidR="00E8173F" w:rsidRDefault="00F83CF7" w:rsidP="00F83CF7">
      <w:pPr>
        <w:jc w:val="both"/>
      </w:pPr>
      <w:r>
        <w:t>La Phase A (Architecture Vision) offre des diagrammes utiles pour cerner le périmètre du projet, alors que certains diagrammes des phases C, D et E mettent en évidence des vues riches en informations, comme le flux de données de l’application.</w:t>
      </w:r>
    </w:p>
    <w:p w:rsidR="00E8173F" w:rsidRDefault="00E8173F" w:rsidP="00E8173F"/>
    <w:p w:rsidR="00E8173F" w:rsidRPr="00E8173F" w:rsidRDefault="00E8173F" w:rsidP="00E8173F"/>
    <w:p w:rsidR="00CE01EF" w:rsidRDefault="003C032C" w:rsidP="0076483D">
      <w:pPr>
        <w:pStyle w:val="Heading1"/>
      </w:pPr>
      <w:bookmarkStart w:id="13" w:name="_Toc533639642"/>
      <w:r>
        <w:t xml:space="preserve">V - </w:t>
      </w:r>
      <w:r w:rsidR="005303C2">
        <w:t>Architecture d’Entreprise</w:t>
      </w:r>
      <w:bookmarkEnd w:id="13"/>
    </w:p>
    <w:p w:rsidR="007A6A62" w:rsidRPr="007A6A62" w:rsidRDefault="00A7061A" w:rsidP="00A7061A">
      <w:pPr>
        <w:jc w:val="both"/>
      </w:pPr>
      <w:r>
        <w:t>Suivant la démarche TOGAF, voici c</w:t>
      </w:r>
      <w:r w:rsidR="007A6A62">
        <w:t xml:space="preserve">ertains diagrammes </w:t>
      </w:r>
      <w:r>
        <w:t xml:space="preserve">détaillant l’architecture d’entreprise sur laquelle se base le projet. </w:t>
      </w:r>
    </w:p>
    <w:p w:rsidR="00AE14B4" w:rsidRDefault="00AE14B4" w:rsidP="00AE14B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645275" cy="45294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4C3" w:rsidRDefault="00AE14B4" w:rsidP="00AE14B4">
      <w:pPr>
        <w:pStyle w:val="Caption"/>
        <w:jc w:val="center"/>
      </w:pPr>
      <w:bookmarkStart w:id="14" w:name="_Toc533639663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2</w:t>
      </w:r>
      <w:r w:rsidR="00A732AA">
        <w:rPr>
          <w:noProof/>
        </w:rPr>
        <w:fldChar w:fldCharType="end"/>
      </w:r>
      <w:r>
        <w:t>: Phase A _ Solution Concept Diagram</w:t>
      </w:r>
      <w:bookmarkEnd w:id="14"/>
    </w:p>
    <w:p w:rsidR="00E41FD5" w:rsidRPr="00E41FD5" w:rsidRDefault="00E41FD5" w:rsidP="00E41FD5"/>
    <w:p w:rsidR="00E41FD5" w:rsidRPr="00E41FD5" w:rsidRDefault="00E41FD5" w:rsidP="00E41FD5"/>
    <w:p w:rsidR="00AE14B4" w:rsidRDefault="00AE14B4" w:rsidP="00AE14B4">
      <w:pPr>
        <w:keepNext/>
        <w:jc w:val="center"/>
      </w:pPr>
      <w:r>
        <w:rPr>
          <w:noProof/>
        </w:rPr>
        <w:drawing>
          <wp:inline distT="0" distB="0" distL="0" distR="0">
            <wp:extent cx="3752850" cy="3607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82" cy="361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B4" w:rsidRDefault="00AE14B4" w:rsidP="00AE14B4">
      <w:pPr>
        <w:pStyle w:val="Caption"/>
        <w:jc w:val="center"/>
      </w:pPr>
      <w:bookmarkStart w:id="15" w:name="_Toc533639664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3</w:t>
      </w:r>
      <w:r w:rsidR="00A732AA">
        <w:rPr>
          <w:noProof/>
        </w:rPr>
        <w:fldChar w:fldCharType="end"/>
      </w:r>
      <w:r>
        <w:t>: Phase B _ Business Service Info Diagram</w:t>
      </w:r>
      <w:bookmarkEnd w:id="15"/>
    </w:p>
    <w:p w:rsidR="00AE14B4" w:rsidRDefault="00AE14B4" w:rsidP="00AE14B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634480" cy="1605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B4" w:rsidRDefault="00AE14B4" w:rsidP="00AE14B4">
      <w:pPr>
        <w:pStyle w:val="Caption"/>
        <w:jc w:val="center"/>
      </w:pPr>
      <w:bookmarkStart w:id="16" w:name="_Toc533639665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4</w:t>
      </w:r>
      <w:r w:rsidR="00A732AA">
        <w:rPr>
          <w:noProof/>
        </w:rPr>
        <w:fldChar w:fldCharType="end"/>
      </w:r>
      <w:r>
        <w:t>: Phase B _ Goal Objective Service Diagram</w:t>
      </w:r>
      <w:bookmarkEnd w:id="16"/>
    </w:p>
    <w:p w:rsidR="00E41FD5" w:rsidRPr="00E41FD5" w:rsidRDefault="00E41FD5" w:rsidP="00E41FD5"/>
    <w:p w:rsidR="00E41FD5" w:rsidRPr="00E41FD5" w:rsidRDefault="00E41FD5" w:rsidP="00E41FD5"/>
    <w:p w:rsidR="00AE14B4" w:rsidRDefault="00AE14B4" w:rsidP="00AE14B4">
      <w:pPr>
        <w:keepNext/>
        <w:jc w:val="center"/>
      </w:pPr>
      <w:r>
        <w:rPr>
          <w:noProof/>
        </w:rPr>
        <w:drawing>
          <wp:inline distT="0" distB="0" distL="0" distR="0">
            <wp:extent cx="5385640" cy="28575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97" cy="28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B4" w:rsidRDefault="00AE14B4" w:rsidP="00AE14B4">
      <w:pPr>
        <w:pStyle w:val="Caption"/>
        <w:jc w:val="center"/>
      </w:pPr>
      <w:bookmarkStart w:id="17" w:name="_Toc533639666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5</w:t>
      </w:r>
      <w:r w:rsidR="00A732AA">
        <w:rPr>
          <w:noProof/>
        </w:rPr>
        <w:fldChar w:fldCharType="end"/>
      </w:r>
      <w:r>
        <w:t xml:space="preserve">: Phase C _ </w:t>
      </w:r>
      <w:proofErr w:type="spellStart"/>
      <w:r>
        <w:t>Conceptual</w:t>
      </w:r>
      <w:proofErr w:type="spellEnd"/>
      <w:r>
        <w:t xml:space="preserve"> Data Diagram</w:t>
      </w:r>
      <w:bookmarkEnd w:id="17"/>
    </w:p>
    <w:p w:rsidR="00EA6BD9" w:rsidRDefault="00EA6BD9" w:rsidP="00EA6BD9"/>
    <w:p w:rsidR="00EA6BD9" w:rsidRPr="00EA6BD9" w:rsidRDefault="00EA6BD9" w:rsidP="00EA6BD9"/>
    <w:p w:rsidR="00AE14B4" w:rsidRDefault="00AE14B4" w:rsidP="00AE14B4">
      <w:pPr>
        <w:keepNext/>
        <w:jc w:val="center"/>
      </w:pPr>
      <w:r>
        <w:rPr>
          <w:noProof/>
        </w:rPr>
        <w:drawing>
          <wp:inline distT="0" distB="0" distL="0" distR="0">
            <wp:extent cx="6221260" cy="24765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116" cy="24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B4" w:rsidRDefault="00AE14B4" w:rsidP="00AE14B4">
      <w:pPr>
        <w:pStyle w:val="Caption"/>
        <w:jc w:val="center"/>
      </w:pPr>
      <w:bookmarkStart w:id="18" w:name="_Toc533639667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6</w:t>
      </w:r>
      <w:r w:rsidR="00A732AA">
        <w:rPr>
          <w:noProof/>
        </w:rPr>
        <w:fldChar w:fldCharType="end"/>
      </w:r>
      <w:r>
        <w:t xml:space="preserve">: Phase C _ </w:t>
      </w:r>
      <w:proofErr w:type="spellStart"/>
      <w:r>
        <w:t>LifeCycle</w:t>
      </w:r>
      <w:proofErr w:type="spellEnd"/>
      <w:r>
        <w:t xml:space="preserve"> Diagram "Devoir"</w:t>
      </w:r>
      <w:bookmarkEnd w:id="18"/>
    </w:p>
    <w:p w:rsidR="00AE14B4" w:rsidRDefault="00AE14B4" w:rsidP="00AE14B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364827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775" cy="253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B4" w:rsidRDefault="00AE14B4" w:rsidP="00AE14B4">
      <w:pPr>
        <w:pStyle w:val="Caption"/>
        <w:jc w:val="center"/>
      </w:pPr>
      <w:bookmarkStart w:id="19" w:name="_Toc533639668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7</w:t>
      </w:r>
      <w:r w:rsidR="00A732AA">
        <w:rPr>
          <w:noProof/>
        </w:rPr>
        <w:fldChar w:fldCharType="end"/>
      </w:r>
      <w:r>
        <w:t xml:space="preserve">: </w:t>
      </w:r>
      <w:proofErr w:type="spellStart"/>
      <w:r>
        <w:t>LifeCycle</w:t>
      </w:r>
      <w:proofErr w:type="spellEnd"/>
      <w:r>
        <w:t xml:space="preserve"> Diagram "Exercices"</w:t>
      </w:r>
      <w:bookmarkEnd w:id="19"/>
    </w:p>
    <w:p w:rsidR="00E41FD5" w:rsidRDefault="00E41FD5" w:rsidP="00E41FD5"/>
    <w:p w:rsidR="00E41FD5" w:rsidRPr="00E41FD5" w:rsidRDefault="00E41FD5" w:rsidP="00E41FD5"/>
    <w:p w:rsidR="00AE14B4" w:rsidRDefault="00AE14B4" w:rsidP="00AE14B4">
      <w:pPr>
        <w:keepNext/>
      </w:pPr>
      <w:r>
        <w:rPr>
          <w:noProof/>
        </w:rPr>
        <w:drawing>
          <wp:inline distT="0" distB="0" distL="0" distR="0">
            <wp:extent cx="5829300" cy="4786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186" cy="478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B4" w:rsidRPr="00AE14B4" w:rsidRDefault="00AE14B4" w:rsidP="00AE14B4">
      <w:pPr>
        <w:pStyle w:val="Caption"/>
        <w:jc w:val="center"/>
      </w:pPr>
      <w:bookmarkStart w:id="20" w:name="_Toc533639669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8</w:t>
      </w:r>
      <w:r w:rsidR="00A732AA">
        <w:rPr>
          <w:noProof/>
        </w:rPr>
        <w:fldChar w:fldCharType="end"/>
      </w:r>
      <w:r>
        <w:t xml:space="preserve">: Phase D _ </w:t>
      </w:r>
      <w:proofErr w:type="spellStart"/>
      <w:r>
        <w:t>Plateform</w:t>
      </w:r>
      <w:proofErr w:type="spellEnd"/>
      <w:r>
        <w:t xml:space="preserve"> </w:t>
      </w:r>
      <w:proofErr w:type="spellStart"/>
      <w:r>
        <w:t>Decomposition</w:t>
      </w:r>
      <w:proofErr w:type="spellEnd"/>
      <w:r>
        <w:t xml:space="preserve"> Diagram</w:t>
      </w:r>
      <w:bookmarkEnd w:id="20"/>
    </w:p>
    <w:p w:rsidR="00CE01EF" w:rsidRDefault="003C032C" w:rsidP="0076483D">
      <w:pPr>
        <w:pStyle w:val="Heading1"/>
      </w:pPr>
      <w:bookmarkStart w:id="21" w:name="_Toc533639643"/>
      <w:r>
        <w:lastRenderedPageBreak/>
        <w:t xml:space="preserve">VI - </w:t>
      </w:r>
      <w:r w:rsidR="005303C2">
        <w:t>Architecture Fonctionnelle</w:t>
      </w:r>
      <w:bookmarkEnd w:id="21"/>
    </w:p>
    <w:p w:rsidR="00F83CF7" w:rsidRDefault="00F83CF7" w:rsidP="00F83CF7">
      <w:pPr>
        <w:pStyle w:val="Heading2"/>
      </w:pPr>
      <w:bookmarkStart w:id="22" w:name="_Toc533639644"/>
      <w:r>
        <w:t>Découpage de l’application</w:t>
      </w:r>
      <w:bookmarkEnd w:id="22"/>
    </w:p>
    <w:p w:rsidR="00F83CF7" w:rsidRDefault="002622CE" w:rsidP="00BA3505">
      <w:pPr>
        <w:jc w:val="both"/>
      </w:pPr>
      <w:r>
        <w:t xml:space="preserve">Le projet est coupé en plusieurs composants, chacun étant </w:t>
      </w:r>
      <w:r w:rsidR="00BA3505">
        <w:t>isolé</w:t>
      </w:r>
      <w:r>
        <w:t xml:space="preserve"> dans son propre package.</w:t>
      </w:r>
    </w:p>
    <w:p w:rsidR="00BA3505" w:rsidRDefault="00BA3505" w:rsidP="00BA3505">
      <w:pPr>
        <w:jc w:val="both"/>
      </w:pPr>
      <w:r>
        <w:t xml:space="preserve">Un premier découpage encapsule les </w:t>
      </w:r>
      <w:proofErr w:type="spellStart"/>
      <w:r>
        <w:t>beans</w:t>
      </w:r>
      <w:proofErr w:type="spellEnd"/>
      <w:r>
        <w:t xml:space="preserve"> utilisés par l’application dans un package.</w:t>
      </w:r>
    </w:p>
    <w:p w:rsidR="00BA3505" w:rsidRDefault="00BA3505" w:rsidP="00BA3505">
      <w:pPr>
        <w:jc w:val="both"/>
      </w:pPr>
      <w:r>
        <w:t>Chaque design pattern utilisé est implémenté dans son propre package.</w:t>
      </w:r>
    </w:p>
    <w:p w:rsidR="00BA3505" w:rsidRDefault="00BA3505" w:rsidP="00BA3505">
      <w:pPr>
        <w:keepNext/>
        <w:jc w:val="center"/>
      </w:pPr>
      <w:r w:rsidRPr="00BA3505">
        <w:rPr>
          <w:noProof/>
        </w:rPr>
        <w:drawing>
          <wp:inline distT="0" distB="0" distL="0" distR="0" wp14:anchorId="0C6775D7" wp14:editId="4EB046D2">
            <wp:extent cx="2390775" cy="3609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05" w:rsidRDefault="00BA3505" w:rsidP="00BA3505">
      <w:pPr>
        <w:pStyle w:val="Caption"/>
        <w:jc w:val="center"/>
      </w:pPr>
      <w:bookmarkStart w:id="23" w:name="_Toc533639670"/>
      <w:r>
        <w:t xml:space="preserve">Figure </w:t>
      </w:r>
      <w:r w:rsidR="00A732AA">
        <w:rPr>
          <w:noProof/>
        </w:rPr>
        <w:fldChar w:fldCharType="begin"/>
      </w:r>
      <w:r w:rsidR="00A732AA">
        <w:rPr>
          <w:noProof/>
        </w:rPr>
        <w:instrText xml:space="preserve"> SEQ Figure \* ARABIC </w:instrText>
      </w:r>
      <w:r w:rsidR="00A732AA">
        <w:rPr>
          <w:noProof/>
        </w:rPr>
        <w:fldChar w:fldCharType="separate"/>
      </w:r>
      <w:r w:rsidR="00E41FD5">
        <w:rPr>
          <w:noProof/>
        </w:rPr>
        <w:t>9</w:t>
      </w:r>
      <w:r w:rsidR="00A732AA">
        <w:rPr>
          <w:noProof/>
        </w:rPr>
        <w:fldChar w:fldCharType="end"/>
      </w:r>
      <w:r>
        <w:t>: Maquette réalisée en Java</w:t>
      </w:r>
      <w:bookmarkEnd w:id="23"/>
    </w:p>
    <w:p w:rsidR="00BA3505" w:rsidRPr="00F83CF7" w:rsidRDefault="00BA3505" w:rsidP="00F83CF7"/>
    <w:p w:rsidR="00F83CF7" w:rsidRDefault="00F83CF7" w:rsidP="00F83CF7">
      <w:pPr>
        <w:pStyle w:val="Heading2"/>
      </w:pPr>
      <w:bookmarkStart w:id="24" w:name="_Toc533639645"/>
      <w:r>
        <w:t>Architecture Patterns utilisés</w:t>
      </w:r>
      <w:bookmarkEnd w:id="24"/>
    </w:p>
    <w:p w:rsidR="00F83CF7" w:rsidRDefault="00F83CF7" w:rsidP="00F83CF7">
      <w:pPr>
        <w:pStyle w:val="Heading3"/>
      </w:pPr>
      <w:bookmarkStart w:id="25" w:name="_Toc533639646"/>
      <w:r>
        <w:t>Modèle MVC</w:t>
      </w:r>
      <w:bookmarkEnd w:id="25"/>
    </w:p>
    <w:p w:rsidR="00D52AEB" w:rsidRDefault="007F64EA" w:rsidP="00D52AEB">
      <w:r w:rsidRPr="007F64EA">
        <w:t>Le but de MVC est de séparer la logique du code en trois parties que l'on retrouve dans des fichiers distincts</w:t>
      </w:r>
      <w:r>
        <w:t> :</w:t>
      </w:r>
    </w:p>
    <w:p w:rsidR="007F64EA" w:rsidRDefault="007F64EA" w:rsidP="007F64EA">
      <w:pPr>
        <w:jc w:val="center"/>
      </w:pPr>
      <w:r>
        <w:rPr>
          <w:noProof/>
        </w:rPr>
        <w:lastRenderedPageBreak/>
        <w:drawing>
          <wp:inline distT="0" distB="0" distL="0" distR="0">
            <wp:extent cx="4286250" cy="2562225"/>
            <wp:effectExtent l="0" t="0" r="0" b="9525"/>
            <wp:docPr id="54" name="Picture 54" descr="SchÃ©ma de l'architecture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Ã©ma de l'architecture MV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AEB" w:rsidRPr="00D52AEB" w:rsidRDefault="00D52AEB" w:rsidP="00D52AEB">
      <w:pPr>
        <w:pStyle w:val="Heading3"/>
      </w:pPr>
      <w:bookmarkStart w:id="26" w:name="_Toc533639647"/>
      <w:r>
        <w:t>Architecture Front/Back end</w:t>
      </w:r>
      <w:bookmarkEnd w:id="26"/>
    </w:p>
    <w:p w:rsidR="00F83CF7" w:rsidRPr="00F83CF7" w:rsidRDefault="007F64EA" w:rsidP="007F64EA">
      <w:pPr>
        <w:jc w:val="both"/>
      </w:pPr>
      <w:r>
        <w:t>Cette architecture représente la séparation entre les composants chargés de la présentation (</w:t>
      </w:r>
      <w:proofErr w:type="spellStart"/>
      <w:r>
        <w:t>front-end</w:t>
      </w:r>
      <w:proofErr w:type="spellEnd"/>
      <w:r>
        <w:t>) visibles à l’utilisateur, et les composants invisibles à l’utilisateur (</w:t>
      </w:r>
      <w:proofErr w:type="spellStart"/>
      <w:r>
        <w:t>back-end</w:t>
      </w:r>
      <w:proofErr w:type="spellEnd"/>
      <w:r>
        <w:t>).</w:t>
      </w:r>
    </w:p>
    <w:p w:rsidR="00F95FCC" w:rsidRDefault="00F83CF7" w:rsidP="00F83CF7">
      <w:pPr>
        <w:pStyle w:val="Heading2"/>
      </w:pPr>
      <w:bookmarkStart w:id="27" w:name="_Toc533639648"/>
      <w:r>
        <w:t>Design Patterns utilisés</w:t>
      </w:r>
      <w:bookmarkEnd w:id="27"/>
    </w:p>
    <w:p w:rsidR="00F83CF7" w:rsidRDefault="00F83CF7" w:rsidP="00F83CF7">
      <w:pPr>
        <w:pStyle w:val="Heading3"/>
      </w:pPr>
      <w:bookmarkStart w:id="28" w:name="_Toc533639649"/>
      <w:r>
        <w:t xml:space="preserve">Pattern </w:t>
      </w:r>
      <w:proofErr w:type="spellStart"/>
      <w:r>
        <w:t>Facade</w:t>
      </w:r>
      <w:bookmarkEnd w:id="28"/>
      <w:proofErr w:type="spellEnd"/>
    </w:p>
    <w:p w:rsidR="00F83CF7" w:rsidRDefault="007F64EA" w:rsidP="002622CE">
      <w:pPr>
        <w:jc w:val="center"/>
      </w:pPr>
      <w:r w:rsidRPr="007F64EA">
        <w:rPr>
          <w:noProof/>
        </w:rPr>
        <w:drawing>
          <wp:inline distT="0" distB="0" distL="0" distR="0" wp14:anchorId="7366BDCD" wp14:editId="6E7DC7C0">
            <wp:extent cx="6000750" cy="2381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B5" w:rsidRPr="00F83CF7" w:rsidRDefault="003036B5" w:rsidP="003036B5">
      <w:pPr>
        <w:jc w:val="both"/>
      </w:pPr>
      <w:r>
        <w:t xml:space="preserve">Sert entre autres à appeler la méthode </w:t>
      </w:r>
      <w:proofErr w:type="spellStart"/>
      <w:proofErr w:type="gramStart"/>
      <w:r>
        <w:t>predict</w:t>
      </w:r>
      <w:proofErr w:type="spellEnd"/>
      <w:r>
        <w:t>(</w:t>
      </w:r>
      <w:proofErr w:type="gramEnd"/>
      <w:r>
        <w:t>) d</w:t>
      </w:r>
      <w:r w:rsidR="008B6E14">
        <w:t>e</w:t>
      </w:r>
      <w:r>
        <w:t xml:space="preserve"> classe</w:t>
      </w:r>
      <w:r w:rsidR="008B6E14">
        <w:t>s</w:t>
      </w:r>
      <w:r>
        <w:t xml:space="preserve"> </w:t>
      </w:r>
      <w:r w:rsidR="008B6E14">
        <w:t>représentant chacune un modèle différent mais qui implémente toutes la même interface « </w:t>
      </w:r>
      <w:proofErr w:type="spellStart"/>
      <w:r w:rsidR="008B6E14">
        <w:t>Methode</w:t>
      </w:r>
      <w:proofErr w:type="spellEnd"/>
      <w:r w:rsidR="008B6E14">
        <w:t> »</w:t>
      </w:r>
      <w:r>
        <w:t>.</w:t>
      </w:r>
    </w:p>
    <w:p w:rsidR="00F83CF7" w:rsidRDefault="00F83CF7" w:rsidP="00F83CF7">
      <w:pPr>
        <w:pStyle w:val="Heading3"/>
      </w:pPr>
      <w:bookmarkStart w:id="29" w:name="_Toc533639650"/>
      <w:r>
        <w:lastRenderedPageBreak/>
        <w:t xml:space="preserve">Pattern </w:t>
      </w:r>
      <w:proofErr w:type="spellStart"/>
      <w:r>
        <w:t>Delegate</w:t>
      </w:r>
      <w:bookmarkEnd w:id="29"/>
      <w:proofErr w:type="spellEnd"/>
    </w:p>
    <w:p w:rsidR="00F83CF7" w:rsidRDefault="00B24660" w:rsidP="002622CE">
      <w:pPr>
        <w:jc w:val="center"/>
      </w:pPr>
      <w:r w:rsidRPr="00B24660">
        <w:rPr>
          <w:noProof/>
        </w:rPr>
        <w:drawing>
          <wp:inline distT="0" distB="0" distL="0" distR="0" wp14:anchorId="73C1C2D4" wp14:editId="10DD1309">
            <wp:extent cx="6645910" cy="24542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B5" w:rsidRPr="00F83CF7" w:rsidRDefault="003036B5" w:rsidP="003036B5">
      <w:pPr>
        <w:jc w:val="both"/>
      </w:pPr>
      <w:r>
        <w:t>Représente l’objet « </w:t>
      </w:r>
      <w:proofErr w:type="spellStart"/>
      <w:r>
        <w:t>connector</w:t>
      </w:r>
      <w:proofErr w:type="spellEnd"/>
      <w:r>
        <w:t> » d</w:t>
      </w:r>
      <w:r w:rsidR="00970A5C">
        <w:t>u</w:t>
      </w:r>
      <w:r>
        <w:t xml:space="preserve"> composant</w:t>
      </w:r>
      <w:r w:rsidR="00970A5C">
        <w:t xml:space="preserve"> client</w:t>
      </w:r>
      <w:r>
        <w:t xml:space="preserve"> afin de maintenir un faible couplage entre composants.</w:t>
      </w:r>
    </w:p>
    <w:p w:rsidR="00F83CF7" w:rsidRPr="00F83CF7" w:rsidRDefault="00F83CF7" w:rsidP="00F83CF7">
      <w:pPr>
        <w:pStyle w:val="Heading3"/>
      </w:pPr>
      <w:bookmarkStart w:id="30" w:name="_Toc533639651"/>
      <w:r>
        <w:t>Pattern Proxy</w:t>
      </w:r>
      <w:bookmarkEnd w:id="30"/>
    </w:p>
    <w:p w:rsidR="00F83CF7" w:rsidRDefault="007F64EA" w:rsidP="002622CE">
      <w:pPr>
        <w:jc w:val="center"/>
      </w:pPr>
      <w:r w:rsidRPr="007F64EA">
        <w:rPr>
          <w:noProof/>
        </w:rPr>
        <w:drawing>
          <wp:inline distT="0" distB="0" distL="0" distR="0" wp14:anchorId="1F0E87E5" wp14:editId="0B84E95B">
            <wp:extent cx="5915025" cy="25241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B5" w:rsidRPr="00F83CF7" w:rsidRDefault="003036B5" w:rsidP="003036B5">
      <w:pPr>
        <w:jc w:val="both"/>
      </w:pPr>
      <w:r>
        <w:t xml:space="preserve">Sert entre autres à afficher une image croppée à l’utilisateur tandis que la vraie image est envoyée au </w:t>
      </w:r>
      <w:proofErr w:type="spellStart"/>
      <w:r>
        <w:t>back-end</w:t>
      </w:r>
      <w:proofErr w:type="spellEnd"/>
      <w:r>
        <w:t xml:space="preserve"> pour traitement.</w:t>
      </w:r>
    </w:p>
    <w:p w:rsidR="00CE01EF" w:rsidRDefault="003C032C" w:rsidP="0076483D">
      <w:pPr>
        <w:pStyle w:val="Heading1"/>
      </w:pPr>
      <w:bookmarkStart w:id="31" w:name="_Toc533639652"/>
      <w:r>
        <w:t xml:space="preserve">VII - </w:t>
      </w:r>
      <w:r w:rsidR="005303C2">
        <w:t>Architecture Technique</w:t>
      </w:r>
      <w:bookmarkEnd w:id="31"/>
    </w:p>
    <w:p w:rsidR="004C1F28" w:rsidRDefault="004C1F28" w:rsidP="004C1F28">
      <w:pPr>
        <w:pStyle w:val="Heading2"/>
      </w:pPr>
      <w:bookmarkStart w:id="32" w:name="_Toc533639653"/>
      <w:r>
        <w:t>Architecture globale</w:t>
      </w:r>
      <w:bookmarkEnd w:id="32"/>
    </w:p>
    <w:p w:rsidR="00D52AEB" w:rsidRPr="00D52AEB" w:rsidRDefault="00D52AEB" w:rsidP="00D52AEB">
      <w:pPr>
        <w:pStyle w:val="Heading3"/>
      </w:pPr>
      <w:bookmarkStart w:id="33" w:name="_Toc533639654"/>
      <w:r>
        <w:t>Langages utilisés :</w:t>
      </w:r>
      <w:bookmarkEnd w:id="33"/>
      <w:r>
        <w:t xml:space="preserve"> </w:t>
      </w:r>
    </w:p>
    <w:p w:rsidR="00ED5D04" w:rsidRPr="00D5285B" w:rsidRDefault="00D52AEB" w:rsidP="00D5285B">
      <w:pPr>
        <w:pStyle w:val="ListParagraph"/>
        <w:numPr>
          <w:ilvl w:val="0"/>
          <w:numId w:val="30"/>
        </w:numPr>
        <w:rPr>
          <w:b/>
        </w:rPr>
      </w:pPr>
      <w:r w:rsidRPr="00D5285B">
        <w:rPr>
          <w:b/>
        </w:rPr>
        <w:t xml:space="preserve">Python 3 </w:t>
      </w:r>
    </w:p>
    <w:p w:rsidR="00ED5D04" w:rsidRDefault="00D52AEB" w:rsidP="00ED5D04">
      <w:pPr>
        <w:pStyle w:val="ListParagraph"/>
        <w:numPr>
          <w:ilvl w:val="0"/>
          <w:numId w:val="23"/>
        </w:numPr>
        <w:jc w:val="both"/>
      </w:pPr>
      <w:proofErr w:type="spellStart"/>
      <w:r w:rsidRPr="00ED5D04">
        <w:rPr>
          <w:b/>
        </w:rPr>
        <w:t>Scikit-learn</w:t>
      </w:r>
      <w:proofErr w:type="spellEnd"/>
      <w:r w:rsidRPr="00ED5D04">
        <w:rPr>
          <w:b/>
        </w:rPr>
        <w:t> :</w:t>
      </w:r>
      <w:r>
        <w:t xml:space="preserve"> Librairie utilisée pour l’extraction de caractéristiques à partir de mots, puis l’entrainement de ces derniers via des algorithmes dont l’implémentation se trouve dans cette même librairie, </w:t>
      </w:r>
    </w:p>
    <w:p w:rsidR="00ED5D04" w:rsidRDefault="00D52AEB" w:rsidP="00ED5D04">
      <w:pPr>
        <w:pStyle w:val="ListParagraph"/>
        <w:numPr>
          <w:ilvl w:val="0"/>
          <w:numId w:val="23"/>
        </w:numPr>
        <w:jc w:val="both"/>
      </w:pPr>
      <w:proofErr w:type="spellStart"/>
      <w:r w:rsidRPr="00ED5D04">
        <w:rPr>
          <w:b/>
        </w:rPr>
        <w:t>Keras</w:t>
      </w:r>
      <w:proofErr w:type="spellEnd"/>
      <w:r w:rsidRPr="00ED5D04">
        <w:rPr>
          <w:b/>
        </w:rPr>
        <w:t> :</w:t>
      </w:r>
      <w:r>
        <w:t xml:space="preserve"> </w:t>
      </w:r>
      <w:r w:rsidR="00ED5D04">
        <w:t xml:space="preserve">Librairie utilisée dans le projet ayant pour but spécifique la création de réseaux neuronaux </w:t>
      </w:r>
      <w:proofErr w:type="spellStart"/>
      <w:r w:rsidR="00ED5D04">
        <w:t>convolutionnels</w:t>
      </w:r>
      <w:proofErr w:type="spellEnd"/>
      <w:r w:rsidR="00ED5D04">
        <w:t xml:space="preserve"> et leur entrainement,</w:t>
      </w:r>
    </w:p>
    <w:p w:rsidR="00D5285B" w:rsidRDefault="00D52AEB" w:rsidP="00D5285B">
      <w:pPr>
        <w:pStyle w:val="ListParagraph"/>
        <w:numPr>
          <w:ilvl w:val="0"/>
          <w:numId w:val="23"/>
        </w:numPr>
        <w:jc w:val="both"/>
      </w:pPr>
      <w:proofErr w:type="spellStart"/>
      <w:r w:rsidRPr="00ED5D04">
        <w:rPr>
          <w:b/>
        </w:rPr>
        <w:t>OpenCV</w:t>
      </w:r>
      <w:proofErr w:type="spellEnd"/>
      <w:r w:rsidR="00ED5D04" w:rsidRPr="00ED5D04">
        <w:rPr>
          <w:b/>
        </w:rPr>
        <w:t> :</w:t>
      </w:r>
      <w:r w:rsidR="00ED5D04">
        <w:t xml:space="preserve"> Librairie offrant de nombreuses fonctionnalités rendant le traitement d’images plus simple.</w:t>
      </w:r>
    </w:p>
    <w:p w:rsidR="00D5285B" w:rsidRDefault="00D5285B" w:rsidP="00D5285B">
      <w:pPr>
        <w:ind w:left="360"/>
        <w:jc w:val="both"/>
      </w:pPr>
    </w:p>
    <w:p w:rsidR="00ED5D04" w:rsidRPr="00D5285B" w:rsidRDefault="00D52AEB" w:rsidP="00D5285B">
      <w:pPr>
        <w:pStyle w:val="ListParagraph"/>
        <w:numPr>
          <w:ilvl w:val="0"/>
          <w:numId w:val="31"/>
        </w:numPr>
        <w:jc w:val="both"/>
      </w:pPr>
      <w:r w:rsidRPr="00D5285B">
        <w:rPr>
          <w:b/>
        </w:rPr>
        <w:t>HTML/CSS/Javascript</w:t>
      </w:r>
    </w:p>
    <w:p w:rsidR="00D52AEB" w:rsidRPr="00F95DEF" w:rsidRDefault="00D52AEB" w:rsidP="00F95DEF">
      <w:pPr>
        <w:pStyle w:val="ListParagraph"/>
        <w:numPr>
          <w:ilvl w:val="0"/>
          <w:numId w:val="26"/>
        </w:numPr>
        <w:jc w:val="both"/>
      </w:pPr>
      <w:r w:rsidRPr="00ED5D04">
        <w:rPr>
          <w:b/>
        </w:rPr>
        <w:lastRenderedPageBreak/>
        <w:t>Bootstrap</w:t>
      </w:r>
      <w:r w:rsidR="00F95DEF">
        <w:rPr>
          <w:b/>
        </w:rPr>
        <w:t xml:space="preserve"> : </w:t>
      </w:r>
      <w:r w:rsidR="00F95DEF" w:rsidRPr="00F95DEF">
        <w:t>Bootstrap est une collection d’outils utile à la création du design (graphisme, animation et interactions avec l</w:t>
      </w:r>
      <w:r w:rsidR="00F95DEF">
        <w:t xml:space="preserve">a </w:t>
      </w:r>
      <w:r w:rsidR="00F95DEF" w:rsidRPr="00F95DEF">
        <w:t>page dans le navigateur ... etc. ...) de sites et d</w:t>
      </w:r>
      <w:r w:rsidR="00F95DEF">
        <w:t>’</w:t>
      </w:r>
      <w:r w:rsidR="00F95DEF" w:rsidRPr="00F95DEF">
        <w:t>applications web</w:t>
      </w:r>
      <w:r w:rsidR="00F95DEF">
        <w:t>,</w:t>
      </w:r>
    </w:p>
    <w:p w:rsidR="00D52AEB" w:rsidRPr="00F95DEF" w:rsidRDefault="00D52AEB" w:rsidP="00F95DEF">
      <w:pPr>
        <w:pStyle w:val="ListParagraph"/>
        <w:numPr>
          <w:ilvl w:val="0"/>
          <w:numId w:val="26"/>
        </w:numPr>
        <w:jc w:val="both"/>
      </w:pPr>
      <w:r w:rsidRPr="00ED5D04">
        <w:rPr>
          <w:b/>
        </w:rPr>
        <w:t>JQuery</w:t>
      </w:r>
      <w:r w:rsidR="00F95DEF">
        <w:rPr>
          <w:b/>
        </w:rPr>
        <w:t xml:space="preserve"> : </w:t>
      </w:r>
      <w:r w:rsidR="00F95DEF" w:rsidRPr="00F95DEF">
        <w:t>jQuery est une bibliothèque JavaScript libre et multiplateforme créée pour faciliter</w:t>
      </w:r>
      <w:r w:rsidR="00F95DEF">
        <w:t xml:space="preserve"> </w:t>
      </w:r>
      <w:r w:rsidR="00F95DEF" w:rsidRPr="00F95DEF">
        <w:t>l’écriture de scripts côté</w:t>
      </w:r>
      <w:r w:rsidR="00F95DEF">
        <w:t xml:space="preserve"> </w:t>
      </w:r>
      <w:r w:rsidR="00F95DEF" w:rsidRPr="00F95DEF">
        <w:t>client dans le code HTML des pages web</w:t>
      </w:r>
      <w:r w:rsidR="00F95DEF">
        <w:t>,</w:t>
      </w:r>
    </w:p>
    <w:p w:rsidR="00D52AEB" w:rsidRPr="00F95DEF" w:rsidRDefault="00D52AEB" w:rsidP="00F95DEF">
      <w:pPr>
        <w:pStyle w:val="ListParagraph"/>
        <w:numPr>
          <w:ilvl w:val="0"/>
          <w:numId w:val="26"/>
        </w:numPr>
        <w:jc w:val="both"/>
      </w:pPr>
      <w:proofErr w:type="spellStart"/>
      <w:r w:rsidRPr="00ED5D04">
        <w:rPr>
          <w:b/>
        </w:rPr>
        <w:t>Highcharts</w:t>
      </w:r>
      <w:proofErr w:type="spellEnd"/>
      <w:r w:rsidR="00F95DEF">
        <w:rPr>
          <w:b/>
        </w:rPr>
        <w:t xml:space="preserve"> : </w:t>
      </w:r>
      <w:proofErr w:type="spellStart"/>
      <w:r w:rsidR="00F95DEF" w:rsidRPr="00F95DEF">
        <w:t>Highcharts</w:t>
      </w:r>
      <w:proofErr w:type="spellEnd"/>
      <w:r w:rsidR="00F95DEF" w:rsidRPr="00F95DEF">
        <w:t xml:space="preserve"> est une bibliothèque JavaScript qui permet de créer des graphiques</w:t>
      </w:r>
      <w:r w:rsidR="00F95DEF">
        <w:t xml:space="preserve"> </w:t>
      </w:r>
      <w:r w:rsidR="00F95DEF" w:rsidRPr="00F95DEF">
        <w:t>interactifs de nature</w:t>
      </w:r>
      <w:r w:rsidR="00F95DEF">
        <w:t xml:space="preserve"> </w:t>
      </w:r>
      <w:r w:rsidR="00F95DEF" w:rsidRPr="00F95DEF">
        <w:t>dynamique ou statique</w:t>
      </w:r>
      <w:r w:rsidR="00F95DEF">
        <w:t>,</w:t>
      </w:r>
    </w:p>
    <w:p w:rsidR="00D52AEB" w:rsidRPr="00F95DEF" w:rsidRDefault="00D52AEB" w:rsidP="00F95DEF">
      <w:pPr>
        <w:pStyle w:val="ListParagraph"/>
        <w:numPr>
          <w:ilvl w:val="0"/>
          <w:numId w:val="26"/>
        </w:numPr>
        <w:jc w:val="both"/>
        <w:rPr>
          <w:b/>
        </w:rPr>
      </w:pPr>
      <w:r w:rsidRPr="00ED5D04">
        <w:rPr>
          <w:b/>
        </w:rPr>
        <w:t>D3.js</w:t>
      </w:r>
      <w:r w:rsidR="00F95DEF">
        <w:rPr>
          <w:b/>
        </w:rPr>
        <w:t xml:space="preserve"> : </w:t>
      </w:r>
      <w:r w:rsidR="00F95DEF" w:rsidRPr="00F95DEF">
        <w:t>D3.js (ou D3 pour Data-Driven Documents) est une bibliothèque graphique JavaScript qui permet l’affichage de données numériques sous une forme graphique et dynamique.</w:t>
      </w:r>
    </w:p>
    <w:p w:rsidR="00D52AEB" w:rsidRDefault="00D52AEB" w:rsidP="00D52AEB">
      <w:pPr>
        <w:pStyle w:val="Heading3"/>
      </w:pPr>
      <w:bookmarkStart w:id="34" w:name="_Toc533639655"/>
      <w:proofErr w:type="spellStart"/>
      <w:r>
        <w:t>Frameworks</w:t>
      </w:r>
      <w:proofErr w:type="spellEnd"/>
      <w:r>
        <w:t> :</w:t>
      </w:r>
      <w:bookmarkEnd w:id="34"/>
    </w:p>
    <w:p w:rsidR="00A0585D" w:rsidRDefault="00D52AEB" w:rsidP="00A0585D">
      <w:pPr>
        <w:pStyle w:val="ListParagraph"/>
        <w:numPr>
          <w:ilvl w:val="0"/>
          <w:numId w:val="29"/>
        </w:numPr>
      </w:pPr>
      <w:r w:rsidRPr="00D5285B">
        <w:rPr>
          <w:b/>
        </w:rPr>
        <w:t>Django</w:t>
      </w:r>
      <w:r w:rsidR="00F95DEF" w:rsidRPr="00D5285B">
        <w:rPr>
          <w:b/>
        </w:rPr>
        <w:t xml:space="preserve"> : </w:t>
      </w:r>
      <w:r w:rsidR="00D5285B" w:rsidRPr="00D5285B">
        <w:t>Django est un cadre de développement web source ouverte en Python. Il a pour but de rendre le développement</w:t>
      </w:r>
      <w:r w:rsidR="00D5285B">
        <w:t xml:space="preserve"> </w:t>
      </w:r>
      <w:r w:rsidR="00D5285B" w:rsidRPr="00D5285B">
        <w:t>web 2.0 simple et rapide.</w:t>
      </w:r>
      <w:r w:rsidR="00D5285B">
        <w:t xml:space="preserve"> </w:t>
      </w:r>
    </w:p>
    <w:p w:rsidR="00A0585D" w:rsidRDefault="00A0585D" w:rsidP="00A0585D">
      <w:pPr>
        <w:pStyle w:val="Heading3"/>
      </w:pPr>
      <w:bookmarkStart w:id="35" w:name="_Toc533639656"/>
      <w:r>
        <w:t>Serveur utilisé :</w:t>
      </w:r>
      <w:bookmarkEnd w:id="35"/>
    </w:p>
    <w:p w:rsidR="00A0585D" w:rsidRPr="00A0585D" w:rsidRDefault="00A0585D" w:rsidP="00A0585D">
      <w:pPr>
        <w:pStyle w:val="ListParagraph"/>
        <w:numPr>
          <w:ilvl w:val="0"/>
          <w:numId w:val="29"/>
        </w:numPr>
        <w:rPr>
          <w:b/>
        </w:rPr>
      </w:pPr>
      <w:r w:rsidRPr="00A0585D">
        <w:rPr>
          <w:b/>
        </w:rPr>
        <w:t>Serveur Intégré de Django</w:t>
      </w:r>
    </w:p>
    <w:p w:rsidR="004C1F28" w:rsidRDefault="004C1F28" w:rsidP="004C1F28">
      <w:pPr>
        <w:pStyle w:val="Heading2"/>
      </w:pPr>
      <w:bookmarkStart w:id="36" w:name="_Toc533639657"/>
      <w:r>
        <w:t>Organisation des données</w:t>
      </w:r>
      <w:bookmarkEnd w:id="36"/>
    </w:p>
    <w:p w:rsidR="00ED5D04" w:rsidRDefault="00D52AEB" w:rsidP="00ED5D04">
      <w:pPr>
        <w:pStyle w:val="Heading3"/>
      </w:pPr>
      <w:bookmarkStart w:id="37" w:name="_Toc533639658"/>
      <w:r>
        <w:t>Base de données utilisée :</w:t>
      </w:r>
      <w:bookmarkEnd w:id="37"/>
    </w:p>
    <w:p w:rsidR="00D52AEB" w:rsidRDefault="00D52AEB" w:rsidP="00D5285B">
      <w:pPr>
        <w:pStyle w:val="ListParagraph"/>
        <w:numPr>
          <w:ilvl w:val="0"/>
          <w:numId w:val="28"/>
        </w:numPr>
        <w:jc w:val="both"/>
      </w:pPr>
      <w:r w:rsidRPr="00D5285B">
        <w:rPr>
          <w:b/>
        </w:rPr>
        <w:t>SQLite</w:t>
      </w:r>
      <w:r w:rsidR="00D5285B" w:rsidRPr="00D5285B">
        <w:rPr>
          <w:b/>
        </w:rPr>
        <w:t xml:space="preserve"> : </w:t>
      </w:r>
      <w:r w:rsidR="00D5285B" w:rsidRPr="00D5285B">
        <w:t xml:space="preserve">Contrairement aux serveurs de bases de données traditionnels, comme MySQL ou PostgreSQL, </w:t>
      </w:r>
      <w:r w:rsidR="00D5285B">
        <w:t>la</w:t>
      </w:r>
      <w:r w:rsidR="00D5285B" w:rsidRPr="00D5285B">
        <w:t xml:space="preserve"> particularité</w:t>
      </w:r>
      <w:r w:rsidR="00D5285B">
        <w:t xml:space="preserve"> d’SQLite </w:t>
      </w:r>
      <w:r w:rsidR="00D5285B" w:rsidRPr="00D5285B">
        <w:t>est de ne pas reproduire le schéma habituel client-serveur mais d’être directement intégré aux programmes.</w:t>
      </w:r>
      <w:r w:rsidR="00D5285B">
        <w:t xml:space="preserve"> </w:t>
      </w:r>
      <w:r w:rsidR="00D5285B" w:rsidRPr="00D5285B">
        <w:t>L’intégralité de la base de données (déclarations, tables, index et données) est stockée dans un fichier indépendant</w:t>
      </w:r>
      <w:r w:rsidR="00D5285B">
        <w:t xml:space="preserve"> </w:t>
      </w:r>
      <w:r w:rsidR="00D5285B" w:rsidRPr="00D5285B">
        <w:t>de la plateforme.</w:t>
      </w:r>
    </w:p>
    <w:p w:rsidR="001F4A89" w:rsidRDefault="001F4A89" w:rsidP="001F4A89">
      <w:pPr>
        <w:pStyle w:val="Heading3"/>
      </w:pPr>
      <w:bookmarkStart w:id="38" w:name="_Toc533639659"/>
      <w:r>
        <w:t>ORM utilisé :</w:t>
      </w:r>
      <w:bookmarkEnd w:id="38"/>
    </w:p>
    <w:p w:rsidR="001F4A89" w:rsidRPr="001F4A89" w:rsidRDefault="001F4A89" w:rsidP="001F4A89">
      <w:pPr>
        <w:pStyle w:val="ListParagraph"/>
        <w:numPr>
          <w:ilvl w:val="0"/>
          <w:numId w:val="28"/>
        </w:numPr>
        <w:jc w:val="both"/>
        <w:rPr>
          <w:b/>
        </w:rPr>
      </w:pPr>
      <w:r w:rsidRPr="001F4A89">
        <w:rPr>
          <w:b/>
        </w:rPr>
        <w:t>ORM intégré à Django</w:t>
      </w:r>
    </w:p>
    <w:p w:rsidR="00ED5D04" w:rsidRDefault="00D52AEB" w:rsidP="00ED5D04">
      <w:pPr>
        <w:pStyle w:val="Heading3"/>
      </w:pPr>
      <w:bookmarkStart w:id="39" w:name="_Toc533639660"/>
      <w:r>
        <w:t>Fichiers utilisés :</w:t>
      </w:r>
      <w:bookmarkEnd w:id="39"/>
      <w:r>
        <w:t xml:space="preserve"> </w:t>
      </w:r>
    </w:p>
    <w:p w:rsidR="00D52AEB" w:rsidRDefault="00D52AEB" w:rsidP="00D5285B">
      <w:pPr>
        <w:pStyle w:val="ListParagraph"/>
        <w:numPr>
          <w:ilvl w:val="0"/>
          <w:numId w:val="27"/>
        </w:numPr>
      </w:pPr>
      <w:r>
        <w:t>Fichiers .</w:t>
      </w:r>
      <w:proofErr w:type="spellStart"/>
      <w:r>
        <w:t>sav</w:t>
      </w:r>
      <w:proofErr w:type="spellEnd"/>
      <w:r>
        <w:t xml:space="preserve"> des modèles de Machine/</w:t>
      </w:r>
      <w:proofErr w:type="spellStart"/>
      <w:r>
        <w:t>Deep</w:t>
      </w:r>
      <w:proofErr w:type="spellEnd"/>
      <w:r>
        <w:t xml:space="preserve"> Learning </w:t>
      </w:r>
      <w:r w:rsidR="00ED5D04">
        <w:t>entrainés,</w:t>
      </w:r>
    </w:p>
    <w:p w:rsidR="00D52AEB" w:rsidRPr="00D52AEB" w:rsidRDefault="00ED5D04" w:rsidP="00D52AEB">
      <w:pPr>
        <w:pStyle w:val="ListParagraph"/>
        <w:numPr>
          <w:ilvl w:val="0"/>
          <w:numId w:val="27"/>
        </w:numPr>
      </w:pPr>
      <w:r>
        <w:t>Training sets des modèles à entrainer.</w:t>
      </w:r>
    </w:p>
    <w:p w:rsidR="00182C94" w:rsidRDefault="003C032C" w:rsidP="005303C2">
      <w:pPr>
        <w:pStyle w:val="Heading1"/>
      </w:pPr>
      <w:bookmarkStart w:id="40" w:name="_Toc533639661"/>
      <w:r>
        <w:lastRenderedPageBreak/>
        <w:t xml:space="preserve">VIII </w:t>
      </w:r>
      <w:r w:rsidR="002C329B">
        <w:t>–</w:t>
      </w:r>
      <w:r>
        <w:t xml:space="preserve"> </w:t>
      </w:r>
      <w:r w:rsidR="005303C2">
        <w:t>Réalisation</w:t>
      </w:r>
      <w:bookmarkEnd w:id="40"/>
    </w:p>
    <w:p w:rsidR="00E41FD5" w:rsidRDefault="00E41FD5" w:rsidP="00E41FD5">
      <w:pPr>
        <w:keepNext/>
        <w:jc w:val="center"/>
      </w:pPr>
      <w:r>
        <w:rPr>
          <w:noProof/>
        </w:rPr>
        <w:drawing>
          <wp:inline distT="0" distB="0" distL="0" distR="0">
            <wp:extent cx="6634480" cy="3604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9B" w:rsidRDefault="00E41FD5" w:rsidP="00E41FD5">
      <w:pPr>
        <w:pStyle w:val="Caption"/>
        <w:jc w:val="center"/>
      </w:pPr>
      <w:bookmarkStart w:id="41" w:name="_Toc533639671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Inscription d'un nouvel utilisateur</w:t>
      </w:r>
      <w:bookmarkEnd w:id="41"/>
    </w:p>
    <w:p w:rsidR="00E41FD5" w:rsidRDefault="00E41FD5" w:rsidP="00E41FD5"/>
    <w:p w:rsidR="00E41FD5" w:rsidRDefault="00E41FD5" w:rsidP="00E41FD5">
      <w:pPr>
        <w:keepNext/>
      </w:pPr>
      <w:r>
        <w:rPr>
          <w:noProof/>
        </w:rPr>
        <w:drawing>
          <wp:inline distT="0" distB="0" distL="0" distR="0">
            <wp:extent cx="663448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Default="00E41FD5" w:rsidP="00E41FD5">
      <w:pPr>
        <w:pStyle w:val="Caption"/>
        <w:jc w:val="center"/>
      </w:pPr>
      <w:bookmarkStart w:id="42" w:name="_Toc533639672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Connexion d'un user</w:t>
      </w:r>
      <w:bookmarkEnd w:id="42"/>
    </w:p>
    <w:p w:rsidR="00E41FD5" w:rsidRDefault="00E41FD5" w:rsidP="00E41FD5"/>
    <w:p w:rsidR="00E41FD5" w:rsidRDefault="00E41FD5" w:rsidP="00E41FD5">
      <w:pPr>
        <w:keepNext/>
      </w:pPr>
      <w:r>
        <w:rPr>
          <w:noProof/>
        </w:rPr>
        <w:lastRenderedPageBreak/>
        <w:drawing>
          <wp:inline distT="0" distB="0" distL="0" distR="0">
            <wp:extent cx="6634480" cy="3604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Default="00E41FD5" w:rsidP="00E41FD5">
      <w:pPr>
        <w:pStyle w:val="Caption"/>
        <w:jc w:val="center"/>
      </w:pPr>
      <w:bookmarkStart w:id="43" w:name="_Toc533639673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Espace admin</w:t>
      </w:r>
      <w:bookmarkEnd w:id="43"/>
    </w:p>
    <w:p w:rsidR="00E41FD5" w:rsidRDefault="00E41FD5" w:rsidP="00E41FD5"/>
    <w:p w:rsidR="00E41FD5" w:rsidRDefault="00E41FD5" w:rsidP="00E41FD5">
      <w:pPr>
        <w:keepNext/>
        <w:jc w:val="center"/>
      </w:pPr>
      <w:r>
        <w:rPr>
          <w:noProof/>
        </w:rPr>
        <w:drawing>
          <wp:inline distT="0" distB="0" distL="0" distR="0">
            <wp:extent cx="6634480" cy="3604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Default="00E41FD5" w:rsidP="00E41FD5">
      <w:pPr>
        <w:pStyle w:val="Caption"/>
        <w:jc w:val="center"/>
      </w:pPr>
      <w:bookmarkStart w:id="44" w:name="_Toc533639674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Configuration du regroupement par K-</w:t>
      </w:r>
      <w:proofErr w:type="spellStart"/>
      <w:r>
        <w:t>means</w:t>
      </w:r>
      <w:bookmarkEnd w:id="44"/>
      <w:proofErr w:type="spellEnd"/>
    </w:p>
    <w:p w:rsidR="00E41FD5" w:rsidRDefault="00E41FD5" w:rsidP="00E41FD5"/>
    <w:p w:rsidR="00E41FD5" w:rsidRDefault="00E41FD5" w:rsidP="00E41FD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634480" cy="360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Default="00E41FD5" w:rsidP="00E41FD5">
      <w:pPr>
        <w:pStyle w:val="Caption"/>
        <w:jc w:val="center"/>
      </w:pPr>
      <w:bookmarkStart w:id="45" w:name="_Toc533639675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Output du regroupement par K-</w:t>
      </w:r>
      <w:proofErr w:type="spellStart"/>
      <w:r>
        <w:t>means</w:t>
      </w:r>
      <w:bookmarkEnd w:id="45"/>
      <w:proofErr w:type="spellEnd"/>
    </w:p>
    <w:p w:rsidR="00E41FD5" w:rsidRDefault="00E41FD5" w:rsidP="00E41FD5"/>
    <w:p w:rsidR="00E41FD5" w:rsidRDefault="00E41FD5" w:rsidP="00E41FD5">
      <w:pPr>
        <w:keepNext/>
        <w:jc w:val="center"/>
      </w:pPr>
      <w:r>
        <w:rPr>
          <w:noProof/>
        </w:rPr>
        <w:drawing>
          <wp:inline distT="0" distB="0" distL="0" distR="0">
            <wp:extent cx="6634480" cy="3604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Default="00E41FD5" w:rsidP="00E41FD5">
      <w:pPr>
        <w:pStyle w:val="Caption"/>
        <w:jc w:val="center"/>
        <w:rPr>
          <w:noProof/>
        </w:rPr>
      </w:pPr>
      <w:bookmarkStart w:id="46" w:name="_Toc533639676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Suivi émotionnel</w:t>
      </w:r>
      <w:r>
        <w:rPr>
          <w:noProof/>
        </w:rPr>
        <w:t xml:space="preserve"> d'un élève</w:t>
      </w:r>
      <w:bookmarkEnd w:id="46"/>
    </w:p>
    <w:p w:rsidR="00E41FD5" w:rsidRDefault="00E41FD5" w:rsidP="00E41FD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634480" cy="3466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Default="00E41FD5" w:rsidP="00E41FD5">
      <w:pPr>
        <w:pStyle w:val="Caption"/>
        <w:jc w:val="center"/>
      </w:pPr>
      <w:bookmarkStart w:id="47" w:name="_Toc533639677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Regroupement des élèves selon leur profil émotionnel</w:t>
      </w:r>
      <w:bookmarkEnd w:id="47"/>
    </w:p>
    <w:p w:rsidR="00E41FD5" w:rsidRDefault="00E41FD5" w:rsidP="00E41FD5"/>
    <w:p w:rsidR="00E41FD5" w:rsidRDefault="00E41FD5" w:rsidP="00E41FD5">
      <w:pPr>
        <w:keepNext/>
        <w:jc w:val="center"/>
      </w:pPr>
      <w:r>
        <w:rPr>
          <w:noProof/>
        </w:rPr>
        <w:drawing>
          <wp:inline distT="0" distB="0" distL="0" distR="0">
            <wp:extent cx="6645275" cy="1786255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D5" w:rsidRPr="00E41FD5" w:rsidRDefault="00E41FD5" w:rsidP="00E41FD5">
      <w:pPr>
        <w:pStyle w:val="Caption"/>
        <w:jc w:val="center"/>
      </w:pPr>
      <w:bookmarkStart w:id="48" w:name="_Toc533639678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Dictionnaire de données</w:t>
      </w:r>
      <w:bookmarkEnd w:id="48"/>
    </w:p>
    <w:sectPr w:rsidR="00E41FD5" w:rsidRPr="00E41FD5" w:rsidSect="0038502D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44F" w:rsidRDefault="0055744F" w:rsidP="00DE41A7">
      <w:pPr>
        <w:spacing w:after="0" w:line="240" w:lineRule="auto"/>
      </w:pPr>
      <w:r>
        <w:separator/>
      </w:r>
    </w:p>
  </w:endnote>
  <w:endnote w:type="continuationSeparator" w:id="0">
    <w:p w:rsidR="0055744F" w:rsidRDefault="0055744F" w:rsidP="00DE4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1525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5DEF" w:rsidRDefault="00F95D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95DEF" w:rsidRDefault="00F95D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44F" w:rsidRDefault="0055744F" w:rsidP="00DE41A7">
      <w:pPr>
        <w:spacing w:after="0" w:line="240" w:lineRule="auto"/>
      </w:pPr>
      <w:r>
        <w:separator/>
      </w:r>
    </w:p>
  </w:footnote>
  <w:footnote w:type="continuationSeparator" w:id="0">
    <w:p w:rsidR="0055744F" w:rsidRDefault="0055744F" w:rsidP="00DE41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27C5"/>
    <w:multiLevelType w:val="hybridMultilevel"/>
    <w:tmpl w:val="DE8E772C"/>
    <w:lvl w:ilvl="0" w:tplc="9F4A87B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82BE4"/>
    <w:multiLevelType w:val="hybridMultilevel"/>
    <w:tmpl w:val="270C736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F35CB"/>
    <w:multiLevelType w:val="hybridMultilevel"/>
    <w:tmpl w:val="8904CA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7F44A3"/>
    <w:multiLevelType w:val="hybridMultilevel"/>
    <w:tmpl w:val="A7AE2FF2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50B720D"/>
    <w:multiLevelType w:val="hybridMultilevel"/>
    <w:tmpl w:val="68226C8E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06F32"/>
    <w:multiLevelType w:val="hybridMultilevel"/>
    <w:tmpl w:val="4C7241D2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4447EB"/>
    <w:multiLevelType w:val="hybridMultilevel"/>
    <w:tmpl w:val="1B503018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BFE2864"/>
    <w:multiLevelType w:val="hybridMultilevel"/>
    <w:tmpl w:val="B8201CDE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7437DA"/>
    <w:multiLevelType w:val="hybridMultilevel"/>
    <w:tmpl w:val="23EC934E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67C2622"/>
    <w:multiLevelType w:val="hybridMultilevel"/>
    <w:tmpl w:val="4F587C08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80618A7"/>
    <w:multiLevelType w:val="hybridMultilevel"/>
    <w:tmpl w:val="935E0E5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97E0DBD"/>
    <w:multiLevelType w:val="hybridMultilevel"/>
    <w:tmpl w:val="89621DB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11257"/>
    <w:multiLevelType w:val="hybridMultilevel"/>
    <w:tmpl w:val="E93C4D82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9B46B9B"/>
    <w:multiLevelType w:val="hybridMultilevel"/>
    <w:tmpl w:val="B28C46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629F7"/>
    <w:multiLevelType w:val="hybridMultilevel"/>
    <w:tmpl w:val="D5C6C5E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62DC8"/>
    <w:multiLevelType w:val="hybridMultilevel"/>
    <w:tmpl w:val="3D58ECD4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2E623F0"/>
    <w:multiLevelType w:val="hybridMultilevel"/>
    <w:tmpl w:val="37F040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79275F"/>
    <w:multiLevelType w:val="hybridMultilevel"/>
    <w:tmpl w:val="7F0A02C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0341BB0"/>
    <w:multiLevelType w:val="hybridMultilevel"/>
    <w:tmpl w:val="C3B21B2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3C16D21"/>
    <w:multiLevelType w:val="hybridMultilevel"/>
    <w:tmpl w:val="6BD2ECEA"/>
    <w:lvl w:ilvl="0" w:tplc="9F4A87B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E7241A"/>
    <w:multiLevelType w:val="hybridMultilevel"/>
    <w:tmpl w:val="82A2FEF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380692D"/>
    <w:multiLevelType w:val="hybridMultilevel"/>
    <w:tmpl w:val="0DE2FC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985B0E"/>
    <w:multiLevelType w:val="hybridMultilevel"/>
    <w:tmpl w:val="BC6CFB60"/>
    <w:lvl w:ilvl="0" w:tplc="9F4A87B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14E26"/>
    <w:multiLevelType w:val="hybridMultilevel"/>
    <w:tmpl w:val="8E722F3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7C13AC"/>
    <w:multiLevelType w:val="hybridMultilevel"/>
    <w:tmpl w:val="E430B07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BA43F1B"/>
    <w:multiLevelType w:val="hybridMultilevel"/>
    <w:tmpl w:val="C464D2C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1EB09BB"/>
    <w:multiLevelType w:val="hybridMultilevel"/>
    <w:tmpl w:val="DF1A65B2"/>
    <w:lvl w:ilvl="0" w:tplc="9F4A87B6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6F85EE2"/>
    <w:multiLevelType w:val="hybridMultilevel"/>
    <w:tmpl w:val="BE288E4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B704DE5"/>
    <w:multiLevelType w:val="hybridMultilevel"/>
    <w:tmpl w:val="0A6AF07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35713"/>
    <w:multiLevelType w:val="hybridMultilevel"/>
    <w:tmpl w:val="5EF6815A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CFA50BD"/>
    <w:multiLevelType w:val="hybridMultilevel"/>
    <w:tmpl w:val="476EC92E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F693DD1"/>
    <w:multiLevelType w:val="hybridMultilevel"/>
    <w:tmpl w:val="7892FA20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28"/>
  </w:num>
  <w:num w:numId="4">
    <w:abstractNumId w:val="11"/>
  </w:num>
  <w:num w:numId="5">
    <w:abstractNumId w:val="7"/>
  </w:num>
  <w:num w:numId="6">
    <w:abstractNumId w:val="9"/>
  </w:num>
  <w:num w:numId="7">
    <w:abstractNumId w:val="31"/>
  </w:num>
  <w:num w:numId="8">
    <w:abstractNumId w:val="30"/>
  </w:num>
  <w:num w:numId="9">
    <w:abstractNumId w:val="6"/>
  </w:num>
  <w:num w:numId="10">
    <w:abstractNumId w:val="12"/>
  </w:num>
  <w:num w:numId="11">
    <w:abstractNumId w:val="1"/>
  </w:num>
  <w:num w:numId="12">
    <w:abstractNumId w:val="3"/>
  </w:num>
  <w:num w:numId="13">
    <w:abstractNumId w:val="15"/>
  </w:num>
  <w:num w:numId="14">
    <w:abstractNumId w:val="5"/>
  </w:num>
  <w:num w:numId="15">
    <w:abstractNumId w:val="21"/>
  </w:num>
  <w:num w:numId="16">
    <w:abstractNumId w:val="29"/>
  </w:num>
  <w:num w:numId="17">
    <w:abstractNumId w:val="14"/>
  </w:num>
  <w:num w:numId="18">
    <w:abstractNumId w:val="17"/>
  </w:num>
  <w:num w:numId="19">
    <w:abstractNumId w:val="4"/>
  </w:num>
  <w:num w:numId="20">
    <w:abstractNumId w:val="24"/>
  </w:num>
  <w:num w:numId="21">
    <w:abstractNumId w:val="8"/>
  </w:num>
  <w:num w:numId="22">
    <w:abstractNumId w:val="22"/>
  </w:num>
  <w:num w:numId="23">
    <w:abstractNumId w:val="19"/>
  </w:num>
  <w:num w:numId="24">
    <w:abstractNumId w:val="2"/>
  </w:num>
  <w:num w:numId="25">
    <w:abstractNumId w:val="26"/>
  </w:num>
  <w:num w:numId="26">
    <w:abstractNumId w:val="0"/>
  </w:num>
  <w:num w:numId="27">
    <w:abstractNumId w:val="10"/>
  </w:num>
  <w:num w:numId="28">
    <w:abstractNumId w:val="23"/>
  </w:num>
  <w:num w:numId="29">
    <w:abstractNumId w:val="25"/>
  </w:num>
  <w:num w:numId="30">
    <w:abstractNumId w:val="27"/>
  </w:num>
  <w:num w:numId="31">
    <w:abstractNumId w:val="18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02D"/>
    <w:rsid w:val="00054370"/>
    <w:rsid w:val="001004C3"/>
    <w:rsid w:val="00182C94"/>
    <w:rsid w:val="00191D6B"/>
    <w:rsid w:val="001A15BC"/>
    <w:rsid w:val="001A1DF6"/>
    <w:rsid w:val="001E7575"/>
    <w:rsid w:val="001F4A89"/>
    <w:rsid w:val="00235D29"/>
    <w:rsid w:val="002622CE"/>
    <w:rsid w:val="0026537D"/>
    <w:rsid w:val="002A481F"/>
    <w:rsid w:val="002B2435"/>
    <w:rsid w:val="002C329B"/>
    <w:rsid w:val="003036B5"/>
    <w:rsid w:val="00362A86"/>
    <w:rsid w:val="0038502D"/>
    <w:rsid w:val="00386E6F"/>
    <w:rsid w:val="003A349B"/>
    <w:rsid w:val="003C032C"/>
    <w:rsid w:val="004277BD"/>
    <w:rsid w:val="00427EC9"/>
    <w:rsid w:val="00475761"/>
    <w:rsid w:val="004771FC"/>
    <w:rsid w:val="004C1F28"/>
    <w:rsid w:val="004C6198"/>
    <w:rsid w:val="005303C2"/>
    <w:rsid w:val="00550AA4"/>
    <w:rsid w:val="00554C96"/>
    <w:rsid w:val="0055744F"/>
    <w:rsid w:val="00575D27"/>
    <w:rsid w:val="00594A18"/>
    <w:rsid w:val="005E0E2F"/>
    <w:rsid w:val="005E5670"/>
    <w:rsid w:val="006423B6"/>
    <w:rsid w:val="006840AC"/>
    <w:rsid w:val="007532A5"/>
    <w:rsid w:val="0076483D"/>
    <w:rsid w:val="007953B2"/>
    <w:rsid w:val="007A2DA7"/>
    <w:rsid w:val="007A6A62"/>
    <w:rsid w:val="007F64EA"/>
    <w:rsid w:val="00804D5E"/>
    <w:rsid w:val="008511FB"/>
    <w:rsid w:val="008A05A9"/>
    <w:rsid w:val="008B6E14"/>
    <w:rsid w:val="008F5265"/>
    <w:rsid w:val="009020CA"/>
    <w:rsid w:val="009059BB"/>
    <w:rsid w:val="009176ED"/>
    <w:rsid w:val="00970A5C"/>
    <w:rsid w:val="00997A83"/>
    <w:rsid w:val="009A159D"/>
    <w:rsid w:val="00A0585D"/>
    <w:rsid w:val="00A116B9"/>
    <w:rsid w:val="00A2332E"/>
    <w:rsid w:val="00A669E6"/>
    <w:rsid w:val="00A7061A"/>
    <w:rsid w:val="00A732AA"/>
    <w:rsid w:val="00AB2859"/>
    <w:rsid w:val="00AE14B4"/>
    <w:rsid w:val="00AF7700"/>
    <w:rsid w:val="00B00DAF"/>
    <w:rsid w:val="00B055B9"/>
    <w:rsid w:val="00B116BE"/>
    <w:rsid w:val="00B236EE"/>
    <w:rsid w:val="00B24660"/>
    <w:rsid w:val="00BA3505"/>
    <w:rsid w:val="00BC2B7C"/>
    <w:rsid w:val="00BD49AE"/>
    <w:rsid w:val="00BE4F11"/>
    <w:rsid w:val="00C100DB"/>
    <w:rsid w:val="00C67342"/>
    <w:rsid w:val="00C91387"/>
    <w:rsid w:val="00C91CD4"/>
    <w:rsid w:val="00CB2572"/>
    <w:rsid w:val="00CD65CB"/>
    <w:rsid w:val="00CE01EF"/>
    <w:rsid w:val="00D5285B"/>
    <w:rsid w:val="00D52AEB"/>
    <w:rsid w:val="00D55040"/>
    <w:rsid w:val="00D669F2"/>
    <w:rsid w:val="00D84DA6"/>
    <w:rsid w:val="00DC29B4"/>
    <w:rsid w:val="00DE1D1B"/>
    <w:rsid w:val="00DE41A7"/>
    <w:rsid w:val="00E12642"/>
    <w:rsid w:val="00E41FD5"/>
    <w:rsid w:val="00E517EE"/>
    <w:rsid w:val="00E52DD7"/>
    <w:rsid w:val="00E5651B"/>
    <w:rsid w:val="00E8173F"/>
    <w:rsid w:val="00EA35A1"/>
    <w:rsid w:val="00EA6BD9"/>
    <w:rsid w:val="00EB12EF"/>
    <w:rsid w:val="00EB66B5"/>
    <w:rsid w:val="00ED2406"/>
    <w:rsid w:val="00ED5D04"/>
    <w:rsid w:val="00F131DD"/>
    <w:rsid w:val="00F47DFB"/>
    <w:rsid w:val="00F718A7"/>
    <w:rsid w:val="00F80F3C"/>
    <w:rsid w:val="00F8231E"/>
    <w:rsid w:val="00F83CF7"/>
    <w:rsid w:val="00F95DEF"/>
    <w:rsid w:val="00F95FCC"/>
    <w:rsid w:val="00FA3331"/>
    <w:rsid w:val="00FA47C4"/>
    <w:rsid w:val="00FE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5BDE9"/>
  <w15:chartTrackingRefBased/>
  <w15:docId w15:val="{E156626C-8E79-49A1-9672-C734C6C9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sz w:val="24"/>
        <w:szCs w:val="3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83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6483D"/>
    <w:pPr>
      <w:spacing w:before="40"/>
      <w:outlineLvl w:val="1"/>
    </w:pPr>
    <w:rPr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C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5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257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7061A"/>
    <w:pPr>
      <w:spacing w:after="200" w:line="240" w:lineRule="auto"/>
    </w:pPr>
    <w:rPr>
      <w:i/>
      <w:iCs/>
      <w:color w:val="44546A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2332E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E8173F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E817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7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483D"/>
    <w:rPr>
      <w:rFonts w:asciiTheme="majorHAnsi" w:eastAsiaTheme="majorEastAsia" w:hAnsiTheme="majorHAnsi" w:cstheme="majorBidi"/>
      <w:b/>
      <w:color w:val="000000" w:themeColor="text1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173F"/>
    <w:pPr>
      <w:spacing w:line="259" w:lineRule="auto"/>
      <w:outlineLvl w:val="9"/>
    </w:pPr>
    <w:rPr>
      <w:bCs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17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173F"/>
    <w:pPr>
      <w:spacing w:after="100"/>
      <w:ind w:left="220"/>
    </w:pPr>
    <w:rPr>
      <w:rFonts w:asciiTheme="minorHAnsi" w:eastAsiaTheme="minorEastAsia" w:hAnsiTheme="minorHAnsi"/>
      <w:bCs w:val="0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173F"/>
    <w:pPr>
      <w:spacing w:after="100"/>
      <w:ind w:left="440"/>
    </w:pPr>
    <w:rPr>
      <w:rFonts w:asciiTheme="minorHAnsi" w:eastAsiaTheme="minorEastAsia" w:hAnsiTheme="minorHAnsi"/>
      <w:bCs w:val="0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483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DE41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1A7"/>
  </w:style>
  <w:style w:type="paragraph" w:styleId="Footer">
    <w:name w:val="footer"/>
    <w:basedOn w:val="Normal"/>
    <w:link w:val="FooterChar"/>
    <w:uiPriority w:val="99"/>
    <w:unhideWhenUsed/>
    <w:rsid w:val="00DE41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1A7"/>
  </w:style>
  <w:style w:type="character" w:customStyle="1" w:styleId="Heading3Char">
    <w:name w:val="Heading 3 Char"/>
    <w:basedOn w:val="DefaultParagraphFont"/>
    <w:link w:val="Heading3"/>
    <w:uiPriority w:val="9"/>
    <w:rsid w:val="00F83CF7"/>
    <w:rPr>
      <w:rFonts w:asciiTheme="majorHAnsi" w:eastAsiaTheme="majorEastAsia" w:hAnsiTheme="majorHAnsi" w:cstheme="majorBidi"/>
      <w:color w:val="1F4D78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AAE7BC-57BD-49C1-AE28-8EF26D418395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F9482B5D-B798-4CFA-8890-515853F530EE}">
      <dgm:prSet phldrT="[Text]"/>
      <dgm:spPr/>
      <dgm:t>
        <a:bodyPr/>
        <a:lstStyle/>
        <a:p>
          <a:r>
            <a:rPr lang="fr-FR"/>
            <a:t>Recherche d'idées répondant au besoin</a:t>
          </a:r>
        </a:p>
      </dgm:t>
    </dgm:pt>
    <dgm:pt modelId="{CB391EF6-2E41-455D-A760-89BA1822A0BD}" type="parTrans" cxnId="{3493ACCB-6ED7-4BBB-B03F-B370289E5E63}">
      <dgm:prSet/>
      <dgm:spPr/>
      <dgm:t>
        <a:bodyPr/>
        <a:lstStyle/>
        <a:p>
          <a:endParaRPr lang="fr-FR"/>
        </a:p>
      </dgm:t>
    </dgm:pt>
    <dgm:pt modelId="{69278A86-D8A7-4D92-B02A-2BC58CE78B64}" type="sibTrans" cxnId="{3493ACCB-6ED7-4BBB-B03F-B370289E5E63}">
      <dgm:prSet/>
      <dgm:spPr/>
      <dgm:t>
        <a:bodyPr/>
        <a:lstStyle/>
        <a:p>
          <a:endParaRPr lang="fr-FR"/>
        </a:p>
      </dgm:t>
    </dgm:pt>
    <dgm:pt modelId="{D2788CBB-B3C6-4815-9C6F-EACDDB955650}">
      <dgm:prSet phldrT="[Text]"/>
      <dgm:spPr/>
      <dgm:t>
        <a:bodyPr/>
        <a:lstStyle/>
        <a:p>
          <a:r>
            <a:rPr lang="fr-FR"/>
            <a:t>Conception du composant illustrant l'idée</a:t>
          </a:r>
        </a:p>
      </dgm:t>
    </dgm:pt>
    <dgm:pt modelId="{DA865E32-506A-48D1-8894-CD0514B773E1}" type="parTrans" cxnId="{327AC5AD-EDDA-4395-8C15-C274F144148E}">
      <dgm:prSet/>
      <dgm:spPr/>
      <dgm:t>
        <a:bodyPr/>
        <a:lstStyle/>
        <a:p>
          <a:endParaRPr lang="fr-FR"/>
        </a:p>
      </dgm:t>
    </dgm:pt>
    <dgm:pt modelId="{3632F48A-BE74-4D25-9576-9639F1B9E107}" type="sibTrans" cxnId="{327AC5AD-EDDA-4395-8C15-C274F144148E}">
      <dgm:prSet/>
      <dgm:spPr/>
      <dgm:t>
        <a:bodyPr/>
        <a:lstStyle/>
        <a:p>
          <a:endParaRPr lang="fr-FR"/>
        </a:p>
      </dgm:t>
    </dgm:pt>
    <dgm:pt modelId="{5EDC41A3-F82B-4ACF-BBAE-B4D428F59C8C}">
      <dgm:prSet phldrT="[Text]"/>
      <dgm:spPr/>
      <dgm:t>
        <a:bodyPr/>
        <a:lstStyle/>
        <a:p>
          <a:r>
            <a:rPr lang="fr-FR"/>
            <a:t>Implémentation du composant</a:t>
          </a:r>
        </a:p>
      </dgm:t>
    </dgm:pt>
    <dgm:pt modelId="{11CD22AF-C4F9-471E-933F-C2649C1B7B23}" type="parTrans" cxnId="{E57974EC-09C1-43A6-A340-9E51CD3058BA}">
      <dgm:prSet/>
      <dgm:spPr/>
      <dgm:t>
        <a:bodyPr/>
        <a:lstStyle/>
        <a:p>
          <a:endParaRPr lang="fr-FR"/>
        </a:p>
      </dgm:t>
    </dgm:pt>
    <dgm:pt modelId="{9D30E45E-4E14-4162-87A8-3A0CE3798161}" type="sibTrans" cxnId="{E57974EC-09C1-43A6-A340-9E51CD3058BA}">
      <dgm:prSet/>
      <dgm:spPr/>
      <dgm:t>
        <a:bodyPr/>
        <a:lstStyle/>
        <a:p>
          <a:endParaRPr lang="fr-FR"/>
        </a:p>
      </dgm:t>
    </dgm:pt>
    <dgm:pt modelId="{FE9DA1D1-A55B-4919-A14A-30CAAE5ACAE6}">
      <dgm:prSet phldrT="[Text]"/>
      <dgm:spPr/>
      <dgm:t>
        <a:bodyPr/>
        <a:lstStyle/>
        <a:p>
          <a:r>
            <a:rPr lang="fr-FR"/>
            <a:t>Intégration du composant a l'application finale</a:t>
          </a:r>
        </a:p>
      </dgm:t>
    </dgm:pt>
    <dgm:pt modelId="{B41CFA4E-0B56-4927-85E9-614117AB5AE6}" type="parTrans" cxnId="{7DAA081B-CC31-44A2-96CD-3818DFEB37A5}">
      <dgm:prSet/>
      <dgm:spPr/>
      <dgm:t>
        <a:bodyPr/>
        <a:lstStyle/>
        <a:p>
          <a:endParaRPr lang="fr-FR"/>
        </a:p>
      </dgm:t>
    </dgm:pt>
    <dgm:pt modelId="{7C0FD757-7224-4410-9963-D9A549487F18}" type="sibTrans" cxnId="{7DAA081B-CC31-44A2-96CD-3818DFEB37A5}">
      <dgm:prSet/>
      <dgm:spPr/>
      <dgm:t>
        <a:bodyPr/>
        <a:lstStyle/>
        <a:p>
          <a:endParaRPr lang="fr-FR"/>
        </a:p>
      </dgm:t>
    </dgm:pt>
    <dgm:pt modelId="{5E65F72B-D933-4496-BE14-D66E7DCB2036}">
      <dgm:prSet phldrT="[Text]"/>
      <dgm:spPr/>
      <dgm:t>
        <a:bodyPr/>
        <a:lstStyle/>
        <a:p>
          <a:r>
            <a:rPr lang="fr-FR"/>
            <a:t>Tests unitaires pour éviter la non-regression de l'application </a:t>
          </a:r>
        </a:p>
      </dgm:t>
    </dgm:pt>
    <dgm:pt modelId="{A35E426A-0331-41E3-8249-BF7CC0CC5117}" type="parTrans" cxnId="{8D68F888-F189-44F5-B879-9E66A398DFA8}">
      <dgm:prSet/>
      <dgm:spPr/>
      <dgm:t>
        <a:bodyPr/>
        <a:lstStyle/>
        <a:p>
          <a:endParaRPr lang="fr-FR"/>
        </a:p>
      </dgm:t>
    </dgm:pt>
    <dgm:pt modelId="{5F09C251-D471-45C1-B171-383535D97F3C}" type="sibTrans" cxnId="{8D68F888-F189-44F5-B879-9E66A398DFA8}">
      <dgm:prSet/>
      <dgm:spPr/>
      <dgm:t>
        <a:bodyPr/>
        <a:lstStyle/>
        <a:p>
          <a:endParaRPr lang="fr-FR"/>
        </a:p>
      </dgm:t>
    </dgm:pt>
    <dgm:pt modelId="{4630C462-58D4-4432-A727-D20CD9A99058}" type="pres">
      <dgm:prSet presAssocID="{41AAE7BC-57BD-49C1-AE28-8EF26D418395}" presName="cycle" presStyleCnt="0">
        <dgm:presLayoutVars>
          <dgm:dir/>
          <dgm:resizeHandles val="exact"/>
        </dgm:presLayoutVars>
      </dgm:prSet>
      <dgm:spPr/>
    </dgm:pt>
    <dgm:pt modelId="{2C073F12-707F-442F-BD5B-E74C32097924}" type="pres">
      <dgm:prSet presAssocID="{F9482B5D-B798-4CFA-8890-515853F530EE}" presName="node" presStyleLbl="node1" presStyleIdx="0" presStyleCnt="5">
        <dgm:presLayoutVars>
          <dgm:bulletEnabled val="1"/>
        </dgm:presLayoutVars>
      </dgm:prSet>
      <dgm:spPr/>
    </dgm:pt>
    <dgm:pt modelId="{A6431AC5-1BC2-4418-A52C-8C2DB7F3B59F}" type="pres">
      <dgm:prSet presAssocID="{69278A86-D8A7-4D92-B02A-2BC58CE78B64}" presName="sibTrans" presStyleLbl="sibTrans2D1" presStyleIdx="0" presStyleCnt="5"/>
      <dgm:spPr/>
    </dgm:pt>
    <dgm:pt modelId="{DA8D28EA-00E8-4680-88B7-0ACE19E1528A}" type="pres">
      <dgm:prSet presAssocID="{69278A86-D8A7-4D92-B02A-2BC58CE78B64}" presName="connectorText" presStyleLbl="sibTrans2D1" presStyleIdx="0" presStyleCnt="5"/>
      <dgm:spPr/>
    </dgm:pt>
    <dgm:pt modelId="{D74B4AD4-4829-4E50-AD72-9419157F2039}" type="pres">
      <dgm:prSet presAssocID="{D2788CBB-B3C6-4815-9C6F-EACDDB955650}" presName="node" presStyleLbl="node1" presStyleIdx="1" presStyleCnt="5">
        <dgm:presLayoutVars>
          <dgm:bulletEnabled val="1"/>
        </dgm:presLayoutVars>
      </dgm:prSet>
      <dgm:spPr/>
    </dgm:pt>
    <dgm:pt modelId="{B209F5D3-5F8C-417D-B095-FFE2438262EE}" type="pres">
      <dgm:prSet presAssocID="{3632F48A-BE74-4D25-9576-9639F1B9E107}" presName="sibTrans" presStyleLbl="sibTrans2D1" presStyleIdx="1" presStyleCnt="5"/>
      <dgm:spPr/>
    </dgm:pt>
    <dgm:pt modelId="{F29C366E-EF69-4D9D-97F1-F6F901A90A74}" type="pres">
      <dgm:prSet presAssocID="{3632F48A-BE74-4D25-9576-9639F1B9E107}" presName="connectorText" presStyleLbl="sibTrans2D1" presStyleIdx="1" presStyleCnt="5"/>
      <dgm:spPr/>
    </dgm:pt>
    <dgm:pt modelId="{EDF0FC0A-F76D-40F0-B0F3-DF310C307A41}" type="pres">
      <dgm:prSet presAssocID="{5EDC41A3-F82B-4ACF-BBAE-B4D428F59C8C}" presName="node" presStyleLbl="node1" presStyleIdx="2" presStyleCnt="5">
        <dgm:presLayoutVars>
          <dgm:bulletEnabled val="1"/>
        </dgm:presLayoutVars>
      </dgm:prSet>
      <dgm:spPr/>
    </dgm:pt>
    <dgm:pt modelId="{7CA79B01-43A5-4938-8E36-84AE08A28022}" type="pres">
      <dgm:prSet presAssocID="{9D30E45E-4E14-4162-87A8-3A0CE3798161}" presName="sibTrans" presStyleLbl="sibTrans2D1" presStyleIdx="2" presStyleCnt="5"/>
      <dgm:spPr/>
    </dgm:pt>
    <dgm:pt modelId="{783C8C00-C82A-4064-98D5-F4312FB687EA}" type="pres">
      <dgm:prSet presAssocID="{9D30E45E-4E14-4162-87A8-3A0CE3798161}" presName="connectorText" presStyleLbl="sibTrans2D1" presStyleIdx="2" presStyleCnt="5"/>
      <dgm:spPr/>
    </dgm:pt>
    <dgm:pt modelId="{1AB29082-DBF6-4318-8F30-1F160B1DB6B7}" type="pres">
      <dgm:prSet presAssocID="{FE9DA1D1-A55B-4919-A14A-30CAAE5ACAE6}" presName="node" presStyleLbl="node1" presStyleIdx="3" presStyleCnt="5">
        <dgm:presLayoutVars>
          <dgm:bulletEnabled val="1"/>
        </dgm:presLayoutVars>
      </dgm:prSet>
      <dgm:spPr/>
    </dgm:pt>
    <dgm:pt modelId="{843E6766-9BB2-49B7-80AF-6172BBA57034}" type="pres">
      <dgm:prSet presAssocID="{7C0FD757-7224-4410-9963-D9A549487F18}" presName="sibTrans" presStyleLbl="sibTrans2D1" presStyleIdx="3" presStyleCnt="5"/>
      <dgm:spPr/>
    </dgm:pt>
    <dgm:pt modelId="{C90CCA21-AAB1-47DB-91FD-067162FFBD58}" type="pres">
      <dgm:prSet presAssocID="{7C0FD757-7224-4410-9963-D9A549487F18}" presName="connectorText" presStyleLbl="sibTrans2D1" presStyleIdx="3" presStyleCnt="5"/>
      <dgm:spPr/>
    </dgm:pt>
    <dgm:pt modelId="{B7882902-D4E9-4217-B5D7-81A31578E501}" type="pres">
      <dgm:prSet presAssocID="{5E65F72B-D933-4496-BE14-D66E7DCB2036}" presName="node" presStyleLbl="node1" presStyleIdx="4" presStyleCnt="5">
        <dgm:presLayoutVars>
          <dgm:bulletEnabled val="1"/>
        </dgm:presLayoutVars>
      </dgm:prSet>
      <dgm:spPr/>
    </dgm:pt>
    <dgm:pt modelId="{1FC0A0C0-2D07-4FCA-81F1-FD4E7325978A}" type="pres">
      <dgm:prSet presAssocID="{5F09C251-D471-45C1-B171-383535D97F3C}" presName="sibTrans" presStyleLbl="sibTrans2D1" presStyleIdx="4" presStyleCnt="5"/>
      <dgm:spPr/>
    </dgm:pt>
    <dgm:pt modelId="{5977CAAE-CF29-4699-A190-5C51970DA46F}" type="pres">
      <dgm:prSet presAssocID="{5F09C251-D471-45C1-B171-383535D97F3C}" presName="connectorText" presStyleLbl="sibTrans2D1" presStyleIdx="4" presStyleCnt="5"/>
      <dgm:spPr/>
    </dgm:pt>
  </dgm:ptLst>
  <dgm:cxnLst>
    <dgm:cxn modelId="{35F4670D-90AA-44D8-9D87-FF42F89D8497}" type="presOf" srcId="{69278A86-D8A7-4D92-B02A-2BC58CE78B64}" destId="{A6431AC5-1BC2-4418-A52C-8C2DB7F3B59F}" srcOrd="0" destOrd="0" presId="urn:microsoft.com/office/officeart/2005/8/layout/cycle2"/>
    <dgm:cxn modelId="{C3034910-60B0-4B46-9474-2A448BB4BF60}" type="presOf" srcId="{3632F48A-BE74-4D25-9576-9639F1B9E107}" destId="{F29C366E-EF69-4D9D-97F1-F6F901A90A74}" srcOrd="1" destOrd="0" presId="urn:microsoft.com/office/officeart/2005/8/layout/cycle2"/>
    <dgm:cxn modelId="{EC464A16-D4C7-460A-A6CA-D4B2C47943C3}" type="presOf" srcId="{69278A86-D8A7-4D92-B02A-2BC58CE78B64}" destId="{DA8D28EA-00E8-4680-88B7-0ACE19E1528A}" srcOrd="1" destOrd="0" presId="urn:microsoft.com/office/officeart/2005/8/layout/cycle2"/>
    <dgm:cxn modelId="{7DAA081B-CC31-44A2-96CD-3818DFEB37A5}" srcId="{41AAE7BC-57BD-49C1-AE28-8EF26D418395}" destId="{FE9DA1D1-A55B-4919-A14A-30CAAE5ACAE6}" srcOrd="3" destOrd="0" parTransId="{B41CFA4E-0B56-4927-85E9-614117AB5AE6}" sibTransId="{7C0FD757-7224-4410-9963-D9A549487F18}"/>
    <dgm:cxn modelId="{3B340F1E-2E64-4499-8703-805F84F73EE8}" type="presOf" srcId="{FE9DA1D1-A55B-4919-A14A-30CAAE5ACAE6}" destId="{1AB29082-DBF6-4318-8F30-1F160B1DB6B7}" srcOrd="0" destOrd="0" presId="urn:microsoft.com/office/officeart/2005/8/layout/cycle2"/>
    <dgm:cxn modelId="{7DE36537-D0DC-4139-85B3-0831B6F46469}" type="presOf" srcId="{9D30E45E-4E14-4162-87A8-3A0CE3798161}" destId="{7CA79B01-43A5-4938-8E36-84AE08A28022}" srcOrd="0" destOrd="0" presId="urn:microsoft.com/office/officeart/2005/8/layout/cycle2"/>
    <dgm:cxn modelId="{E9BF9D49-8301-4BDD-BBD0-1480C6425150}" type="presOf" srcId="{7C0FD757-7224-4410-9963-D9A549487F18}" destId="{843E6766-9BB2-49B7-80AF-6172BBA57034}" srcOrd="0" destOrd="0" presId="urn:microsoft.com/office/officeart/2005/8/layout/cycle2"/>
    <dgm:cxn modelId="{2F80004B-5647-4E9C-96A7-DA60EFD7609F}" type="presOf" srcId="{5F09C251-D471-45C1-B171-383535D97F3C}" destId="{1FC0A0C0-2D07-4FCA-81F1-FD4E7325978A}" srcOrd="0" destOrd="0" presId="urn:microsoft.com/office/officeart/2005/8/layout/cycle2"/>
    <dgm:cxn modelId="{660A8D50-EB50-46B2-88DD-E59601BB3AD7}" type="presOf" srcId="{7C0FD757-7224-4410-9963-D9A549487F18}" destId="{C90CCA21-AAB1-47DB-91FD-067162FFBD58}" srcOrd="1" destOrd="0" presId="urn:microsoft.com/office/officeart/2005/8/layout/cycle2"/>
    <dgm:cxn modelId="{633F3954-DFB5-442D-BFA7-E7F4C5DA028B}" type="presOf" srcId="{41AAE7BC-57BD-49C1-AE28-8EF26D418395}" destId="{4630C462-58D4-4432-A727-D20CD9A99058}" srcOrd="0" destOrd="0" presId="urn:microsoft.com/office/officeart/2005/8/layout/cycle2"/>
    <dgm:cxn modelId="{8D68F888-F189-44F5-B879-9E66A398DFA8}" srcId="{41AAE7BC-57BD-49C1-AE28-8EF26D418395}" destId="{5E65F72B-D933-4496-BE14-D66E7DCB2036}" srcOrd="4" destOrd="0" parTransId="{A35E426A-0331-41E3-8249-BF7CC0CC5117}" sibTransId="{5F09C251-D471-45C1-B171-383535D97F3C}"/>
    <dgm:cxn modelId="{7E65C389-7FF0-4CF2-8E77-651F92CCF5AE}" type="presOf" srcId="{F9482B5D-B798-4CFA-8890-515853F530EE}" destId="{2C073F12-707F-442F-BD5B-E74C32097924}" srcOrd="0" destOrd="0" presId="urn:microsoft.com/office/officeart/2005/8/layout/cycle2"/>
    <dgm:cxn modelId="{327AC5AD-EDDA-4395-8C15-C274F144148E}" srcId="{41AAE7BC-57BD-49C1-AE28-8EF26D418395}" destId="{D2788CBB-B3C6-4815-9C6F-EACDDB955650}" srcOrd="1" destOrd="0" parTransId="{DA865E32-506A-48D1-8894-CD0514B773E1}" sibTransId="{3632F48A-BE74-4D25-9576-9639F1B9E107}"/>
    <dgm:cxn modelId="{E961BDB5-173F-4C60-8FC4-63BF7DDD6DE9}" type="presOf" srcId="{D2788CBB-B3C6-4815-9C6F-EACDDB955650}" destId="{D74B4AD4-4829-4E50-AD72-9419157F2039}" srcOrd="0" destOrd="0" presId="urn:microsoft.com/office/officeart/2005/8/layout/cycle2"/>
    <dgm:cxn modelId="{2AE588BE-7B6D-4128-A694-FE71ADAD09C6}" type="presOf" srcId="{5EDC41A3-F82B-4ACF-BBAE-B4D428F59C8C}" destId="{EDF0FC0A-F76D-40F0-B0F3-DF310C307A41}" srcOrd="0" destOrd="0" presId="urn:microsoft.com/office/officeart/2005/8/layout/cycle2"/>
    <dgm:cxn modelId="{3493ACCB-6ED7-4BBB-B03F-B370289E5E63}" srcId="{41AAE7BC-57BD-49C1-AE28-8EF26D418395}" destId="{F9482B5D-B798-4CFA-8890-515853F530EE}" srcOrd="0" destOrd="0" parTransId="{CB391EF6-2E41-455D-A760-89BA1822A0BD}" sibTransId="{69278A86-D8A7-4D92-B02A-2BC58CE78B64}"/>
    <dgm:cxn modelId="{1908D0D0-DCA0-4F15-89CD-B153D57176B9}" type="presOf" srcId="{5F09C251-D471-45C1-B171-383535D97F3C}" destId="{5977CAAE-CF29-4699-A190-5C51970DA46F}" srcOrd="1" destOrd="0" presId="urn:microsoft.com/office/officeart/2005/8/layout/cycle2"/>
    <dgm:cxn modelId="{FC1EFAD5-7F3A-416A-B8C5-ACC21BABB55A}" type="presOf" srcId="{3632F48A-BE74-4D25-9576-9639F1B9E107}" destId="{B209F5D3-5F8C-417D-B095-FFE2438262EE}" srcOrd="0" destOrd="0" presId="urn:microsoft.com/office/officeart/2005/8/layout/cycle2"/>
    <dgm:cxn modelId="{0D496AEB-DA8A-429E-BA51-04867E9259AE}" type="presOf" srcId="{5E65F72B-D933-4496-BE14-D66E7DCB2036}" destId="{B7882902-D4E9-4217-B5D7-81A31578E501}" srcOrd="0" destOrd="0" presId="urn:microsoft.com/office/officeart/2005/8/layout/cycle2"/>
    <dgm:cxn modelId="{E57974EC-09C1-43A6-A340-9E51CD3058BA}" srcId="{41AAE7BC-57BD-49C1-AE28-8EF26D418395}" destId="{5EDC41A3-F82B-4ACF-BBAE-B4D428F59C8C}" srcOrd="2" destOrd="0" parTransId="{11CD22AF-C4F9-471E-933F-C2649C1B7B23}" sibTransId="{9D30E45E-4E14-4162-87A8-3A0CE3798161}"/>
    <dgm:cxn modelId="{597688FF-C89E-4C06-AF82-3D0CF088A60A}" type="presOf" srcId="{9D30E45E-4E14-4162-87A8-3A0CE3798161}" destId="{783C8C00-C82A-4064-98D5-F4312FB687EA}" srcOrd="1" destOrd="0" presId="urn:microsoft.com/office/officeart/2005/8/layout/cycle2"/>
    <dgm:cxn modelId="{FCC34A57-F6F3-4DF9-925C-88F6A4E73545}" type="presParOf" srcId="{4630C462-58D4-4432-A727-D20CD9A99058}" destId="{2C073F12-707F-442F-BD5B-E74C32097924}" srcOrd="0" destOrd="0" presId="urn:microsoft.com/office/officeart/2005/8/layout/cycle2"/>
    <dgm:cxn modelId="{A872487E-4A14-4A38-848A-0A4490875823}" type="presParOf" srcId="{4630C462-58D4-4432-A727-D20CD9A99058}" destId="{A6431AC5-1BC2-4418-A52C-8C2DB7F3B59F}" srcOrd="1" destOrd="0" presId="urn:microsoft.com/office/officeart/2005/8/layout/cycle2"/>
    <dgm:cxn modelId="{491371F5-89C6-4684-8360-A042E50D6AA1}" type="presParOf" srcId="{A6431AC5-1BC2-4418-A52C-8C2DB7F3B59F}" destId="{DA8D28EA-00E8-4680-88B7-0ACE19E1528A}" srcOrd="0" destOrd="0" presId="urn:microsoft.com/office/officeart/2005/8/layout/cycle2"/>
    <dgm:cxn modelId="{74DD26C7-5F19-4DA8-9613-CF223B40C5F6}" type="presParOf" srcId="{4630C462-58D4-4432-A727-D20CD9A99058}" destId="{D74B4AD4-4829-4E50-AD72-9419157F2039}" srcOrd="2" destOrd="0" presId="urn:microsoft.com/office/officeart/2005/8/layout/cycle2"/>
    <dgm:cxn modelId="{49C47A64-11E1-45B5-BE25-26213F922AB4}" type="presParOf" srcId="{4630C462-58D4-4432-A727-D20CD9A99058}" destId="{B209F5D3-5F8C-417D-B095-FFE2438262EE}" srcOrd="3" destOrd="0" presId="urn:microsoft.com/office/officeart/2005/8/layout/cycle2"/>
    <dgm:cxn modelId="{47D3D09E-91F1-41D7-9352-2FFF123FC089}" type="presParOf" srcId="{B209F5D3-5F8C-417D-B095-FFE2438262EE}" destId="{F29C366E-EF69-4D9D-97F1-F6F901A90A74}" srcOrd="0" destOrd="0" presId="urn:microsoft.com/office/officeart/2005/8/layout/cycle2"/>
    <dgm:cxn modelId="{07EF2D2C-4FCC-4F4B-9E4D-78779DF3DDA7}" type="presParOf" srcId="{4630C462-58D4-4432-A727-D20CD9A99058}" destId="{EDF0FC0A-F76D-40F0-B0F3-DF310C307A41}" srcOrd="4" destOrd="0" presId="urn:microsoft.com/office/officeart/2005/8/layout/cycle2"/>
    <dgm:cxn modelId="{9B2B534F-D9F3-4151-BE73-78A60605029C}" type="presParOf" srcId="{4630C462-58D4-4432-A727-D20CD9A99058}" destId="{7CA79B01-43A5-4938-8E36-84AE08A28022}" srcOrd="5" destOrd="0" presId="urn:microsoft.com/office/officeart/2005/8/layout/cycle2"/>
    <dgm:cxn modelId="{CC079B46-0A08-4FA1-B351-1A9A14484650}" type="presParOf" srcId="{7CA79B01-43A5-4938-8E36-84AE08A28022}" destId="{783C8C00-C82A-4064-98D5-F4312FB687EA}" srcOrd="0" destOrd="0" presId="urn:microsoft.com/office/officeart/2005/8/layout/cycle2"/>
    <dgm:cxn modelId="{93589FC9-49B8-42DE-AD5C-D550A889C5A5}" type="presParOf" srcId="{4630C462-58D4-4432-A727-D20CD9A99058}" destId="{1AB29082-DBF6-4318-8F30-1F160B1DB6B7}" srcOrd="6" destOrd="0" presId="urn:microsoft.com/office/officeart/2005/8/layout/cycle2"/>
    <dgm:cxn modelId="{C7F60095-72F5-428E-8D36-6B27565D9D52}" type="presParOf" srcId="{4630C462-58D4-4432-A727-D20CD9A99058}" destId="{843E6766-9BB2-49B7-80AF-6172BBA57034}" srcOrd="7" destOrd="0" presId="urn:microsoft.com/office/officeart/2005/8/layout/cycle2"/>
    <dgm:cxn modelId="{02925889-1FFA-468A-ACF5-1D5CB8182C7B}" type="presParOf" srcId="{843E6766-9BB2-49B7-80AF-6172BBA57034}" destId="{C90CCA21-AAB1-47DB-91FD-067162FFBD58}" srcOrd="0" destOrd="0" presId="urn:microsoft.com/office/officeart/2005/8/layout/cycle2"/>
    <dgm:cxn modelId="{31FC9BE0-0E7F-4B60-AB0D-58714C98D738}" type="presParOf" srcId="{4630C462-58D4-4432-A727-D20CD9A99058}" destId="{B7882902-D4E9-4217-B5D7-81A31578E501}" srcOrd="8" destOrd="0" presId="urn:microsoft.com/office/officeart/2005/8/layout/cycle2"/>
    <dgm:cxn modelId="{2F669EDC-A5DF-447F-AA2B-4E0D948437A3}" type="presParOf" srcId="{4630C462-58D4-4432-A727-D20CD9A99058}" destId="{1FC0A0C0-2D07-4FCA-81F1-FD4E7325978A}" srcOrd="9" destOrd="0" presId="urn:microsoft.com/office/officeart/2005/8/layout/cycle2"/>
    <dgm:cxn modelId="{A2170EA7-3D8B-4F7D-A3C8-E4217F4F26D0}" type="presParOf" srcId="{1FC0A0C0-2D07-4FCA-81F1-FD4E7325978A}" destId="{5977CAAE-CF29-4699-A190-5C51970DA46F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073F12-707F-442F-BD5B-E74C32097924}">
      <dsp:nvSpPr>
        <dsp:cNvPr id="0" name=""/>
        <dsp:cNvSpPr/>
      </dsp:nvSpPr>
      <dsp:spPr>
        <a:xfrm>
          <a:off x="2913515" y="1174"/>
          <a:ext cx="1107169" cy="110716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Recherche d'idées répondant au besoin</a:t>
          </a:r>
        </a:p>
      </dsp:txBody>
      <dsp:txXfrm>
        <a:off x="3075656" y="163315"/>
        <a:ext cx="782887" cy="782887"/>
      </dsp:txXfrm>
    </dsp:sp>
    <dsp:sp modelId="{A6431AC5-1BC2-4418-A52C-8C2DB7F3B59F}">
      <dsp:nvSpPr>
        <dsp:cNvPr id="0" name=""/>
        <dsp:cNvSpPr/>
      </dsp:nvSpPr>
      <dsp:spPr>
        <a:xfrm rot="2160000">
          <a:off x="3985634" y="851491"/>
          <a:ext cx="294077" cy="3736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>
        <a:off x="3994059" y="900297"/>
        <a:ext cx="205854" cy="224201"/>
      </dsp:txXfrm>
    </dsp:sp>
    <dsp:sp modelId="{D74B4AD4-4829-4E50-AD72-9419157F2039}">
      <dsp:nvSpPr>
        <dsp:cNvPr id="0" name=""/>
        <dsp:cNvSpPr/>
      </dsp:nvSpPr>
      <dsp:spPr>
        <a:xfrm>
          <a:off x="4258128" y="978093"/>
          <a:ext cx="1107169" cy="110716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Conception du composant illustrant l'idée</a:t>
          </a:r>
        </a:p>
      </dsp:txBody>
      <dsp:txXfrm>
        <a:off x="4420269" y="1140234"/>
        <a:ext cx="782887" cy="782887"/>
      </dsp:txXfrm>
    </dsp:sp>
    <dsp:sp modelId="{B209F5D3-5F8C-417D-B095-FFE2438262EE}">
      <dsp:nvSpPr>
        <dsp:cNvPr id="0" name=""/>
        <dsp:cNvSpPr/>
      </dsp:nvSpPr>
      <dsp:spPr>
        <a:xfrm rot="6480000">
          <a:off x="4410448" y="2127271"/>
          <a:ext cx="294077" cy="3736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 rot="10800000">
        <a:off x="4468191" y="2160052"/>
        <a:ext cx="205854" cy="224201"/>
      </dsp:txXfrm>
    </dsp:sp>
    <dsp:sp modelId="{EDF0FC0A-F76D-40F0-B0F3-DF310C307A41}">
      <dsp:nvSpPr>
        <dsp:cNvPr id="0" name=""/>
        <dsp:cNvSpPr/>
      </dsp:nvSpPr>
      <dsp:spPr>
        <a:xfrm>
          <a:off x="3744531" y="2558780"/>
          <a:ext cx="1107169" cy="110716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Implémentation du composant</a:t>
          </a:r>
        </a:p>
      </dsp:txBody>
      <dsp:txXfrm>
        <a:off x="3906672" y="2720921"/>
        <a:ext cx="782887" cy="782887"/>
      </dsp:txXfrm>
    </dsp:sp>
    <dsp:sp modelId="{7CA79B01-43A5-4938-8E36-84AE08A28022}">
      <dsp:nvSpPr>
        <dsp:cNvPr id="0" name=""/>
        <dsp:cNvSpPr/>
      </dsp:nvSpPr>
      <dsp:spPr>
        <a:xfrm rot="10800000">
          <a:off x="3328384" y="2925530"/>
          <a:ext cx="294077" cy="3736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 rot="10800000">
        <a:off x="3416607" y="3000264"/>
        <a:ext cx="205854" cy="224201"/>
      </dsp:txXfrm>
    </dsp:sp>
    <dsp:sp modelId="{1AB29082-DBF6-4318-8F30-1F160B1DB6B7}">
      <dsp:nvSpPr>
        <dsp:cNvPr id="0" name=""/>
        <dsp:cNvSpPr/>
      </dsp:nvSpPr>
      <dsp:spPr>
        <a:xfrm>
          <a:off x="2082498" y="2558780"/>
          <a:ext cx="1107169" cy="110716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Intégration du composant a l'application finale</a:t>
          </a:r>
        </a:p>
      </dsp:txBody>
      <dsp:txXfrm>
        <a:off x="2244639" y="2720921"/>
        <a:ext cx="782887" cy="782887"/>
      </dsp:txXfrm>
    </dsp:sp>
    <dsp:sp modelId="{843E6766-9BB2-49B7-80AF-6172BBA57034}">
      <dsp:nvSpPr>
        <dsp:cNvPr id="0" name=""/>
        <dsp:cNvSpPr/>
      </dsp:nvSpPr>
      <dsp:spPr>
        <a:xfrm rot="15120000">
          <a:off x="2234818" y="2143102"/>
          <a:ext cx="294077" cy="3736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 rot="10800000">
        <a:off x="2292561" y="2259789"/>
        <a:ext cx="205854" cy="224201"/>
      </dsp:txXfrm>
    </dsp:sp>
    <dsp:sp modelId="{B7882902-D4E9-4217-B5D7-81A31578E501}">
      <dsp:nvSpPr>
        <dsp:cNvPr id="0" name=""/>
        <dsp:cNvSpPr/>
      </dsp:nvSpPr>
      <dsp:spPr>
        <a:xfrm>
          <a:off x="1568901" y="978093"/>
          <a:ext cx="1107169" cy="110716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Tests unitaires pour éviter la non-regression de l'application </a:t>
          </a:r>
        </a:p>
      </dsp:txBody>
      <dsp:txXfrm>
        <a:off x="1731042" y="1140234"/>
        <a:ext cx="782887" cy="782887"/>
      </dsp:txXfrm>
    </dsp:sp>
    <dsp:sp modelId="{1FC0A0C0-2D07-4FCA-81F1-FD4E7325978A}">
      <dsp:nvSpPr>
        <dsp:cNvPr id="0" name=""/>
        <dsp:cNvSpPr/>
      </dsp:nvSpPr>
      <dsp:spPr>
        <a:xfrm rot="19440000">
          <a:off x="2641021" y="861275"/>
          <a:ext cx="294077" cy="3736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>
        <a:off x="2649446" y="961937"/>
        <a:ext cx="205854" cy="2242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BC914-C670-479B-8559-D9827964F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17</Pages>
  <Words>1932</Words>
  <Characters>10629</Characters>
  <Application>Microsoft Office Word</Application>
  <DocSecurity>0</DocSecurity>
  <Lines>88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SADDIKI</dc:creator>
  <cp:keywords/>
  <dc:description/>
  <cp:lastModifiedBy>Bamouh</cp:lastModifiedBy>
  <cp:revision>25</cp:revision>
  <dcterms:created xsi:type="dcterms:W3CDTF">2018-12-26T18:06:00Z</dcterms:created>
  <dcterms:modified xsi:type="dcterms:W3CDTF">2018-12-27T01:05:00Z</dcterms:modified>
</cp:coreProperties>
</file>