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6u1uwk93cg5" w:id="0"/>
      <w:bookmarkEnd w:id="0"/>
      <w:r w:rsidDel="00000000" w:rsidR="00000000" w:rsidRPr="00000000">
        <w:rPr>
          <w:rtl w:val="0"/>
        </w:rPr>
        <w:t xml:space="preserve">Assessment Task 2: Movie Ticket Booking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is my implementation of a </w:t>
      </w:r>
      <w:r w:rsidDel="00000000" w:rsidR="00000000" w:rsidRPr="00000000">
        <w:rPr>
          <w:b w:val="1"/>
          <w:rtl w:val="0"/>
        </w:rPr>
        <w:t xml:space="preserve">Movie Ticket Booking System</w:t>
      </w:r>
      <w:r w:rsidDel="00000000" w:rsidR="00000000" w:rsidRPr="00000000">
        <w:rPr>
          <w:rtl w:val="0"/>
        </w:rPr>
        <w:t xml:space="preserve">, designed to fulfill the requirements of a multi-stage assignment that evaluates the use of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statements, arithmetic operations, user input handling, and conditional logic. The system calculates ticket costs based on user selections, applies bulk discounts, and optionally includes snack charges.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has been developed incrementally to meet the full mark criteria (70–100) by integrating a menu-driven interface, validation mechanisms, and detailed output formatting.</w:t>
      </w:r>
    </w:p>
    <w:p w:rsidR="00000000" w:rsidDel="00000000" w:rsidP="00000000" w:rsidRDefault="00000000" w:rsidRPr="00000000" w14:paraId="00000004">
      <w:pPr>
        <w:pStyle w:val="Heading1"/>
        <w:rPr>
          <w:sz w:val="28"/>
          <w:szCs w:val="28"/>
        </w:rPr>
      </w:pPr>
      <w:bookmarkStart w:colFirst="0" w:colLast="0" w:name="_j0fal1h4kfhb" w:id="1"/>
      <w:bookmarkEnd w:id="1"/>
      <w:r w:rsidDel="00000000" w:rsidR="00000000" w:rsidRPr="00000000">
        <w:rPr>
          <w:sz w:val="28"/>
          <w:szCs w:val="28"/>
          <w:rtl w:val="0"/>
        </w:rPr>
        <w:t xml:space="preserve">Basic Ticket Price Calculation System: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Created default values for: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movieType</w:t>
      </w:r>
      <w:r w:rsidDel="00000000" w:rsidR="00000000" w:rsidRPr="00000000">
        <w:rPr>
          <w:rtl w:val="0"/>
        </w:rPr>
        <w:t xml:space="preserve"> (Default: 'A' for Action)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ticketCategory</w:t>
      </w:r>
      <w:r w:rsidDel="00000000" w:rsidR="00000000" w:rsidRPr="00000000">
        <w:rPr>
          <w:rtl w:val="0"/>
        </w:rPr>
        <w:t xml:space="preserve"> (Default: 'R' for Regular)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 </w:t>
      </w:r>
      <w:r w:rsidDel="00000000" w:rsidR="00000000" w:rsidRPr="00000000">
        <w:rPr>
          <w:color w:val="ff0000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 to calculate base prices: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£10 (Regular), £15 (Premium)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Comedy:</w:t>
      </w:r>
      <w:r w:rsidDel="00000000" w:rsidR="00000000" w:rsidRPr="00000000">
        <w:rPr>
          <w:rtl w:val="0"/>
        </w:rPr>
        <w:t xml:space="preserve"> £8 (Regular), £12 (Premium)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Drama: </w:t>
      </w:r>
      <w:r w:rsidDel="00000000" w:rsidR="00000000" w:rsidRPr="00000000">
        <w:rPr>
          <w:rtl w:val="0"/>
        </w:rPr>
        <w:t xml:space="preserve">£7 (Regular), £10 (Premium)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Displayed default values and ticket price.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73771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37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114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280" w:lineRule="auto"/>
        <w:rPr/>
      </w:pPr>
      <w:bookmarkStart w:colFirst="0" w:colLast="0" w:name="_1dgs9169ltyg" w:id="2"/>
      <w:bookmarkEnd w:id="2"/>
      <w:r w:rsidDel="00000000" w:rsidR="00000000" w:rsidRPr="00000000">
        <w:rPr>
          <w:rtl w:val="0"/>
        </w:rPr>
        <w:t xml:space="preserve">User Input Functionality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Modified the program to accept user input: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Movie type: </w:t>
      </w:r>
      <w:r w:rsidDel="00000000" w:rsidR="00000000" w:rsidRPr="00000000">
        <w:rPr>
          <w:color w:val="ff0000"/>
          <w:rtl w:val="0"/>
        </w:rPr>
        <w:t xml:space="preserve">'A'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'C'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'D'</w:t>
      </w:r>
      <w:r w:rsidDel="00000000" w:rsidR="00000000" w:rsidRPr="00000000">
        <w:rPr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Ticket category: </w:t>
      </w:r>
      <w:r w:rsidDel="00000000" w:rsidR="00000000" w:rsidRPr="00000000">
        <w:rPr>
          <w:color w:val="ff0000"/>
          <w:rtl w:val="0"/>
        </w:rPr>
        <w:t xml:space="preserve">'R'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'P'</w:t>
      </w:r>
      <w:r w:rsidDel="00000000" w:rsidR="00000000" w:rsidRPr="00000000">
        <w:rPr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tickets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a </w:t>
      </w:r>
      <w:r w:rsidDel="00000000" w:rsidR="00000000" w:rsidRPr="00000000">
        <w:rPr>
          <w:color w:val="ff0000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 to determine ticket price.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Calculated total cost by multiplying price by quantity.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Displayed all user inputs and total cost.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code: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9650" cy="65484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335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280" w:lineRule="auto"/>
        <w:rPr/>
      </w:pPr>
      <w:bookmarkStart w:colFirst="0" w:colLast="0" w:name="_lgt60stgjrmk" w:id="3"/>
      <w:bookmarkEnd w:id="3"/>
      <w:r w:rsidDel="00000000" w:rsidR="00000000" w:rsidRPr="00000000">
        <w:rPr>
          <w:rtl w:val="0"/>
        </w:rPr>
        <w:t xml:space="preserve">Discounts and Optional Services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a </w:t>
      </w:r>
      <w:r w:rsidDel="00000000" w:rsidR="00000000" w:rsidRPr="00000000">
        <w:rPr>
          <w:color w:val="ff0000"/>
          <w:rtl w:val="0"/>
        </w:rPr>
        <w:t xml:space="preserve">bulk discount</w:t>
      </w:r>
      <w:r w:rsidDel="00000000" w:rsidR="00000000" w:rsidRPr="00000000">
        <w:rPr>
          <w:rtl w:val="0"/>
        </w:rPr>
        <w:t xml:space="preserve"> of 10% for more than 5 tickets.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color w:val="ff0000"/>
          <w:rtl w:val="0"/>
        </w:rPr>
        <w:t xml:space="preserve">snack service</w:t>
      </w:r>
      <w:r w:rsidDel="00000000" w:rsidR="00000000" w:rsidRPr="00000000">
        <w:rPr>
          <w:rtl w:val="0"/>
        </w:rPr>
        <w:t xml:space="preserve"> option costing £5 per ticket if selected.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Displayed a detailed cost breakdown including: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total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Discount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Snack cost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total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Implementation code: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8267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22764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280" w:lineRule="auto"/>
        <w:rPr/>
      </w:pPr>
      <w:bookmarkStart w:colFirst="0" w:colLast="0" w:name="_ghqpyaiw2kqs" w:id="4"/>
      <w:bookmarkEnd w:id="4"/>
      <w:r w:rsidDel="00000000" w:rsidR="00000000" w:rsidRPr="00000000">
        <w:rPr>
          <w:rtl w:val="0"/>
        </w:rPr>
        <w:t xml:space="preserve">Menu-Driven System with Validation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looped menu with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to allow multiple interactions: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1: Book Tickets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2: View Ticket Prices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3: Exit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includes: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movie type is one of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'A'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'C'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'D'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ticket category is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'R'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'P'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number of tickets &gt; 0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an option to view the ticket price chart.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a clean and clear booking summary after each transaction.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Code: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menu code: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810250" cy="6962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Prices, tickets and category code: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515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code (snacks, calculation and output code):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277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Example 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