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1" w:rsidRPr="00402A33" w:rsidRDefault="006F0081" w:rsidP="006F00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2A33">
        <w:rPr>
          <w:rFonts w:ascii="Times New Roman" w:hAnsi="Times New Roman" w:cs="Times New Roman"/>
          <w:b/>
          <w:sz w:val="28"/>
          <w:szCs w:val="28"/>
        </w:rPr>
        <w:t>Рекомендуемая литература</w:t>
      </w:r>
    </w:p>
    <w:p w:rsidR="006F0081" w:rsidRDefault="006F0081" w:rsidP="006F00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F0081" w:rsidRDefault="006F0081" w:rsidP="006F00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классической и современной теории автоматического управления: </w:t>
      </w:r>
      <w:r w:rsidR="00402A3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чебник в 3-х томах / </w:t>
      </w:r>
      <w:r w:rsidR="00402A3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 ред. проф. Н.Д.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Егупова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 М.: Изд-во МГТУ им. Н.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Э. Баумана, 2000.</w:t>
      </w:r>
    </w:p>
    <w:p w:rsidR="006F0081" w:rsidRDefault="006F0081" w:rsidP="006F00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прикладная теория управления. Ч.</w:t>
      </w:r>
      <w:r w:rsidR="00402A33" w:rsidRP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00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402A3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 ред. А.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Колесникова. Таганрог: Изд-во ТРТУ, 2000.</w:t>
      </w:r>
    </w:p>
    <w:p w:rsidR="006F0081" w:rsidRDefault="006F0081" w:rsidP="006F00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Мирошник И.В., Никифоров В.О., Фрадков А.Л. Нелинейное и адаптивное управление сложными динамическими системами. СПб.: Наука, 2000. 549 с.</w:t>
      </w:r>
    </w:p>
    <w:p w:rsidR="006F0081" w:rsidRDefault="006F0081" w:rsidP="006F00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Гудвин Г.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Сальгадо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Э. Проектирование систем управления. М.: БИНОМ. Лаборатория знаний, 2004. 911 с.</w:t>
      </w:r>
    </w:p>
    <w:p w:rsidR="006F0081" w:rsidRDefault="006F0081" w:rsidP="00402A33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Бутковский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 К методологии и философии кибернетики. Краткие тезисы. М. ИПУ РАН. 59 с.</w:t>
      </w:r>
    </w:p>
    <w:p w:rsidR="00AB3ADA" w:rsidRPr="00091A26" w:rsidRDefault="00091A26" w:rsidP="006F00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Халил Х.К. Нелинейные системы / Под ред. А.Л. Фрадкова. М.: Ижевск: НИЦ «Регулярная и хаотическая динамика», Институт компьютерных исследований, 2009. 832 с.</w:t>
      </w:r>
    </w:p>
    <w:p w:rsidR="003C6861" w:rsidRDefault="003C6861" w:rsidP="006F00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Андриевский Б.Р.,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Бобцов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А.А., Фрадков А.Л. Методы анализа и синтеза нелинейных систем управления. М., Ижевск: Институт компьютерных исследований, 2018. 336 с.</w:t>
      </w:r>
    </w:p>
    <w:p w:rsidR="00091A26" w:rsidRPr="003C6861" w:rsidRDefault="00091A26" w:rsidP="006F00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Рапопорт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Э.Я. Оптимальное управление системами с распределенными параметрами. Учеб. пособие.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>, 2009. 677 с.</w:t>
      </w:r>
    </w:p>
    <w:p w:rsidR="00D01D4E" w:rsidRPr="003C6861" w:rsidRDefault="00D01D4E" w:rsidP="00D01D4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D4E" w:rsidRPr="00402A33" w:rsidRDefault="00D01D4E" w:rsidP="00D01D4E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2A33">
        <w:rPr>
          <w:rFonts w:ascii="Times New Roman" w:hAnsi="Times New Roman" w:cs="Times New Roman"/>
          <w:b/>
          <w:sz w:val="28"/>
          <w:szCs w:val="28"/>
        </w:rPr>
        <w:t>Журнал «Проблемы управления»</w:t>
      </w:r>
    </w:p>
    <w:p w:rsidR="00D01D4E" w:rsidRDefault="00D01D4E" w:rsidP="00D01D4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D4E" w:rsidRPr="0045633E" w:rsidRDefault="00D01D4E" w:rsidP="00D01D4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633E">
        <w:rPr>
          <w:rFonts w:ascii="Times New Roman" w:hAnsi="Times New Roman" w:cs="Times New Roman"/>
          <w:i/>
          <w:sz w:val="28"/>
          <w:szCs w:val="28"/>
        </w:rPr>
        <w:t>2009 №3.1</w:t>
      </w:r>
    </w:p>
    <w:p w:rsidR="00D01D4E" w:rsidRDefault="00D01D4E" w:rsidP="00402A33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Семьдесят лет становления и развития отечественной науки управления: Институту проблем управления – 70 лет.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1D4E" w:rsidRDefault="00D01D4E" w:rsidP="00402A33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 Б.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 Развитие теории автоматического управления.</w:t>
      </w:r>
    </w:p>
    <w:p w:rsidR="00D01D4E" w:rsidRDefault="00D01D4E" w:rsidP="00402A33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Бурков В.Н., Новиков Д.А. Теория активных систем (история развития и современное состояние).</w:t>
      </w:r>
    </w:p>
    <w:p w:rsidR="00D01D4E" w:rsidRDefault="00D01D4E" w:rsidP="00402A33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Бахтадзе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Н.,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Лотоцкий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 Современные методы управления производственными процессами.</w:t>
      </w:r>
    </w:p>
    <w:p w:rsidR="0045633E" w:rsidRPr="00FD190A" w:rsidRDefault="0045633E" w:rsidP="00D01D4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190A">
        <w:rPr>
          <w:rFonts w:ascii="Times New Roman" w:hAnsi="Times New Roman" w:cs="Times New Roman"/>
          <w:i/>
          <w:sz w:val="28"/>
          <w:szCs w:val="28"/>
        </w:rPr>
        <w:t>2011 №5</w:t>
      </w:r>
    </w:p>
    <w:p w:rsidR="0045633E" w:rsidRDefault="0045633E" w:rsidP="00402A33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Русанов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А., Антонова Л.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 К обратным задачам нелинейного системного анализа.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Бихевиорический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подход.</w:t>
      </w:r>
    </w:p>
    <w:p w:rsidR="0045633E" w:rsidRPr="00FD190A" w:rsidRDefault="0045633E" w:rsidP="00D01D4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190A">
        <w:rPr>
          <w:rFonts w:ascii="Times New Roman" w:hAnsi="Times New Roman" w:cs="Times New Roman"/>
          <w:i/>
          <w:sz w:val="28"/>
          <w:szCs w:val="28"/>
        </w:rPr>
        <w:t>2005 № 6</w:t>
      </w:r>
    </w:p>
    <w:p w:rsidR="0045633E" w:rsidRDefault="00334CD8" w:rsidP="00402A33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А.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Ф., Савицкая Т.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В., Михайлова П.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 Модели и методы решения задач оперативного управления безопасностью непрерывных химико-технологических систем Ч.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Управление в условиях неопределенности.</w:t>
      </w:r>
    </w:p>
    <w:p w:rsidR="00334CD8" w:rsidRPr="00FD190A" w:rsidRDefault="00FD190A" w:rsidP="00D01D4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190A">
        <w:rPr>
          <w:rFonts w:ascii="Times New Roman" w:hAnsi="Times New Roman" w:cs="Times New Roman"/>
          <w:i/>
          <w:sz w:val="28"/>
          <w:szCs w:val="28"/>
        </w:rPr>
        <w:t>2008 № 6</w:t>
      </w:r>
    </w:p>
    <w:p w:rsidR="00FD190A" w:rsidRDefault="00FD190A" w:rsidP="00402A33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Жирабок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 Канонические формы нелинейных динамических систем.</w:t>
      </w:r>
    </w:p>
    <w:p w:rsidR="00FD190A" w:rsidRPr="00FD190A" w:rsidRDefault="00FD190A" w:rsidP="00D01D4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190A">
        <w:rPr>
          <w:rFonts w:ascii="Times New Roman" w:hAnsi="Times New Roman" w:cs="Times New Roman"/>
          <w:i/>
          <w:sz w:val="28"/>
          <w:szCs w:val="28"/>
        </w:rPr>
        <w:t>2004 №4</w:t>
      </w:r>
    </w:p>
    <w:p w:rsidR="00FD190A" w:rsidRPr="00334CD8" w:rsidRDefault="00FD190A" w:rsidP="00D01D4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Прангишвили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Лотоцкий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Гинсберг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С., Смо</w:t>
      </w:r>
      <w:r w:rsidR="00BD2A1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яни</w:t>
      </w:r>
      <w:r w:rsidR="00BD2A1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ов В.</w:t>
      </w:r>
      <w:r w:rsidR="0040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Идентификация систем и задачи управления: на пути к современным системным методологиям.</w:t>
      </w:r>
    </w:p>
    <w:sectPr w:rsidR="00FD190A" w:rsidRPr="00334CD8" w:rsidSect="00E9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747C0"/>
    <w:multiLevelType w:val="hybridMultilevel"/>
    <w:tmpl w:val="D9FC5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68F1"/>
    <w:rsid w:val="000373A6"/>
    <w:rsid w:val="00061B5D"/>
    <w:rsid w:val="00091A26"/>
    <w:rsid w:val="001304CE"/>
    <w:rsid w:val="001468F1"/>
    <w:rsid w:val="00293317"/>
    <w:rsid w:val="00334CD8"/>
    <w:rsid w:val="003C6861"/>
    <w:rsid w:val="00402A33"/>
    <w:rsid w:val="0045633E"/>
    <w:rsid w:val="00530067"/>
    <w:rsid w:val="006F0081"/>
    <w:rsid w:val="00AB3ADA"/>
    <w:rsid w:val="00BD2A12"/>
    <w:rsid w:val="00C06B95"/>
    <w:rsid w:val="00D01D4E"/>
    <w:rsid w:val="00E96A36"/>
    <w:rsid w:val="00F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4EE34-DF10-4B54-B6CC-53B4882F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660</cp:lastModifiedBy>
  <cp:revision>14</cp:revision>
  <dcterms:created xsi:type="dcterms:W3CDTF">2016-09-11T13:23:00Z</dcterms:created>
  <dcterms:modified xsi:type="dcterms:W3CDTF">2023-09-10T19:10:00Z</dcterms:modified>
</cp:coreProperties>
</file>