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86" w:rsidRPr="007271A5" w:rsidRDefault="007271A5">
      <w:pPr>
        <w:rPr>
          <w:rFonts w:ascii="Times New Roman" w:hAnsi="Times New Roman" w:cs="Times New Roman"/>
          <w:b/>
          <w:sz w:val="32"/>
          <w:szCs w:val="32"/>
        </w:rPr>
      </w:pPr>
      <w:r w:rsidRPr="007271A5">
        <w:rPr>
          <w:rFonts w:ascii="Times New Roman" w:hAnsi="Times New Roman" w:cs="Times New Roman"/>
          <w:b/>
          <w:sz w:val="32"/>
          <w:szCs w:val="32"/>
        </w:rPr>
        <w:t>Лекция 12</w:t>
      </w:r>
    </w:p>
    <w:p w:rsidR="007271A5" w:rsidRDefault="007271A5">
      <w:pPr>
        <w:rPr>
          <w:rFonts w:ascii="Times New Roman" w:hAnsi="Times New Roman" w:cs="Times New Roman"/>
          <w:b/>
          <w:sz w:val="28"/>
          <w:szCs w:val="28"/>
        </w:rPr>
      </w:pPr>
      <w:r w:rsidRPr="007271A5">
        <w:rPr>
          <w:rFonts w:ascii="Times New Roman" w:hAnsi="Times New Roman" w:cs="Times New Roman"/>
          <w:b/>
          <w:sz w:val="28"/>
          <w:szCs w:val="28"/>
        </w:rPr>
        <w:t>Проектирование программных систем</w:t>
      </w:r>
    </w:p>
    <w:p w:rsidR="007271A5" w:rsidRDefault="007F5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Определение проекта ПС</w:t>
      </w:r>
    </w:p>
    <w:p w:rsidR="007B6EDD" w:rsidRDefault="007F5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набор схем, диаграмм, ТЗ</w:t>
      </w:r>
      <w:r w:rsidR="007B6EDD">
        <w:rPr>
          <w:rFonts w:ascii="Times New Roman" w:hAnsi="Times New Roman" w:cs="Times New Roman"/>
          <w:sz w:val="28"/>
          <w:szCs w:val="28"/>
        </w:rPr>
        <w:t xml:space="preserve"> и другой документации, содержащей описание программного продукта в объёме, достаточном для его </w:t>
      </w:r>
      <w:r w:rsidR="008C7AD8">
        <w:rPr>
          <w:rFonts w:ascii="Times New Roman" w:hAnsi="Times New Roman" w:cs="Times New Roman"/>
          <w:sz w:val="28"/>
          <w:szCs w:val="28"/>
        </w:rPr>
        <w:t>конструирования.</w:t>
      </w:r>
    </w:p>
    <w:p w:rsidR="008C7AD8" w:rsidRPr="008C7AD8" w:rsidRDefault="008C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проектирования: блок-схемы,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-диаграммы 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C7A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:rsidR="007B6EDD" w:rsidRPr="007B6EDD" w:rsidRDefault="007B6EDD" w:rsidP="007B6EDD">
      <w:pPr>
        <w:rPr>
          <w:rFonts w:ascii="Times New Roman" w:hAnsi="Times New Roman" w:cs="Times New Roman"/>
          <w:sz w:val="28"/>
          <w:szCs w:val="28"/>
        </w:rPr>
      </w:pPr>
      <w:r w:rsidRPr="007B6EDD">
        <w:rPr>
          <w:rFonts w:ascii="Times New Roman" w:hAnsi="Times New Roman" w:cs="Times New Roman"/>
          <w:sz w:val="28"/>
          <w:szCs w:val="28"/>
        </w:rPr>
        <w:t>Проектированию обычно подлежат:</w:t>
      </w:r>
    </w:p>
    <w:p w:rsidR="007B6EDD" w:rsidRPr="007B6EDD" w:rsidRDefault="000F496B" w:rsidP="007B6E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tooltip="Архитектура программного обеспечения" w:history="1">
        <w:r w:rsidR="007B6EDD" w:rsidRPr="007B6EDD">
          <w:rPr>
            <w:rStyle w:val="a3"/>
            <w:rFonts w:ascii="Times New Roman" w:hAnsi="Times New Roman" w:cs="Times New Roman"/>
            <w:sz w:val="28"/>
            <w:szCs w:val="28"/>
          </w:rPr>
          <w:t>Архитектура ПО</w:t>
        </w:r>
      </w:hyperlink>
      <w:r w:rsidR="007B6EDD" w:rsidRPr="007B6EDD">
        <w:rPr>
          <w:rFonts w:ascii="Times New Roman" w:hAnsi="Times New Roman" w:cs="Times New Roman"/>
          <w:sz w:val="28"/>
          <w:szCs w:val="28"/>
        </w:rPr>
        <w:t>;</w:t>
      </w:r>
    </w:p>
    <w:p w:rsidR="007B6EDD" w:rsidRPr="007B6EDD" w:rsidRDefault="007B6EDD" w:rsidP="007B6E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6EDD">
        <w:rPr>
          <w:rFonts w:ascii="Times New Roman" w:hAnsi="Times New Roman" w:cs="Times New Roman"/>
          <w:sz w:val="28"/>
          <w:szCs w:val="28"/>
        </w:rPr>
        <w:t>Устройство компонентов ПО;</w:t>
      </w:r>
    </w:p>
    <w:p w:rsidR="007B6EDD" w:rsidRPr="007B6EDD" w:rsidRDefault="000F496B" w:rsidP="007B6E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tooltip="Интерфейс пользователя" w:history="1">
        <w:r w:rsidR="007B6EDD" w:rsidRPr="007B6EDD">
          <w:rPr>
            <w:rStyle w:val="a3"/>
            <w:rFonts w:ascii="Times New Roman" w:hAnsi="Times New Roman" w:cs="Times New Roman"/>
            <w:sz w:val="28"/>
            <w:szCs w:val="28"/>
          </w:rPr>
          <w:t>Пользовательские интерфейсы</w:t>
        </w:r>
      </w:hyperlink>
      <w:r w:rsidR="007B6EDD" w:rsidRPr="007B6EDD">
        <w:rPr>
          <w:rFonts w:ascii="Times New Roman" w:hAnsi="Times New Roman" w:cs="Times New Roman"/>
          <w:sz w:val="28"/>
          <w:szCs w:val="28"/>
        </w:rPr>
        <w:t>.</w:t>
      </w:r>
    </w:p>
    <w:p w:rsidR="007B6EDD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процесса и их роли (основные):</w:t>
      </w:r>
    </w:p>
    <w:p w:rsidR="008C7AD8" w:rsidRDefault="008C7AD8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Заказчик.</w:t>
      </w:r>
    </w:p>
    <w:p w:rsidR="008C7AD8" w:rsidRDefault="008C7AD8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8C7AD8" w:rsidRDefault="003034F2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:rsidR="003034F2" w:rsidRDefault="003034F2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базы данных</w:t>
      </w:r>
    </w:p>
    <w:p w:rsidR="003034F2" w:rsidRDefault="003034F2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Бизнес-аналитик</w:t>
      </w:r>
    </w:p>
    <w:p w:rsidR="003034F2" w:rsidRDefault="003034F2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аналитик</w:t>
      </w:r>
    </w:p>
    <w:p w:rsidR="003034F2" w:rsidRDefault="003034F2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</w:t>
      </w:r>
    </w:p>
    <w:p w:rsidR="00003876" w:rsidRDefault="00003876" w:rsidP="008C7AD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 Задача документирования</w:t>
      </w:r>
    </w:p>
    <w:p w:rsidR="003034F2" w:rsidRPr="008C7AD8" w:rsidRDefault="003034F2" w:rsidP="003034F2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C7AD8" w:rsidRPr="008C7AD8" w:rsidRDefault="008C7AD8" w:rsidP="0000387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C7AD8">
        <w:rPr>
          <w:rFonts w:ascii="Times New Roman" w:hAnsi="Times New Roman" w:cs="Times New Roman"/>
          <w:sz w:val="28"/>
          <w:szCs w:val="28"/>
        </w:rPr>
        <w:t>В российской практике проектирование ведется поэтапно в соответствии со стадиями, регл</w:t>
      </w:r>
      <w:r w:rsidR="00003876">
        <w:rPr>
          <w:rFonts w:ascii="Times New Roman" w:hAnsi="Times New Roman" w:cs="Times New Roman"/>
          <w:sz w:val="28"/>
          <w:szCs w:val="28"/>
        </w:rPr>
        <w:t>аментированными ГОСТ 2.103-</w:t>
      </w:r>
      <w:proofErr w:type="gramStart"/>
      <w:r w:rsidR="00003876">
        <w:rPr>
          <w:rFonts w:ascii="Times New Roman" w:hAnsi="Times New Roman" w:cs="Times New Roman"/>
          <w:sz w:val="28"/>
          <w:szCs w:val="28"/>
        </w:rPr>
        <w:t>68</w:t>
      </w:r>
      <w:r w:rsidRPr="008C7A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C7AD8" w:rsidRP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C7AD8" w:rsidRP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  <w:r w:rsidRPr="008C7AD8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003876">
        <w:rPr>
          <w:rFonts w:ascii="Times New Roman" w:hAnsi="Times New Roman" w:cs="Times New Roman"/>
          <w:sz w:val="28"/>
          <w:szCs w:val="28"/>
        </w:rPr>
        <w:t xml:space="preserve"> </w:t>
      </w:r>
      <w:r w:rsidRPr="008C7AD8">
        <w:rPr>
          <w:rFonts w:ascii="Times New Roman" w:hAnsi="Times New Roman" w:cs="Times New Roman"/>
          <w:sz w:val="28"/>
          <w:szCs w:val="28"/>
        </w:rPr>
        <w:t>(по ГОСТ 2.103-68 к стадиям разработки не относится),</w:t>
      </w:r>
    </w:p>
    <w:p w:rsidR="008C7AD8" w:rsidRP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  <w:r w:rsidRPr="008C7AD8">
        <w:rPr>
          <w:rFonts w:ascii="Times New Roman" w:hAnsi="Times New Roman" w:cs="Times New Roman"/>
          <w:sz w:val="28"/>
          <w:szCs w:val="28"/>
        </w:rPr>
        <w:t>Техническое предложение,</w:t>
      </w:r>
    </w:p>
    <w:p w:rsidR="008C7AD8" w:rsidRP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  <w:r w:rsidRPr="008C7AD8">
        <w:rPr>
          <w:rFonts w:ascii="Times New Roman" w:hAnsi="Times New Roman" w:cs="Times New Roman"/>
          <w:sz w:val="28"/>
          <w:szCs w:val="28"/>
        </w:rPr>
        <w:t>Эскизный проект,</w:t>
      </w:r>
    </w:p>
    <w:p w:rsidR="008C7AD8" w:rsidRP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  <w:r w:rsidRPr="008C7AD8">
        <w:rPr>
          <w:rFonts w:ascii="Times New Roman" w:hAnsi="Times New Roman" w:cs="Times New Roman"/>
          <w:sz w:val="28"/>
          <w:szCs w:val="28"/>
        </w:rPr>
        <w:t>Технический проект,</w:t>
      </w:r>
    </w:p>
    <w:p w:rsidR="008C7AD8" w:rsidRDefault="008C7AD8" w:rsidP="008C7AD8">
      <w:pPr>
        <w:ind w:left="360"/>
        <w:rPr>
          <w:rFonts w:ascii="Times New Roman" w:hAnsi="Times New Roman" w:cs="Times New Roman"/>
          <w:sz w:val="28"/>
          <w:szCs w:val="28"/>
        </w:rPr>
      </w:pPr>
      <w:r w:rsidRPr="008C7AD8">
        <w:rPr>
          <w:rFonts w:ascii="Times New Roman" w:hAnsi="Times New Roman" w:cs="Times New Roman"/>
          <w:sz w:val="28"/>
          <w:szCs w:val="28"/>
        </w:rPr>
        <w:t>Рабочий проект.</w:t>
      </w:r>
    </w:p>
    <w:p w:rsidR="00AB6A76" w:rsidRDefault="00AB6A76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B6A76" w:rsidRPr="00AB6A76" w:rsidRDefault="00896BFF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B6A76" w:rsidRPr="00AB6A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896BFF" w:rsidRPr="00896BFF" w:rsidRDefault="00896BFF" w:rsidP="00896BF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96BFF">
        <w:rPr>
          <w:rFonts w:ascii="Times New Roman" w:hAnsi="Times New Roman" w:cs="Times New Roman"/>
          <w:sz w:val="28"/>
          <w:szCs w:val="28"/>
        </w:rPr>
        <w:t>сновные стандарты, методологии и своды знаний, где упоминается ТЗ или SRS (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>):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• ГОСТ 34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• ГОСТ 19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• IEEE STD 830-1998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• ISO/IEC/ IEEE 29148-2011</w:t>
      </w:r>
    </w:p>
    <w:p w:rsidR="00896BFF" w:rsidRPr="007F4122" w:rsidRDefault="00896BFF" w:rsidP="00896BF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F4122">
        <w:rPr>
          <w:rFonts w:ascii="Times New Roman" w:hAnsi="Times New Roman" w:cs="Times New Roman"/>
          <w:sz w:val="28"/>
          <w:szCs w:val="28"/>
          <w:lang w:val="en-US"/>
        </w:rPr>
        <w:t>• RUP</w:t>
      </w:r>
    </w:p>
    <w:p w:rsidR="00AB6A76" w:rsidRPr="007F4122" w:rsidRDefault="00896BFF" w:rsidP="00896BF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F4122">
        <w:rPr>
          <w:rFonts w:ascii="Times New Roman" w:hAnsi="Times New Roman" w:cs="Times New Roman"/>
          <w:sz w:val="28"/>
          <w:szCs w:val="28"/>
          <w:lang w:val="en-US"/>
        </w:rPr>
        <w:t xml:space="preserve">• SWEBOK, BABOK </w:t>
      </w:r>
      <w:r w:rsidRPr="00896BFF">
        <w:rPr>
          <w:rFonts w:ascii="Times New Roman" w:hAnsi="Times New Roman" w:cs="Times New Roman"/>
          <w:sz w:val="28"/>
          <w:szCs w:val="28"/>
        </w:rPr>
        <w:t>и</w:t>
      </w:r>
      <w:r w:rsidRPr="007F4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7F41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6BFF" w:rsidRPr="007F4122" w:rsidRDefault="00896BFF" w:rsidP="00896BF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96BFF" w:rsidRPr="007F4122" w:rsidRDefault="00896BFF" w:rsidP="00896BF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96BFF" w:rsidRDefault="00896BFF" w:rsidP="00896BF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896BFF">
        <w:rPr>
          <w:rFonts w:ascii="Times New Roman" w:hAnsi="Times New Roman" w:cs="Times New Roman"/>
          <w:b/>
          <w:sz w:val="28"/>
          <w:szCs w:val="28"/>
        </w:rPr>
        <w:t>ГОСТ 34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hyperlink r:id="rId7" w:history="1">
        <w:proofErr w:type="gram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http://www.rugost.com/index.php?option=com_content&amp;view=article&amp;id=96:gost-34602-89&amp;catid=22&amp;Itemid=53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</w:p>
    <w:p w:rsidR="00896BFF" w:rsidRDefault="00896BFF" w:rsidP="00896BFF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96BFF">
        <w:rPr>
          <w:rFonts w:ascii="Times New Roman" w:hAnsi="Times New Roman" w:cs="Times New Roman"/>
          <w:sz w:val="28"/>
          <w:szCs w:val="28"/>
        </w:rPr>
        <w:t>егламентирует структуру ТЗ на создание именно СИСТЕМЫ, в которую входят ПО, аппаратное обеспечение, люди, которые работают с ПО, и автоматизируемые процессы.</w:t>
      </w:r>
    </w:p>
    <w:p w:rsidR="00896BFF" w:rsidRDefault="00896BFF" w:rsidP="00896BFF">
      <w:pPr>
        <w:ind w:left="360" w:firstLine="131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Согласно ГОСТ 34 техническое задание должно включать следующие разделы: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96BFF">
        <w:rPr>
          <w:rFonts w:ascii="Times New Roman" w:hAnsi="Times New Roman" w:cs="Times New Roman"/>
          <w:sz w:val="28"/>
          <w:szCs w:val="28"/>
        </w:rPr>
        <w:br/>
        <w:t>2. Назначение и цели создания (развития) системы</w:t>
      </w:r>
      <w:r w:rsidRPr="00896BFF">
        <w:rPr>
          <w:rFonts w:ascii="Times New Roman" w:hAnsi="Times New Roman" w:cs="Times New Roman"/>
          <w:sz w:val="28"/>
          <w:szCs w:val="28"/>
        </w:rPr>
        <w:br/>
        <w:t>3. Характеристика объектов автоматизации</w:t>
      </w:r>
      <w:r w:rsidRPr="00896BF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96BF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96BFF">
        <w:rPr>
          <w:rFonts w:ascii="Times New Roman" w:hAnsi="Times New Roman" w:cs="Times New Roman"/>
          <w:sz w:val="28"/>
          <w:szCs w:val="28"/>
        </w:rPr>
        <w:br/>
        <w:t>6. Порядок контроля и приемки системы</w:t>
      </w:r>
      <w:r w:rsidRPr="00896BFF">
        <w:rPr>
          <w:rFonts w:ascii="Times New Roman" w:hAnsi="Times New Roman" w:cs="Times New Roman"/>
          <w:sz w:val="28"/>
          <w:szCs w:val="28"/>
        </w:rPr>
        <w:br/>
        <w:t xml:space="preserve">7. Требования к составу и содержанию работ по подготовке объекта </w:t>
      </w:r>
      <w:r w:rsidRPr="00896BFF">
        <w:rPr>
          <w:rFonts w:ascii="Times New Roman" w:hAnsi="Times New Roman" w:cs="Times New Roman"/>
          <w:sz w:val="28"/>
          <w:szCs w:val="28"/>
        </w:rPr>
        <w:lastRenderedPageBreak/>
        <w:t>автоматизации к вводу системы в действие</w:t>
      </w:r>
      <w:r w:rsidRPr="00896BFF">
        <w:rPr>
          <w:rFonts w:ascii="Times New Roman" w:hAnsi="Times New Roman" w:cs="Times New Roman"/>
          <w:sz w:val="28"/>
          <w:szCs w:val="28"/>
        </w:rPr>
        <w:br/>
        <w:t>8. Требования к документированию</w:t>
      </w:r>
      <w:r w:rsidRPr="00896BFF">
        <w:rPr>
          <w:rFonts w:ascii="Times New Roman" w:hAnsi="Times New Roman" w:cs="Times New Roman"/>
          <w:sz w:val="28"/>
          <w:szCs w:val="28"/>
        </w:rPr>
        <w:br/>
        <w:t>9. Источники разработки</w:t>
      </w:r>
      <w:r w:rsidRPr="00896BFF">
        <w:rPr>
          <w:rFonts w:ascii="Times New Roman" w:hAnsi="Times New Roman" w:cs="Times New Roman"/>
          <w:sz w:val="28"/>
          <w:szCs w:val="28"/>
        </w:rPr>
        <w:br/>
      </w:r>
    </w:p>
    <w:p w:rsidR="00896BFF" w:rsidRDefault="00896BFF" w:rsidP="00896BFF">
      <w:pPr>
        <w:ind w:left="360" w:firstLine="131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96BFF">
      <w:pPr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96BFF">
        <w:rPr>
          <w:rFonts w:ascii="Times New Roman" w:hAnsi="Times New Roman" w:cs="Times New Roman"/>
          <w:sz w:val="28"/>
          <w:szCs w:val="28"/>
        </w:rPr>
        <w:t>При разработке ТЗ для государственных проектов Заказчики, как правило, требуют соблюдение именно этого стандарта.</w:t>
      </w:r>
    </w:p>
    <w:p w:rsidR="00896BFF" w:rsidRPr="00896BFF" w:rsidRDefault="00896BFF" w:rsidP="00896BFF">
      <w:pPr>
        <w:ind w:left="360" w:firstLine="131"/>
        <w:jc w:val="both"/>
        <w:rPr>
          <w:rFonts w:ascii="Times New Roman" w:hAnsi="Times New Roman" w:cs="Times New Roman"/>
          <w:sz w:val="28"/>
          <w:szCs w:val="28"/>
        </w:rPr>
      </w:pPr>
    </w:p>
    <w:p w:rsidR="00896BFF" w:rsidRPr="00896BFF" w:rsidRDefault="00896BFF" w:rsidP="00896BFF">
      <w:pPr>
        <w:rPr>
          <w:rFonts w:ascii="Times New Roman" w:hAnsi="Times New Roman" w:cs="Times New Roman"/>
          <w:b/>
          <w:sz w:val="28"/>
          <w:szCs w:val="28"/>
        </w:rPr>
      </w:pPr>
      <w:r w:rsidRPr="00896BFF">
        <w:rPr>
          <w:rFonts w:ascii="Times New Roman" w:hAnsi="Times New Roman" w:cs="Times New Roman"/>
          <w:b/>
          <w:sz w:val="28"/>
          <w:szCs w:val="28"/>
        </w:rPr>
        <w:t>2.2 ГОСТ 19</w:t>
      </w:r>
    </w:p>
    <w:p w:rsidR="00896BFF" w:rsidRDefault="00896BFF" w:rsidP="00896BFF">
      <w:pPr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6BFF">
        <w:rPr>
          <w:rFonts w:ascii="Times New Roman" w:hAnsi="Times New Roman" w:cs="Times New Roman"/>
          <w:sz w:val="28"/>
          <w:szCs w:val="28"/>
        </w:rPr>
        <w:t>“ГОСТ 19.ххх Единая система программной документации (ЕСПД)” — это комплекс государственных стандартов, устанавливающих взаимоувязанные правила разработки, оформления и обращения программ (или ПО) и программной документации. Т.е. этот стандарт относится к разработке именно ПО.</w:t>
      </w:r>
    </w:p>
    <w:p w:rsidR="00F8594C" w:rsidRDefault="00896BFF" w:rsidP="00F859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Согласно </w:t>
      </w:r>
      <w:hyperlink r:id="rId8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ГОСТ 19.201-78 Техническое задание, требования к содержанию и оформлению</w:t>
        </w:r>
      </w:hyperlink>
      <w:r w:rsidRPr="00896BFF">
        <w:rPr>
          <w:rFonts w:ascii="Times New Roman" w:hAnsi="Times New Roman" w:cs="Times New Roman"/>
          <w:sz w:val="28"/>
          <w:szCs w:val="28"/>
        </w:rPr>
        <w:t> техническое задание должно включать следующие разделы: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1. Введение;</w:t>
      </w:r>
      <w:r w:rsidRPr="00896BFF">
        <w:rPr>
          <w:rFonts w:ascii="Times New Roman" w:hAnsi="Times New Roman" w:cs="Times New Roman"/>
          <w:sz w:val="28"/>
          <w:szCs w:val="28"/>
        </w:rPr>
        <w:br/>
        <w:t>2. Основания для разработки;</w:t>
      </w:r>
      <w:r w:rsidRPr="00896BFF">
        <w:rPr>
          <w:rFonts w:ascii="Times New Roman" w:hAnsi="Times New Roman" w:cs="Times New Roman"/>
          <w:sz w:val="28"/>
          <w:szCs w:val="28"/>
        </w:rPr>
        <w:br/>
        <w:t>3. Назначение разработки;</w:t>
      </w:r>
      <w:r w:rsidRPr="00896BFF">
        <w:rPr>
          <w:rFonts w:ascii="Times New Roman" w:hAnsi="Times New Roman" w:cs="Times New Roman"/>
          <w:sz w:val="28"/>
          <w:szCs w:val="28"/>
        </w:rPr>
        <w:br/>
        <w:t>4. Требования к программе или программному изделию;</w:t>
      </w:r>
      <w:r w:rsidRPr="00896BFF">
        <w:rPr>
          <w:rFonts w:ascii="Times New Roman" w:hAnsi="Times New Roman" w:cs="Times New Roman"/>
          <w:sz w:val="28"/>
          <w:szCs w:val="28"/>
        </w:rPr>
        <w:br/>
        <w:t>5. Требования к программной документации;</w:t>
      </w:r>
      <w:r w:rsidRPr="00896BFF">
        <w:rPr>
          <w:rFonts w:ascii="Times New Roman" w:hAnsi="Times New Roman" w:cs="Times New Roman"/>
          <w:sz w:val="28"/>
          <w:szCs w:val="28"/>
        </w:rPr>
        <w:br/>
        <w:t>6. Технико-экономические показатели;</w:t>
      </w:r>
      <w:r w:rsidRPr="00896BFF">
        <w:rPr>
          <w:rFonts w:ascii="Times New Roman" w:hAnsi="Times New Roman" w:cs="Times New Roman"/>
          <w:sz w:val="28"/>
          <w:szCs w:val="28"/>
        </w:rPr>
        <w:br/>
        <w:t>7. Стадии и этапы разработки;</w:t>
      </w:r>
      <w:r w:rsidRPr="00896BFF">
        <w:rPr>
          <w:rFonts w:ascii="Times New Roman" w:hAnsi="Times New Roman" w:cs="Times New Roman"/>
          <w:sz w:val="28"/>
          <w:szCs w:val="28"/>
        </w:rPr>
        <w:br/>
        <w:t>8. Порядок контроля и приемки;</w:t>
      </w:r>
      <w:r w:rsidRPr="00896BFF">
        <w:rPr>
          <w:rFonts w:ascii="Times New Roman" w:hAnsi="Times New Roman" w:cs="Times New Roman"/>
          <w:sz w:val="28"/>
          <w:szCs w:val="28"/>
        </w:rPr>
        <w:br/>
        <w:t>9. Приложения.</w:t>
      </w:r>
      <w:r w:rsidRPr="00896BFF">
        <w:rPr>
          <w:rFonts w:ascii="Times New Roman" w:hAnsi="Times New Roman" w:cs="Times New Roman"/>
          <w:sz w:val="28"/>
          <w:szCs w:val="28"/>
        </w:rPr>
        <w:br/>
      </w:r>
    </w:p>
    <w:p w:rsidR="00896BFF" w:rsidRPr="00896BFF" w:rsidRDefault="00896BFF" w:rsidP="00F859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 w:rsidR="00F8594C">
        <w:rPr>
          <w:rFonts w:ascii="Times New Roman" w:hAnsi="Times New Roman" w:cs="Times New Roman"/>
          <w:sz w:val="28"/>
          <w:szCs w:val="28"/>
        </w:rPr>
        <w:t xml:space="preserve">       </w:t>
      </w:r>
      <w:r w:rsidRPr="00896BFF">
        <w:rPr>
          <w:rFonts w:ascii="Times New Roman" w:hAnsi="Times New Roman" w:cs="Times New Roman"/>
          <w:sz w:val="28"/>
          <w:szCs w:val="28"/>
        </w:rPr>
        <w:t xml:space="preserve">Естественно ГОСТ 34 (и 19) уже устарели, и </w:t>
      </w:r>
      <w:r w:rsidRPr="00C00C16">
        <w:rPr>
          <w:rFonts w:ascii="Times New Roman" w:hAnsi="Times New Roman" w:cs="Times New Roman"/>
          <w:b/>
          <w:sz w:val="28"/>
          <w:szCs w:val="28"/>
        </w:rPr>
        <w:t>я не люблю их использовать</w:t>
      </w:r>
      <w:r w:rsidRPr="00896BFF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gramStart"/>
      <w:r w:rsidRPr="00896BFF">
        <w:rPr>
          <w:rFonts w:ascii="Times New Roman" w:hAnsi="Times New Roman" w:cs="Times New Roman"/>
          <w:sz w:val="28"/>
          <w:szCs w:val="28"/>
        </w:rPr>
        <w:t>при правильном интерпретации</w:t>
      </w:r>
      <w:proofErr w:type="gramEnd"/>
      <w:r w:rsidRPr="00896BFF">
        <w:rPr>
          <w:rFonts w:ascii="Times New Roman" w:hAnsi="Times New Roman" w:cs="Times New Roman"/>
          <w:sz w:val="28"/>
          <w:szCs w:val="28"/>
        </w:rPr>
        <w:t xml:space="preserve"> стандартов, можно получить хорошее ТЗ</w:t>
      </w:r>
      <w:r w:rsidR="00F8594C">
        <w:rPr>
          <w:rFonts w:ascii="Times New Roman" w:hAnsi="Times New Roman" w:cs="Times New Roman"/>
          <w:sz w:val="28"/>
          <w:szCs w:val="28"/>
        </w:rPr>
        <w:t>.</w:t>
      </w:r>
      <w:r w:rsidRPr="00896BFF">
        <w:rPr>
          <w:rFonts w:ascii="Times New Roman" w:hAnsi="Times New Roman" w:cs="Times New Roman"/>
          <w:sz w:val="28"/>
          <w:szCs w:val="28"/>
        </w:rPr>
        <w:br/>
      </w:r>
    </w:p>
    <w:p w:rsidR="00896BFF" w:rsidRPr="00F8594C" w:rsidRDefault="00F8594C" w:rsidP="00F8594C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F8594C">
        <w:rPr>
          <w:rFonts w:ascii="Times New Roman" w:hAnsi="Times New Roman" w:cs="Times New Roman"/>
          <w:b/>
          <w:sz w:val="28"/>
          <w:szCs w:val="28"/>
        </w:rPr>
        <w:t>3.</w:t>
      </w:r>
      <w:r w:rsidR="00896BFF" w:rsidRPr="00F8594C">
        <w:rPr>
          <w:rFonts w:ascii="Times New Roman" w:hAnsi="Times New Roman" w:cs="Times New Roman"/>
          <w:b/>
          <w:sz w:val="28"/>
          <w:szCs w:val="28"/>
        </w:rPr>
        <w:t>IEEE STD 830-1998</w:t>
      </w:r>
    </w:p>
    <w:p w:rsidR="00F8594C" w:rsidRDefault="00896BFF" w:rsidP="00F8594C">
      <w:pPr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lastRenderedPageBreak/>
        <w:br/>
      </w:r>
      <w:r w:rsidR="00F8594C">
        <w:rPr>
          <w:rFonts w:ascii="Times New Roman" w:hAnsi="Times New Roman" w:cs="Times New Roman"/>
          <w:sz w:val="28"/>
          <w:szCs w:val="28"/>
        </w:rPr>
        <w:t xml:space="preserve">    </w:t>
      </w:r>
      <w:r w:rsidRPr="00896BFF">
        <w:rPr>
          <w:rFonts w:ascii="Times New Roman" w:hAnsi="Times New Roman" w:cs="Times New Roman"/>
          <w:sz w:val="28"/>
          <w:szCs w:val="28"/>
        </w:rPr>
        <w:t>Достаточно хорошее определение стандарта </w:t>
      </w:r>
      <w:hyperlink r:id="rId9" w:anchor=".D0.A0.D0.B5.D0.BA.D0.BE.D0.BC.D0.B5.D0.BD.D0.B4.D1.83.D0.B5.D0.BC.D0.B0.D1.8F_.D1.81.D1.82.D0.B0.D0.BD.D0.B4.D0.B0.D1.80.D1.82.D0.BE.D0.BC_IEEE_830.5B1.5D_.D1.81.D1.82.D1.80.D1.83.D0.BA.D1.82.D1.83.D1.80.D0.B0_SRS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830-1998 — IEEE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Recommended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Practice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for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Software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Requirements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Specifications</w:t>
        </w:r>
        <w:proofErr w:type="spellEnd"/>
      </w:hyperlink>
      <w:r w:rsidRPr="00896BFF">
        <w:rPr>
          <w:rFonts w:ascii="Times New Roman" w:hAnsi="Times New Roman" w:cs="Times New Roman"/>
          <w:sz w:val="28"/>
          <w:szCs w:val="28"/>
        </w:rPr>
        <w:t> дано в самом его описании:</w:t>
      </w:r>
    </w:p>
    <w:p w:rsidR="00896BFF" w:rsidRPr="00896BFF" w:rsidRDefault="00896BFF" w:rsidP="00F8594C">
      <w:pPr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 w:rsidR="00F8594C">
        <w:rPr>
          <w:rFonts w:ascii="Times New Roman" w:hAnsi="Times New Roman" w:cs="Times New Roman"/>
          <w:sz w:val="28"/>
          <w:szCs w:val="28"/>
        </w:rPr>
        <w:t xml:space="preserve">    </w:t>
      </w:r>
      <w:r w:rsidRPr="00896BFF">
        <w:rPr>
          <w:rFonts w:ascii="Times New Roman" w:hAnsi="Times New Roman" w:cs="Times New Roman"/>
          <w:sz w:val="28"/>
          <w:szCs w:val="28"/>
        </w:rPr>
        <w:t>Описывается содержание и качественные характеристики правильно составленной спецификации требований к программному обеспечению (SRS) и приводится несколько шаблонов SRS.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="00F8594C">
        <w:rPr>
          <w:rFonts w:ascii="Times New Roman" w:hAnsi="Times New Roman" w:cs="Times New Roman"/>
          <w:sz w:val="28"/>
          <w:szCs w:val="28"/>
        </w:rPr>
        <w:t xml:space="preserve">       </w:t>
      </w:r>
      <w:r w:rsidRPr="00896BFF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F8594C" w:rsidRPr="00896BFF">
        <w:rPr>
          <w:rFonts w:ascii="Times New Roman" w:hAnsi="Times New Roman" w:cs="Times New Roman"/>
          <w:sz w:val="28"/>
          <w:szCs w:val="28"/>
        </w:rPr>
        <w:t>стандарту,</w:t>
      </w:r>
      <w:r w:rsidRPr="00896BFF">
        <w:rPr>
          <w:rFonts w:ascii="Times New Roman" w:hAnsi="Times New Roman" w:cs="Times New Roman"/>
          <w:sz w:val="28"/>
          <w:szCs w:val="28"/>
        </w:rPr>
        <w:t xml:space="preserve"> техническое задание должно включать следующие разделы: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F8594C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896BFF" w:rsidRPr="00896BFF" w:rsidRDefault="00896BFF" w:rsidP="00896B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Назначение</w:t>
      </w:r>
    </w:p>
    <w:p w:rsidR="00896BFF" w:rsidRPr="00896BFF" w:rsidRDefault="00896BFF" w:rsidP="00896B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Область действия</w:t>
      </w:r>
    </w:p>
    <w:p w:rsidR="00896BFF" w:rsidRPr="00896BFF" w:rsidRDefault="00896BFF" w:rsidP="00896B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Определения, акронимы и сокращения</w:t>
      </w:r>
    </w:p>
    <w:p w:rsidR="00896BFF" w:rsidRPr="00896BFF" w:rsidRDefault="00896BFF" w:rsidP="00896B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Ссылки</w:t>
      </w:r>
    </w:p>
    <w:p w:rsidR="00896BFF" w:rsidRPr="00896BFF" w:rsidRDefault="00896BFF" w:rsidP="00896B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5. Краткий обзор</w:t>
      </w:r>
    </w:p>
    <w:p w:rsidR="00896BFF" w:rsidRPr="00F8594C" w:rsidRDefault="00896BFF" w:rsidP="00F8594C">
      <w:pPr>
        <w:rPr>
          <w:rFonts w:ascii="Times New Roman" w:hAnsi="Times New Roman" w:cs="Times New Roman"/>
          <w:b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 w:rsidRPr="00F8594C">
        <w:rPr>
          <w:rFonts w:ascii="Times New Roman" w:hAnsi="Times New Roman" w:cs="Times New Roman"/>
          <w:b/>
          <w:sz w:val="28"/>
          <w:szCs w:val="28"/>
        </w:rPr>
        <w:t>2. Общее описание</w:t>
      </w:r>
    </w:p>
    <w:p w:rsidR="00896BFF" w:rsidRPr="00896BFF" w:rsidRDefault="00896BFF" w:rsidP="00896B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Взаимодействие продукта (с другими продуктами и компонентами)</w:t>
      </w:r>
    </w:p>
    <w:p w:rsidR="00896BFF" w:rsidRPr="00896BFF" w:rsidRDefault="00896BFF" w:rsidP="00896B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Функции продукта (краткое описание)</w:t>
      </w:r>
    </w:p>
    <w:p w:rsidR="00896BFF" w:rsidRPr="00896BFF" w:rsidRDefault="00896BFF" w:rsidP="00896B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Характеристики пользователя</w:t>
      </w:r>
    </w:p>
    <w:p w:rsidR="00896BFF" w:rsidRPr="00896BFF" w:rsidRDefault="00896BFF" w:rsidP="00896B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Ограничения</w:t>
      </w:r>
    </w:p>
    <w:p w:rsidR="00896BFF" w:rsidRPr="00896BFF" w:rsidRDefault="00896BFF" w:rsidP="00896B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5. Допущения и зависимости</w:t>
      </w:r>
    </w:p>
    <w:p w:rsidR="00896BFF" w:rsidRPr="00F8594C" w:rsidRDefault="00896BFF" w:rsidP="00F8594C">
      <w:pPr>
        <w:rPr>
          <w:rFonts w:ascii="Times New Roman" w:hAnsi="Times New Roman" w:cs="Times New Roman"/>
          <w:b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 w:rsidRPr="00F8594C">
        <w:rPr>
          <w:rFonts w:ascii="Times New Roman" w:hAnsi="Times New Roman" w:cs="Times New Roman"/>
          <w:b/>
          <w:sz w:val="28"/>
          <w:szCs w:val="28"/>
        </w:rPr>
        <w:t xml:space="preserve">3. Детальные требования (могут быть организованы </w:t>
      </w:r>
      <w:r w:rsidR="00F8594C" w:rsidRPr="00F8594C">
        <w:rPr>
          <w:rFonts w:ascii="Times New Roman" w:hAnsi="Times New Roman" w:cs="Times New Roman"/>
          <w:b/>
          <w:sz w:val="28"/>
          <w:szCs w:val="28"/>
        </w:rPr>
        <w:t>по-разному, например</w:t>
      </w:r>
      <w:r w:rsidRPr="00F8594C">
        <w:rPr>
          <w:rFonts w:ascii="Times New Roman" w:hAnsi="Times New Roman" w:cs="Times New Roman"/>
          <w:b/>
          <w:sz w:val="28"/>
          <w:szCs w:val="28"/>
        </w:rPr>
        <w:t>, так)</w:t>
      </w:r>
      <w:r w:rsidR="00F8594C" w:rsidRPr="00F8594C">
        <w:rPr>
          <w:rFonts w:ascii="Times New Roman" w:hAnsi="Times New Roman" w:cs="Times New Roman"/>
          <w:b/>
          <w:sz w:val="28"/>
          <w:szCs w:val="28"/>
        </w:rPr>
        <w:t>:</w:t>
      </w:r>
    </w:p>
    <w:p w:rsidR="00896BFF" w:rsidRPr="00896BFF" w:rsidRDefault="00896BFF" w:rsidP="00896B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Требования к внешним интерфейсам</w:t>
      </w:r>
    </w:p>
    <w:p w:rsidR="00896BFF" w:rsidRPr="00896BFF" w:rsidRDefault="00896BFF" w:rsidP="00896BF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Интерфейсы пользователя</w:t>
      </w:r>
    </w:p>
    <w:p w:rsidR="00896BFF" w:rsidRPr="00896BFF" w:rsidRDefault="00896BFF" w:rsidP="00896BF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Интерфейсы аппаратного обеспечения</w:t>
      </w:r>
    </w:p>
    <w:p w:rsidR="00896BFF" w:rsidRPr="00896BFF" w:rsidRDefault="00896BFF" w:rsidP="00896BF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lastRenderedPageBreak/>
        <w:t>3. Интерфейсы программного обеспечения</w:t>
      </w:r>
    </w:p>
    <w:p w:rsidR="00896BFF" w:rsidRPr="00896BFF" w:rsidRDefault="00896BFF" w:rsidP="00896BF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Интерфейсы взаимодействия</w:t>
      </w:r>
    </w:p>
    <w:p w:rsidR="00896BFF" w:rsidRPr="00896BFF" w:rsidRDefault="00896BFF" w:rsidP="00896B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896BFF" w:rsidRPr="00896BFF" w:rsidRDefault="00896BFF" w:rsidP="00896B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Требования к производительности</w:t>
      </w:r>
    </w:p>
    <w:p w:rsidR="00896BFF" w:rsidRPr="00896BFF" w:rsidRDefault="00896BFF" w:rsidP="00896B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Проектные ограничения (и ссылки на стандарты)</w:t>
      </w:r>
    </w:p>
    <w:p w:rsidR="00896BFF" w:rsidRPr="00896BFF" w:rsidRDefault="00896BFF" w:rsidP="00896B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5. Нефункциональные требования (надежность, доступность, безопасность и пр.)</w:t>
      </w:r>
    </w:p>
    <w:p w:rsidR="00896BFF" w:rsidRPr="00896BFF" w:rsidRDefault="00896BFF" w:rsidP="00896B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6. Другие требования</w:t>
      </w:r>
    </w:p>
    <w:p w:rsidR="00896BFF" w:rsidRPr="00896BFF" w:rsidRDefault="00896BFF" w:rsidP="00511DCD">
      <w:p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 w:rsidRPr="00F8594C">
        <w:rPr>
          <w:rFonts w:ascii="Times New Roman" w:hAnsi="Times New Roman" w:cs="Times New Roman"/>
          <w:b/>
          <w:sz w:val="28"/>
          <w:szCs w:val="28"/>
        </w:rPr>
        <w:t>4. Приложения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F8594C">
        <w:rPr>
          <w:rFonts w:ascii="Times New Roman" w:hAnsi="Times New Roman" w:cs="Times New Roman"/>
          <w:b/>
          <w:sz w:val="28"/>
          <w:szCs w:val="28"/>
        </w:rPr>
        <w:t>5. Алфавитный указатель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="00511DC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6BFF">
        <w:rPr>
          <w:rFonts w:ascii="Times New Roman" w:hAnsi="Times New Roman" w:cs="Times New Roman"/>
          <w:sz w:val="28"/>
          <w:szCs w:val="28"/>
        </w:rPr>
        <w:t>На самом деле новичку достаточно трудно понять, что должно содержаться в данных разделах по вышеприведенной структуре (как и в случае с ГОСТом), поэтому нуж</w:t>
      </w:r>
      <w:r w:rsidR="000A29AE">
        <w:rPr>
          <w:rFonts w:ascii="Times New Roman" w:hAnsi="Times New Roman" w:cs="Times New Roman"/>
          <w:sz w:val="28"/>
          <w:szCs w:val="28"/>
        </w:rPr>
        <w:t>но читать сам стандарт.</w:t>
      </w:r>
      <w:r w:rsidRPr="00896BFF">
        <w:rPr>
          <w:rFonts w:ascii="Times New Roman" w:hAnsi="Times New Roman" w:cs="Times New Roman"/>
          <w:sz w:val="28"/>
          <w:szCs w:val="28"/>
        </w:rPr>
        <w:br/>
        <w:t>Мне же больше нравится </w:t>
      </w:r>
      <w:r w:rsidRPr="000A29AE">
        <w:rPr>
          <w:rFonts w:ascii="Times New Roman" w:hAnsi="Times New Roman" w:cs="Times New Roman"/>
          <w:sz w:val="28"/>
          <w:szCs w:val="28"/>
        </w:rPr>
        <w:t xml:space="preserve">адаптированный шаблон Карла </w:t>
      </w:r>
      <w:proofErr w:type="spellStart"/>
      <w:r w:rsidRPr="000A29AE">
        <w:rPr>
          <w:rFonts w:ascii="Times New Roman" w:hAnsi="Times New Roman" w:cs="Times New Roman"/>
          <w:sz w:val="28"/>
          <w:szCs w:val="28"/>
        </w:rPr>
        <w:t>Вигерса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, который я использую </w:t>
      </w:r>
      <w:proofErr w:type="gramStart"/>
      <w:r w:rsidRPr="00896BFF">
        <w:rPr>
          <w:rFonts w:ascii="Times New Roman" w:hAnsi="Times New Roman" w:cs="Times New Roman"/>
          <w:sz w:val="28"/>
          <w:szCs w:val="28"/>
        </w:rPr>
        <w:t>при разработки</w:t>
      </w:r>
      <w:proofErr w:type="gramEnd"/>
      <w:r w:rsidRPr="00896BFF">
        <w:rPr>
          <w:rFonts w:ascii="Times New Roman" w:hAnsi="Times New Roman" w:cs="Times New Roman"/>
          <w:sz w:val="28"/>
          <w:szCs w:val="28"/>
        </w:rPr>
        <w:t xml:space="preserve"> ТЗ для коммерческих компаний</w:t>
      </w:r>
    </w:p>
    <w:p w:rsidR="000A29AE" w:rsidRDefault="000A29AE" w:rsidP="00896BF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Pr="00896BFF" w:rsidRDefault="00896BFF" w:rsidP="001357A1">
      <w:p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ISO/IEC/ IEEE 29148-2011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Стандарт IEEE 29148-2011</w:t>
        </w:r>
      </w:hyperlink>
      <w:r w:rsidRPr="00896BFF">
        <w:rPr>
          <w:rFonts w:ascii="Times New Roman" w:hAnsi="Times New Roman" w:cs="Times New Roman"/>
          <w:sz w:val="28"/>
          <w:szCs w:val="28"/>
        </w:rPr>
        <w:t> обеспечивает единую трактовку процессов и продуктов, используемых при разработке требований на протяжении всего жизненного цикла систем и программного обеспечения. Он приходит на смену стандартов IEEE 830-1998, IEEE 1233-1998, IEEE 1362-1998.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 xml:space="preserve">Данный стандарт содержит два шаблона спецификации </w:t>
      </w:r>
      <w:proofErr w:type="gramStart"/>
      <w:r w:rsidRPr="00896BFF">
        <w:rPr>
          <w:rFonts w:ascii="Times New Roman" w:hAnsi="Times New Roman" w:cs="Times New Roman"/>
          <w:sz w:val="28"/>
          <w:szCs w:val="28"/>
        </w:rPr>
        <w:t>требований: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•</w:t>
      </w:r>
      <w:proofErr w:type="gram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SyRS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>)</w:t>
      </w:r>
      <w:r w:rsidRPr="00896BFF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(SRS)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SyRS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) определяет технические требования для выбранной системы и удобства взаимодействия предполагаемой системы и человека. Она определяет высокоуровневые требования к системе с точки зрения предметной области, а также информацию об общей цели системы, ее целевой среде и ограничениях, допущениях и нефункциональных требованиях. Она может включать в себя концептуальные модели, спроектированные для иллюстрации содержания системы, сценариев использования, основных сущностей предметной области, данных, информаций и рабочих процессов. Из определения следует, что это аналог </w:t>
      </w:r>
      <w:r w:rsidRPr="00896BFF">
        <w:rPr>
          <w:rFonts w:ascii="Times New Roman" w:hAnsi="Times New Roman" w:cs="Times New Roman"/>
          <w:sz w:val="28"/>
          <w:szCs w:val="28"/>
        </w:rPr>
        <w:lastRenderedPageBreak/>
        <w:t>ТЗ, описанного в ГОСТ 34.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SyRS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может содержать следующие разделы: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1. Введение</w:t>
      </w:r>
    </w:p>
    <w:p w:rsidR="00896BFF" w:rsidRPr="00896BFF" w:rsidRDefault="00896BFF" w:rsidP="00896B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Назначение системы</w:t>
      </w:r>
    </w:p>
    <w:p w:rsidR="00896BFF" w:rsidRPr="00896BFF" w:rsidRDefault="00896BFF" w:rsidP="00896B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Содержание системы (границы системы)</w:t>
      </w:r>
    </w:p>
    <w:p w:rsidR="00896BFF" w:rsidRPr="00896BFF" w:rsidRDefault="00896BFF" w:rsidP="00896B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Обзор системы</w:t>
      </w:r>
    </w:p>
    <w:p w:rsidR="00896BFF" w:rsidRPr="00896BFF" w:rsidRDefault="00896BFF" w:rsidP="00896BF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Содержание системы</w:t>
      </w:r>
    </w:p>
    <w:p w:rsidR="00896BFF" w:rsidRPr="00896BFF" w:rsidRDefault="00896BFF" w:rsidP="00896BF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Функции системы</w:t>
      </w:r>
    </w:p>
    <w:p w:rsidR="00896BFF" w:rsidRPr="00896BFF" w:rsidRDefault="00896BFF" w:rsidP="00896BF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Характеристики пользователей</w:t>
      </w:r>
    </w:p>
    <w:p w:rsidR="00896BFF" w:rsidRPr="00896BFF" w:rsidRDefault="00896BFF" w:rsidP="00896BF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Термины и определения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2. Ссылки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3. Системные требования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Функциональные требования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 xml:space="preserve">2. Требования к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Требования к производительности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Интерфейс (взаимодействие) системы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5. Операции системы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6. Состояния системы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7. Физические характеристики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8. Условия окружения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9. Требования к безопасности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10. Управление информацией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11. Политики и правила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12. Требования к обслуживанию системы на протяжении ее жизненного цикла</w:t>
      </w:r>
    </w:p>
    <w:p w:rsidR="00896BFF" w:rsidRPr="00896BFF" w:rsidRDefault="00896BFF" w:rsidP="00896BF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13. Требования к упаковке, погрузке-разгрузки, доставке и транспортировке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lastRenderedPageBreak/>
        <w:br/>
        <w:t>4. Тестирование и проверка (список необходимых приемочных тестов, которые отражают зеркально раздел 3)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5. Приложения</w:t>
      </w:r>
    </w:p>
    <w:p w:rsidR="00896BFF" w:rsidRPr="00896BFF" w:rsidRDefault="00896BFF" w:rsidP="00896BF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Предположения и зависимости</w:t>
      </w:r>
    </w:p>
    <w:p w:rsidR="00896BFF" w:rsidRPr="00896BFF" w:rsidRDefault="00896BFF" w:rsidP="00896BF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Аббревиатуры и сокращений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SRS это спецификация требований для определенного программного изделия, программы или набора программ (продукт), которые выполняют определенные функции в конкретном окружении. Из определения следует, что это аналог ТЗ, описанного в ГОСТ 19, а по структуре очень напоминает SRS из стандарта IEEE 830.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SRS может содержать следующие разделы: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1. Введение</w:t>
      </w:r>
    </w:p>
    <w:p w:rsidR="00896BFF" w:rsidRPr="00896BFF" w:rsidRDefault="00896BFF" w:rsidP="00896BF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Назначение</w:t>
      </w:r>
    </w:p>
    <w:p w:rsidR="00896BFF" w:rsidRPr="00896BFF" w:rsidRDefault="00896BFF" w:rsidP="00896BF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Содержание (границы)</w:t>
      </w:r>
    </w:p>
    <w:p w:rsidR="00896BFF" w:rsidRPr="00896BFF" w:rsidRDefault="00896BFF" w:rsidP="00896BF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Обзор продукта</w:t>
      </w:r>
    </w:p>
    <w:p w:rsidR="00896BFF" w:rsidRPr="00896BFF" w:rsidRDefault="00896BFF" w:rsidP="00896BF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Взаимодействие продукта (с другими продуктами и компонентами)</w:t>
      </w:r>
    </w:p>
    <w:p w:rsidR="00896BFF" w:rsidRPr="00896BFF" w:rsidRDefault="00896BFF" w:rsidP="00896BF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Функции продукта (краткое описание)</w:t>
      </w:r>
    </w:p>
    <w:p w:rsidR="00896BFF" w:rsidRPr="00896BFF" w:rsidRDefault="00896BFF" w:rsidP="00896BF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Характеристики пользователей</w:t>
      </w:r>
    </w:p>
    <w:p w:rsidR="00896BFF" w:rsidRPr="00896BFF" w:rsidRDefault="00896BFF" w:rsidP="00896BF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Ограничения</w:t>
      </w:r>
    </w:p>
    <w:p w:rsidR="00896BFF" w:rsidRPr="00896BFF" w:rsidRDefault="00896BFF" w:rsidP="00896BF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Термины и определения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2. Ссылки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3. Детальные требования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Требования к внешним интерфейсам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Функции продукта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 xml:space="preserve">3. Требования к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Требования к производительности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lastRenderedPageBreak/>
        <w:t>5. Требования к логической структуре БД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6. Ограничения проектирования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7. Системные свойства ПО</w:t>
      </w:r>
    </w:p>
    <w:p w:rsidR="00896BFF" w:rsidRPr="00896BFF" w:rsidRDefault="00896BFF" w:rsidP="00896B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8. Дополнительные требования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4. Тестирование и проверка (список необходимых приемочных тестов, которые отражают зеркально раздел 3)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5. Приложения</w:t>
      </w:r>
    </w:p>
    <w:p w:rsidR="00896BFF" w:rsidRPr="00896BFF" w:rsidRDefault="00896BFF" w:rsidP="00896B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Предположения и зависимости</w:t>
      </w:r>
    </w:p>
    <w:p w:rsidR="00896BFF" w:rsidRPr="00896BFF" w:rsidRDefault="00896BFF" w:rsidP="00896B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Аббревиатуры и сокращений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Данный стандарт достаточно сложно найти в открытом виде в Интернете, но постараться можно, и опять же только на англ.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</w:p>
    <w:p w:rsidR="00896BFF" w:rsidRPr="00896BFF" w:rsidRDefault="00896BFF" w:rsidP="00511DCD">
      <w:pPr>
        <w:rPr>
          <w:rFonts w:ascii="Times New Roman" w:hAnsi="Times New Roman" w:cs="Times New Roman"/>
          <w:sz w:val="28"/>
          <w:szCs w:val="28"/>
        </w:rPr>
      </w:pPr>
      <w:r w:rsidRPr="00511DCD">
        <w:rPr>
          <w:rFonts w:ascii="Times New Roman" w:hAnsi="Times New Roman" w:cs="Times New Roman"/>
          <w:b/>
          <w:sz w:val="28"/>
          <w:szCs w:val="28"/>
        </w:rPr>
        <w:t>RUP</w:t>
      </w:r>
      <w:r w:rsidRPr="00896BFF">
        <w:rPr>
          <w:rFonts w:ascii="Times New Roman" w:hAnsi="Times New Roman" w:cs="Times New Roman"/>
          <w:sz w:val="28"/>
          <w:szCs w:val="28"/>
        </w:rPr>
        <w:br/>
        <w:t>Структура SRS в </w:t>
      </w:r>
      <w:hyperlink r:id="rId11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RUP(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Rational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Unified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Process</w:t>
        </w:r>
        <w:proofErr w:type="spellEnd"/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)</w:t>
        </w:r>
      </w:hyperlink>
      <w:r w:rsidRPr="00896BFF">
        <w:rPr>
          <w:rFonts w:ascii="Times New Roman" w:hAnsi="Times New Roman" w:cs="Times New Roman"/>
          <w:sz w:val="28"/>
          <w:szCs w:val="28"/>
        </w:rPr>
        <w:t> представляет собой документ, в котором необходимо описать артефакты, полученные в процессе специфицирования требований.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  <w:hyperlink r:id="rId12" w:anchor="core.base_rup/workproducts/rup_software_requirements_specification_934E66F.html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Шаблон SRS в RUP</w:t>
        </w:r>
      </w:hyperlink>
      <w:r w:rsidRPr="00896BFF">
        <w:rPr>
          <w:rFonts w:ascii="Times New Roman" w:hAnsi="Times New Roman" w:cs="Times New Roman"/>
          <w:sz w:val="28"/>
          <w:szCs w:val="28"/>
        </w:rPr>
        <w:t> адаптирован из стандарта IEEE STD 830 и содержит два варианта: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• Традиционный шаблон SRS со структурированными функциональными требованиями по функциям Системы, максимально похож на 830 стандарт.</w:t>
      </w:r>
      <w:r w:rsidRPr="00896BFF">
        <w:rPr>
          <w:rFonts w:ascii="Times New Roman" w:hAnsi="Times New Roman" w:cs="Times New Roman"/>
          <w:sz w:val="28"/>
          <w:szCs w:val="28"/>
        </w:rPr>
        <w:br/>
        <w:t>• Упрощенный шаблон SRS со структурированными функциональными требованиями в виде вариантов использования (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>):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1. Введение.</w:t>
      </w:r>
    </w:p>
    <w:p w:rsidR="00896BFF" w:rsidRPr="00896BFF" w:rsidRDefault="00896BFF" w:rsidP="00896B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Цель.</w:t>
      </w:r>
    </w:p>
    <w:p w:rsidR="00896BFF" w:rsidRPr="00896BFF" w:rsidRDefault="00896BFF" w:rsidP="00896B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Краткая сводка возможностей.</w:t>
      </w:r>
    </w:p>
    <w:p w:rsidR="00896BFF" w:rsidRPr="00896BFF" w:rsidRDefault="00896BFF" w:rsidP="00896B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Определения, акронимы и сокращения.</w:t>
      </w:r>
    </w:p>
    <w:p w:rsidR="00896BFF" w:rsidRPr="00896BFF" w:rsidRDefault="00896BFF" w:rsidP="00896B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Ссылки.</w:t>
      </w:r>
    </w:p>
    <w:p w:rsidR="00896BFF" w:rsidRPr="00896BFF" w:rsidRDefault="00896BFF" w:rsidP="00896B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5. Краткое содержание.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lastRenderedPageBreak/>
        <w:br/>
        <w:t>2. Обзор системы</w:t>
      </w:r>
    </w:p>
    <w:p w:rsidR="00896BFF" w:rsidRPr="00896BFF" w:rsidRDefault="00896BFF" w:rsidP="00896BF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Обзор вариантов использований.</w:t>
      </w:r>
    </w:p>
    <w:p w:rsidR="00896BFF" w:rsidRPr="00896BFF" w:rsidRDefault="00896BFF" w:rsidP="00896BF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Предположения и зависимости.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3. Детальные требований</w:t>
      </w:r>
    </w:p>
    <w:p w:rsidR="00896BFF" w:rsidRPr="00896BFF" w:rsidRDefault="00896BFF" w:rsidP="00896BF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1. Описание вариантов использования.</w:t>
      </w:r>
    </w:p>
    <w:p w:rsidR="00896BFF" w:rsidRPr="00896BFF" w:rsidRDefault="00896BFF" w:rsidP="00896BF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2. Дополнительные требования.</w:t>
      </w:r>
    </w:p>
    <w:p w:rsidR="00896BFF" w:rsidRPr="00896BFF" w:rsidRDefault="00896BFF" w:rsidP="00896BF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3. Другие функциональные требования.</w:t>
      </w:r>
    </w:p>
    <w:p w:rsidR="00896BFF" w:rsidRPr="00896BFF" w:rsidRDefault="00896BFF" w:rsidP="00896BF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4. Нефункциональные требования.</w:t>
      </w:r>
    </w:p>
    <w:p w:rsidR="00896BFF" w:rsidRPr="00896BFF" w:rsidRDefault="00896BFF" w:rsidP="00896BFF">
      <w:pPr>
        <w:ind w:left="360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  <w:t>4. Вспомогательная информация.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  <w:t>Естественно, что в </w:t>
      </w:r>
      <w:hyperlink r:id="rId13" w:anchor="q=rup+srs+template&amp;*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Интернете можно найти шаблон и примеры SRS от RUP</w:t>
        </w:r>
      </w:hyperlink>
      <w:r w:rsidRPr="00896BFF">
        <w:rPr>
          <w:rFonts w:ascii="Times New Roman" w:hAnsi="Times New Roman" w:cs="Times New Roman"/>
          <w:sz w:val="28"/>
          <w:szCs w:val="28"/>
        </w:rPr>
        <w:t>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br/>
      </w:r>
    </w:p>
    <w:p w:rsidR="00896BFF" w:rsidRPr="00896BFF" w:rsidRDefault="00946B86" w:rsidP="00946B86">
      <w:pPr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946B86">
        <w:rPr>
          <w:rFonts w:ascii="Times New Roman" w:hAnsi="Times New Roman" w:cs="Times New Roman"/>
          <w:b/>
          <w:sz w:val="28"/>
          <w:szCs w:val="28"/>
        </w:rPr>
        <w:t>SWEBOK</w:t>
      </w:r>
      <w:r w:rsidR="00896BFF" w:rsidRPr="00896BFF">
        <w:rPr>
          <w:rFonts w:ascii="Times New Roman" w:hAnsi="Times New Roman" w:cs="Times New Roman"/>
          <w:sz w:val="28"/>
          <w:szCs w:val="28"/>
        </w:rPr>
        <w:t>.</w:t>
      </w:r>
      <w:r w:rsidR="00896BFF" w:rsidRPr="00896BF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14" w:history="1"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SWEBOK</w:t>
        </w:r>
      </w:hyperlink>
      <w:r w:rsidR="00896BFF" w:rsidRPr="00896BFF">
        <w:rPr>
          <w:rFonts w:ascii="Times New Roman" w:hAnsi="Times New Roman" w:cs="Times New Roman"/>
          <w:sz w:val="28"/>
          <w:szCs w:val="28"/>
        </w:rPr>
        <w:t>, а также множество других методологий разработки ПО и сводов знаний при упоминании SRS ссылаются на вышеу</w:t>
      </w:r>
      <w:r>
        <w:rPr>
          <w:rFonts w:ascii="Times New Roman" w:hAnsi="Times New Roman" w:cs="Times New Roman"/>
          <w:sz w:val="28"/>
          <w:szCs w:val="28"/>
        </w:rPr>
        <w:t>помянутые зарубежные стандарты.</w:t>
      </w:r>
      <w:r w:rsidR="00896BFF" w:rsidRPr="00896BFF">
        <w:rPr>
          <w:rFonts w:ascii="Times New Roman" w:hAnsi="Times New Roman" w:cs="Times New Roman"/>
          <w:sz w:val="28"/>
          <w:szCs w:val="28"/>
        </w:rPr>
        <w:br/>
        <w:t>Также стоит сказать, что для описания требований к АС и ПО используются и другие виды документов, кот каждый называет по разному: FRD (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>), RD (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), ПЗ (Постановка задачи или Пояснительная записка) и пр. Но это все производные документы от вышеупомянутых стандартов, не имеющих отраслевой стандартизации, хотя, в некоторых случаях, уже </w:t>
      </w:r>
      <w:r>
        <w:rPr>
          <w:rFonts w:ascii="Times New Roman" w:hAnsi="Times New Roman" w:cs="Times New Roman"/>
          <w:sz w:val="28"/>
          <w:szCs w:val="28"/>
        </w:rPr>
        <w:t>и с устоявшейся терминологией.</w:t>
      </w:r>
    </w:p>
    <w:p w:rsidR="001357A1" w:rsidRDefault="00896BFF" w:rsidP="00946B8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7A1">
        <w:rPr>
          <w:rFonts w:ascii="Times New Roman" w:hAnsi="Times New Roman" w:cs="Times New Roman"/>
          <w:b/>
          <w:sz w:val="28"/>
          <w:szCs w:val="28"/>
        </w:rPr>
        <w:t>А</w:t>
      </w:r>
      <w:r w:rsidRPr="001357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57A1">
        <w:rPr>
          <w:rFonts w:ascii="Times New Roman" w:hAnsi="Times New Roman" w:cs="Times New Roman"/>
          <w:b/>
          <w:sz w:val="28"/>
          <w:szCs w:val="28"/>
        </w:rPr>
        <w:t>как</w:t>
      </w:r>
      <w:r w:rsidRPr="001357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57A1">
        <w:rPr>
          <w:rFonts w:ascii="Times New Roman" w:hAnsi="Times New Roman" w:cs="Times New Roman"/>
          <w:b/>
          <w:sz w:val="28"/>
          <w:szCs w:val="28"/>
        </w:rPr>
        <w:t>же</w:t>
      </w:r>
      <w:r w:rsidRPr="001357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Agile?</w:t>
      </w:r>
    </w:p>
    <w:p w:rsidR="001357A1" w:rsidRPr="001357A1" w:rsidRDefault="00896BFF" w:rsidP="00946B86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7A1">
        <w:rPr>
          <w:rFonts w:ascii="Times New Roman" w:hAnsi="Times New Roman" w:cs="Times New Roman"/>
          <w:sz w:val="28"/>
          <w:szCs w:val="28"/>
          <w:lang w:val="en-US"/>
        </w:rPr>
        <w:br/>
      </w:r>
      <w:r w:rsidR="001357A1"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1357A1">
        <w:rPr>
          <w:rFonts w:ascii="Times New Roman" w:hAnsi="Times New Roman" w:cs="Times New Roman"/>
          <w:sz w:val="28"/>
          <w:szCs w:val="28"/>
        </w:rPr>
        <w:t>Одна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7A1">
        <w:rPr>
          <w:rFonts w:ascii="Times New Roman" w:hAnsi="Times New Roman" w:cs="Times New Roman"/>
          <w:sz w:val="28"/>
          <w:szCs w:val="28"/>
        </w:rPr>
        <w:t>фраза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BFF">
        <w:rPr>
          <w:rFonts w:ascii="Times New Roman" w:hAnsi="Times New Roman" w:cs="Times New Roman"/>
          <w:sz w:val="28"/>
          <w:szCs w:val="28"/>
        </w:rPr>
        <w:t>из</w:t>
      </w:r>
      <w:r w:rsidRPr="00896BFF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5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Манифеста</w:t>
        </w:r>
        <w:r w:rsidRPr="001357A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896B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Agile</w:t>
        </w:r>
      </w:hyperlink>
      <w:r w:rsidRPr="001357A1"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896BFF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BFF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BFF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BFF">
        <w:rPr>
          <w:rFonts w:ascii="Times New Roman" w:hAnsi="Times New Roman" w:cs="Times New Roman"/>
          <w:sz w:val="28"/>
          <w:szCs w:val="28"/>
          <w:lang w:val="en-US"/>
        </w:rPr>
        <w:t>comprehensive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BF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1357A1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Pr="00896BFF">
        <w:rPr>
          <w:rFonts w:ascii="Times New Roman" w:hAnsi="Times New Roman" w:cs="Times New Roman"/>
          <w:sz w:val="28"/>
          <w:szCs w:val="28"/>
        </w:rPr>
        <w:t xml:space="preserve">Поэтому в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 xml:space="preserve"> документац</w:t>
      </w:r>
      <w:r w:rsidR="001357A1">
        <w:rPr>
          <w:rFonts w:ascii="Times New Roman" w:hAnsi="Times New Roman" w:cs="Times New Roman"/>
          <w:sz w:val="28"/>
          <w:szCs w:val="28"/>
        </w:rPr>
        <w:t xml:space="preserve">ии отводится совсем мало места. </w:t>
      </w:r>
    </w:p>
    <w:p w:rsidR="00896BFF" w:rsidRPr="00896BFF" w:rsidRDefault="001357A1" w:rsidP="00946B86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896BFF" w:rsidRPr="00896BFF">
        <w:rPr>
          <w:rFonts w:ascii="Times New Roman" w:hAnsi="Times New Roman" w:cs="Times New Roman"/>
          <w:sz w:val="28"/>
          <w:szCs w:val="28"/>
        </w:rPr>
        <w:t xml:space="preserve">азработать АС без ТЗ можно (используя техники/рекомендации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), но вот в дальнейшем сопровождать — невозможно. Поэтому сразу задумайтесь, как вы будете писать ТЗ и другую документацию, при разработке ПО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>.</w:t>
      </w:r>
      <w:r w:rsidR="00896BFF" w:rsidRPr="00896BFF">
        <w:rPr>
          <w:rFonts w:ascii="Times New Roman" w:hAnsi="Times New Roman" w:cs="Times New Roman"/>
          <w:sz w:val="28"/>
          <w:szCs w:val="28"/>
        </w:rPr>
        <w:br/>
      </w:r>
      <w:r w:rsidR="00896BFF" w:rsidRPr="00896BFF">
        <w:rPr>
          <w:rFonts w:ascii="Times New Roman" w:hAnsi="Times New Roman" w:cs="Times New Roman"/>
          <w:sz w:val="28"/>
          <w:szCs w:val="28"/>
        </w:rPr>
        <w:br/>
      </w:r>
    </w:p>
    <w:p w:rsidR="00946B86" w:rsidRDefault="00946B86" w:rsidP="00896BFF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96BFF" w:rsidRPr="001357A1" w:rsidRDefault="00896BFF" w:rsidP="00896BF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57A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357A1" w:rsidRDefault="00946B86" w:rsidP="001357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</w:t>
      </w:r>
      <w:r w:rsidR="00896BFF" w:rsidRPr="00896BFF">
        <w:rPr>
          <w:rFonts w:ascii="Times New Roman" w:hAnsi="Times New Roman" w:cs="Times New Roman"/>
          <w:sz w:val="28"/>
          <w:szCs w:val="28"/>
        </w:rPr>
        <w:t>аждому проекту свое техническое задание. При правильном использовании любого из вышеперечисленных стандартов можно брать эти шаблоны для написания ТЗ, естественно адаптируя их п</w:t>
      </w:r>
      <w:r w:rsidR="001357A1">
        <w:rPr>
          <w:rFonts w:ascii="Times New Roman" w:hAnsi="Times New Roman" w:cs="Times New Roman"/>
          <w:sz w:val="28"/>
          <w:szCs w:val="28"/>
        </w:rPr>
        <w:t>од себя.</w:t>
      </w:r>
      <w:r w:rsidR="001357A1">
        <w:rPr>
          <w:rFonts w:ascii="Times New Roman" w:hAnsi="Times New Roman" w:cs="Times New Roman"/>
          <w:sz w:val="28"/>
          <w:szCs w:val="28"/>
        </w:rPr>
        <w:br/>
      </w:r>
      <w:r w:rsidR="001357A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357A1">
        <w:rPr>
          <w:rFonts w:ascii="Times New Roman" w:hAnsi="Times New Roman" w:cs="Times New Roman"/>
          <w:sz w:val="28"/>
          <w:szCs w:val="28"/>
        </w:rPr>
        <w:t>С</w:t>
      </w:r>
      <w:r w:rsidR="00896BFF" w:rsidRPr="00896BFF">
        <w:rPr>
          <w:rFonts w:ascii="Times New Roman" w:hAnsi="Times New Roman" w:cs="Times New Roman"/>
          <w:sz w:val="28"/>
          <w:szCs w:val="28"/>
        </w:rPr>
        <w:t>одержание (на</w:t>
      </w:r>
      <w:r>
        <w:rPr>
          <w:rFonts w:ascii="Times New Roman" w:hAnsi="Times New Roman" w:cs="Times New Roman"/>
          <w:sz w:val="28"/>
          <w:szCs w:val="28"/>
        </w:rPr>
        <w:t xml:space="preserve">полнение) в ТЗ — самое главное!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896BFF" w:rsidRPr="00896BFF">
        <w:rPr>
          <w:rFonts w:ascii="Times New Roman" w:hAnsi="Times New Roman" w:cs="Times New Roman"/>
          <w:sz w:val="28"/>
          <w:szCs w:val="28"/>
        </w:rPr>
        <w:t>н-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 курс </w:t>
      </w:r>
      <w:hyperlink r:id="rId16" w:history="1"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Разработка и управление требованиями к ПО</w:t>
        </w:r>
      </w:hyperlink>
      <w:r w:rsidR="00896BFF" w:rsidRPr="00896BFF">
        <w:rPr>
          <w:rFonts w:ascii="Times New Roman" w:hAnsi="Times New Roman" w:cs="Times New Roman"/>
          <w:sz w:val="28"/>
          <w:szCs w:val="28"/>
        </w:rPr>
        <w:t>.</w:t>
      </w:r>
    </w:p>
    <w:p w:rsidR="00896BFF" w:rsidRPr="00896BFF" w:rsidRDefault="00896BFF" w:rsidP="00946B86">
      <w:pPr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br/>
      </w:r>
      <w:r w:rsidR="00946B86">
        <w:rPr>
          <w:rFonts w:ascii="Times New Roman" w:hAnsi="Times New Roman" w:cs="Times New Roman"/>
          <w:sz w:val="28"/>
          <w:szCs w:val="28"/>
        </w:rPr>
        <w:br/>
      </w:r>
      <w:r w:rsidRPr="00896BFF">
        <w:rPr>
          <w:rFonts w:ascii="Times New Roman" w:hAnsi="Times New Roman" w:cs="Times New Roman"/>
          <w:sz w:val="28"/>
          <w:szCs w:val="28"/>
        </w:rPr>
        <w:t> </w:t>
      </w:r>
      <w:hyperlink r:id="rId17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пример ТЗ, который я писал много лет назад</w:t>
        </w:r>
      </w:hyperlink>
      <w:r w:rsidRPr="00896BFF">
        <w:rPr>
          <w:rFonts w:ascii="Times New Roman" w:hAnsi="Times New Roman" w:cs="Times New Roman"/>
          <w:sz w:val="28"/>
          <w:szCs w:val="28"/>
        </w:rPr>
        <w:t> (сейчас уже просто аналитиком давно не работаю, да и другие более удачные примеры запрещает открывать на всеобщее обозрение NDA).</w:t>
      </w:r>
      <w:r w:rsidRPr="00896BFF">
        <w:rPr>
          <w:rFonts w:ascii="Times New Roman" w:hAnsi="Times New Roman" w:cs="Times New Roman"/>
          <w:sz w:val="28"/>
          <w:szCs w:val="28"/>
        </w:rPr>
        <w:br/>
      </w:r>
      <w:r w:rsidR="00946B86">
        <w:rPr>
          <w:rFonts w:ascii="Times New Roman" w:hAnsi="Times New Roman" w:cs="Times New Roman"/>
          <w:sz w:val="28"/>
          <w:szCs w:val="28"/>
        </w:rPr>
        <w:t xml:space="preserve">  </w:t>
      </w:r>
      <w:r w:rsidRPr="00896BFF">
        <w:rPr>
          <w:rFonts w:ascii="Times New Roman" w:hAnsi="Times New Roman" w:cs="Times New Roman"/>
          <w:sz w:val="28"/>
          <w:szCs w:val="28"/>
        </w:rPr>
        <w:br/>
        <w:t>Также рекомендую ознакомиться со следующими материалами:</w:t>
      </w:r>
    </w:p>
    <w:p w:rsidR="00896BFF" w:rsidRPr="00896BFF" w:rsidRDefault="00896BFF" w:rsidP="00946B86">
      <w:pPr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 xml:space="preserve">Презентацией Юрия </w:t>
      </w:r>
      <w:proofErr w:type="spellStart"/>
      <w:r w:rsidRPr="00896BFF">
        <w:rPr>
          <w:rFonts w:ascii="Times New Roman" w:hAnsi="Times New Roman" w:cs="Times New Roman"/>
          <w:sz w:val="28"/>
          <w:szCs w:val="28"/>
        </w:rPr>
        <w:t>Булуя</w:t>
      </w:r>
      <w:proofErr w:type="spellEnd"/>
      <w:r w:rsidRPr="00896BFF">
        <w:rPr>
          <w:rFonts w:ascii="Times New Roman" w:hAnsi="Times New Roman" w:cs="Times New Roman"/>
          <w:sz w:val="28"/>
          <w:szCs w:val="28"/>
        </w:rPr>
        <w:t> </w:t>
      </w:r>
      <w:hyperlink r:id="rId18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Классификация требований к программному обеспечению и ее представление в стандартах и методологиях</w:t>
        </w:r>
      </w:hyperlink>
      <w:r w:rsidRPr="00896BFF">
        <w:rPr>
          <w:rFonts w:ascii="Times New Roman" w:hAnsi="Times New Roman" w:cs="Times New Roman"/>
          <w:sz w:val="28"/>
          <w:szCs w:val="28"/>
        </w:rPr>
        <w:t>.</w:t>
      </w:r>
    </w:p>
    <w:p w:rsidR="00896BFF" w:rsidRPr="00896BFF" w:rsidRDefault="00896BFF" w:rsidP="00946B86">
      <w:pPr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96BFF">
        <w:rPr>
          <w:rFonts w:ascii="Times New Roman" w:hAnsi="Times New Roman" w:cs="Times New Roman"/>
          <w:sz w:val="28"/>
          <w:szCs w:val="28"/>
        </w:rPr>
        <w:t>Анализ требований к автоматизированным информационным системам. </w:t>
      </w:r>
      <w:hyperlink r:id="rId19" w:history="1">
        <w:r w:rsidRPr="00896BFF">
          <w:rPr>
            <w:rStyle w:val="a3"/>
            <w:rFonts w:ascii="Times New Roman" w:hAnsi="Times New Roman" w:cs="Times New Roman"/>
            <w:sz w:val="28"/>
            <w:szCs w:val="28"/>
          </w:rPr>
          <w:t>Лекция 11: Документирование требований</w:t>
        </w:r>
      </w:hyperlink>
      <w:r w:rsidRPr="00896BFF">
        <w:rPr>
          <w:rFonts w:ascii="Times New Roman" w:hAnsi="Times New Roman" w:cs="Times New Roman"/>
          <w:sz w:val="28"/>
          <w:szCs w:val="28"/>
        </w:rPr>
        <w:t>.</w:t>
      </w:r>
    </w:p>
    <w:p w:rsidR="00896BFF" w:rsidRPr="00896BFF" w:rsidRDefault="000F496B" w:rsidP="00946B86">
      <w:pPr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Правила составления </w:t>
        </w:r>
        <w:proofErr w:type="spellStart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Software</w:t>
        </w:r>
        <w:proofErr w:type="spellEnd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requirements</w:t>
        </w:r>
        <w:proofErr w:type="spellEnd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specification</w:t>
        </w:r>
        <w:proofErr w:type="spellEnd"/>
      </w:hyperlink>
      <w:r w:rsidR="00896BFF" w:rsidRPr="00896BFF">
        <w:rPr>
          <w:rFonts w:ascii="Times New Roman" w:hAnsi="Times New Roman" w:cs="Times New Roman"/>
          <w:sz w:val="28"/>
          <w:szCs w:val="28"/>
        </w:rPr>
        <w:t> (читать вместе с комментариями)</w:t>
      </w:r>
    </w:p>
    <w:p w:rsidR="00896BFF" w:rsidRPr="00896BFF" w:rsidRDefault="000F496B" w:rsidP="00946B86">
      <w:pPr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Примеры ТЗ и другой документации по разработке АС</w:t>
        </w:r>
      </w:hyperlink>
      <w:r w:rsidR="00896BFF" w:rsidRPr="00896BFF">
        <w:rPr>
          <w:rFonts w:ascii="Times New Roman" w:hAnsi="Times New Roman" w:cs="Times New Roman"/>
          <w:sz w:val="28"/>
          <w:szCs w:val="28"/>
        </w:rPr>
        <w:t> для МЭР</w:t>
      </w:r>
    </w:p>
    <w:p w:rsidR="00896BFF" w:rsidRDefault="000F496B" w:rsidP="00946B86">
      <w:pPr>
        <w:numPr>
          <w:ilvl w:val="0"/>
          <w:numId w:val="1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proofErr w:type="gramStart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ГОСТ-</w:t>
        </w:r>
        <w:proofErr w:type="spellStart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>овский</w:t>
        </w:r>
        <w:proofErr w:type="spellEnd"/>
        <w:proofErr w:type="gramEnd"/>
        <w:r w:rsidR="00896BFF" w:rsidRPr="00896BFF">
          <w:rPr>
            <w:rStyle w:val="a3"/>
            <w:rFonts w:ascii="Times New Roman" w:hAnsi="Times New Roman" w:cs="Times New Roman"/>
            <w:sz w:val="28"/>
            <w:szCs w:val="28"/>
          </w:rPr>
          <w:t xml:space="preserve"> стиль управления</w:t>
        </w:r>
      </w:hyperlink>
      <w:r w:rsidR="00896BFF" w:rsidRPr="00896BFF">
        <w:rPr>
          <w:rFonts w:ascii="Times New Roman" w:hAnsi="Times New Roman" w:cs="Times New Roman"/>
          <w:sz w:val="28"/>
          <w:szCs w:val="28"/>
        </w:rPr>
        <w:t xml:space="preserve">. Статья </w:t>
      </w:r>
      <w:proofErr w:type="spellStart"/>
      <w:r w:rsidR="00896BFF" w:rsidRPr="00896BFF">
        <w:rPr>
          <w:rFonts w:ascii="Times New Roman" w:hAnsi="Times New Roman" w:cs="Times New Roman"/>
          <w:sz w:val="28"/>
          <w:szCs w:val="28"/>
        </w:rPr>
        <w:t>Gaperton</w:t>
      </w:r>
      <w:proofErr w:type="spellEnd"/>
      <w:r w:rsidR="00896BFF" w:rsidRPr="00896BFF">
        <w:rPr>
          <w:rFonts w:ascii="Times New Roman" w:hAnsi="Times New Roman" w:cs="Times New Roman"/>
          <w:sz w:val="28"/>
          <w:szCs w:val="28"/>
        </w:rPr>
        <w:t xml:space="preserve"> по правильной работе с ТЗ по ГОСТ</w:t>
      </w:r>
    </w:p>
    <w:p w:rsidR="00DD6CC8" w:rsidRDefault="00DD6CC8" w:rsidP="00DD6C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CC8" w:rsidRDefault="00DD6CC8" w:rsidP="00DD6C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CC8" w:rsidRDefault="00DD6CC8" w:rsidP="00DD6CC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D6CC8">
        <w:rPr>
          <w:rFonts w:ascii="Times New Roman" w:hAnsi="Times New Roman" w:cs="Times New Roman"/>
          <w:b/>
          <w:sz w:val="36"/>
          <w:szCs w:val="36"/>
        </w:rPr>
        <w:t>Гостовский стиль управления</w:t>
      </w:r>
    </w:p>
    <w:p w:rsidR="00DD6CC8" w:rsidRDefault="000F496B" w:rsidP="00DD6CC8">
      <w:pPr>
        <w:jc w:val="both"/>
        <w:rPr>
          <w:rFonts w:ascii="Times New Roman" w:hAnsi="Times New Roman" w:cs="Times New Roman"/>
          <w:sz w:val="36"/>
          <w:szCs w:val="36"/>
        </w:rPr>
      </w:pPr>
      <w:hyperlink r:id="rId23" w:history="1">
        <w:r w:rsidR="00DD6CC8" w:rsidRPr="007F2E8C">
          <w:rPr>
            <w:rStyle w:val="a3"/>
            <w:rFonts w:ascii="Times New Roman" w:hAnsi="Times New Roman" w:cs="Times New Roman"/>
            <w:sz w:val="36"/>
            <w:szCs w:val="36"/>
          </w:rPr>
          <w:t>https://gaperton.livejournal.com/49867.html</w:t>
        </w:r>
      </w:hyperlink>
      <w:r w:rsidR="00DD6CC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DD6CC8">
        <w:rPr>
          <w:rFonts w:ascii="Times New Roman" w:hAnsi="Times New Roman" w:cs="Times New Roman"/>
          <w:sz w:val="36"/>
          <w:szCs w:val="36"/>
        </w:rPr>
        <w:lastRenderedPageBreak/>
        <w:t>Многим, кто работал по ГОСТ-19 или 34, или по другим ГОСТ вариациям ЕСКД, этот стиль хорошо знаком. Он значительно отличается от западной "классики", хоть и сам является не меньшей классикой.</w:t>
      </w:r>
    </w:p>
    <w:p w:rsidR="00DD6CC8" w:rsidRDefault="00DD6CC8" w:rsidP="00DD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D6CC8">
        <w:rPr>
          <w:rFonts w:ascii="Times New Roman" w:hAnsi="Times New Roman" w:cs="Times New Roman"/>
          <w:sz w:val="36"/>
          <w:szCs w:val="36"/>
        </w:rPr>
        <w:t xml:space="preserve">Многие из тех, кто с ним сталкивался, применяют его для внешнего взаимодействия, и считают формальностью и неизбежным злом. </w:t>
      </w:r>
    </w:p>
    <w:p w:rsidR="00DD6CC8" w:rsidRDefault="00DD6CC8" w:rsidP="00DD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D6CC8">
        <w:rPr>
          <w:rFonts w:ascii="Times New Roman" w:hAnsi="Times New Roman" w:cs="Times New Roman"/>
          <w:sz w:val="36"/>
          <w:szCs w:val="36"/>
        </w:rPr>
        <w:t>Однако, в некоторых организациях, он же применяется и для управления работами сотрудников. Часто такое бывает, когда многие сотрудники работают по контрактам.</w:t>
      </w:r>
      <w:r w:rsidRPr="00DD6CC8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D6CC8">
        <w:rPr>
          <w:rFonts w:ascii="Times New Roman" w:hAnsi="Times New Roman" w:cs="Times New Roman"/>
          <w:sz w:val="36"/>
          <w:szCs w:val="36"/>
        </w:rPr>
        <w:t xml:space="preserve">И вот тогда, когда вы не только выставляете "внешний интерфейс" в виде ГОСТ-19, </w:t>
      </w:r>
      <w:r w:rsidRPr="00DD6CC8">
        <w:rPr>
          <w:rFonts w:ascii="Times New Roman" w:hAnsi="Times New Roman" w:cs="Times New Roman"/>
          <w:b/>
          <w:sz w:val="36"/>
          <w:szCs w:val="36"/>
        </w:rPr>
        <w:t>но и сами выдаете задания по его правилам - становится понятна вся его сила и весь смысл</w:t>
      </w:r>
      <w:r w:rsidRPr="00DD6CC8">
        <w:rPr>
          <w:rFonts w:ascii="Times New Roman" w:hAnsi="Times New Roman" w:cs="Times New Roman"/>
          <w:sz w:val="36"/>
          <w:szCs w:val="36"/>
        </w:rPr>
        <w:t>.</w:t>
      </w:r>
    </w:p>
    <w:p w:rsidR="00DD6CC8" w:rsidRDefault="00DD6CC8" w:rsidP="00DD6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D6CC8">
        <w:rPr>
          <w:rFonts w:ascii="Times New Roman" w:hAnsi="Times New Roman" w:cs="Times New Roman"/>
          <w:sz w:val="36"/>
          <w:szCs w:val="36"/>
        </w:rPr>
        <w:t xml:space="preserve">Это очень простой, чрезвычайно эффективный, и, вероятно, наиболее недооцениваемый стиль из существующих. И этот стиль по-настоящему крут. Сейчас разберем его </w:t>
      </w:r>
      <w:r w:rsidRPr="00DD6CC8">
        <w:rPr>
          <w:rFonts w:ascii="Times New Roman" w:hAnsi="Times New Roman" w:cs="Times New Roman"/>
          <w:b/>
          <w:sz w:val="36"/>
          <w:szCs w:val="36"/>
        </w:rPr>
        <w:t>отличительные особенности</w:t>
      </w:r>
      <w:r w:rsidRPr="00DD6CC8">
        <w:rPr>
          <w:rFonts w:ascii="Times New Roman" w:hAnsi="Times New Roman" w:cs="Times New Roman"/>
          <w:sz w:val="36"/>
          <w:szCs w:val="36"/>
        </w:rPr>
        <w:t xml:space="preserve"> по практике его применения. Без шелухи и формализма - только су</w:t>
      </w:r>
      <w:r>
        <w:rPr>
          <w:rFonts w:ascii="Times New Roman" w:hAnsi="Times New Roman" w:cs="Times New Roman"/>
          <w:sz w:val="36"/>
          <w:szCs w:val="36"/>
        </w:rPr>
        <w:t xml:space="preserve">ть и дух только </w:t>
      </w:r>
      <w:r w:rsidRPr="00DD6CC8">
        <w:rPr>
          <w:rFonts w:ascii="Times New Roman" w:hAnsi="Times New Roman" w:cs="Times New Roman"/>
          <w:sz w:val="36"/>
          <w:szCs w:val="36"/>
        </w:rPr>
        <w:t xml:space="preserve">базовые принципы, общие для всех ГОСТ, посвященных организации работ. </w:t>
      </w: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DD6CC8">
        <w:rPr>
          <w:rFonts w:ascii="Times New Roman" w:hAnsi="Times New Roman" w:cs="Times New Roman"/>
          <w:sz w:val="36"/>
          <w:szCs w:val="36"/>
        </w:rPr>
        <w:t>ервое, и главное. </w:t>
      </w:r>
      <w:r w:rsidRPr="00DD6CC8">
        <w:rPr>
          <w:rFonts w:ascii="Times New Roman" w:hAnsi="Times New Roman" w:cs="Times New Roman"/>
          <w:b/>
          <w:bCs/>
          <w:sz w:val="36"/>
          <w:szCs w:val="36"/>
        </w:rPr>
        <w:t>Единицей планирования</w:t>
      </w:r>
      <w:r w:rsidRPr="00DD6CC8">
        <w:rPr>
          <w:rFonts w:ascii="Times New Roman" w:hAnsi="Times New Roman" w:cs="Times New Roman"/>
          <w:sz w:val="36"/>
          <w:szCs w:val="36"/>
        </w:rPr>
        <w:t xml:space="preserve"> в ГОСТ </w:t>
      </w:r>
      <w:r>
        <w:rPr>
          <w:rFonts w:ascii="Times New Roman" w:hAnsi="Times New Roman" w:cs="Times New Roman"/>
          <w:sz w:val="36"/>
          <w:szCs w:val="36"/>
        </w:rPr>
        <w:t xml:space="preserve">является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ТЗ </w:t>
      </w:r>
      <w:r w:rsidRPr="00DD6CC8">
        <w:rPr>
          <w:rFonts w:ascii="Times New Roman" w:hAnsi="Times New Roman" w:cs="Times New Roman"/>
          <w:sz w:val="36"/>
          <w:szCs w:val="36"/>
        </w:rPr>
        <w:t xml:space="preserve"> Техническое</w:t>
      </w:r>
      <w:proofErr w:type="gramEnd"/>
      <w:r w:rsidRPr="00DD6CC8">
        <w:rPr>
          <w:rFonts w:ascii="Times New Roman" w:hAnsi="Times New Roman" w:cs="Times New Roman"/>
          <w:sz w:val="36"/>
          <w:szCs w:val="36"/>
        </w:rPr>
        <w:t xml:space="preserve"> задание. </w:t>
      </w: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DD6CC8">
        <w:rPr>
          <w:rFonts w:ascii="Times New Roman" w:hAnsi="Times New Roman" w:cs="Times New Roman"/>
          <w:sz w:val="36"/>
          <w:szCs w:val="36"/>
        </w:rPr>
        <w:t>Вокруг предназначения и сути этого документа много непонимания. Многие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D6CC8">
        <w:rPr>
          <w:rFonts w:ascii="Times New Roman" w:hAnsi="Times New Roman" w:cs="Times New Roman"/>
          <w:sz w:val="36"/>
          <w:szCs w:val="36"/>
        </w:rPr>
        <w:t>путают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D6CC8">
        <w:rPr>
          <w:rFonts w:ascii="Times New Roman" w:hAnsi="Times New Roman" w:cs="Times New Roman"/>
          <w:sz w:val="36"/>
          <w:szCs w:val="36"/>
        </w:rPr>
        <w:t>его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D6CC8">
        <w:rPr>
          <w:rFonts w:ascii="Times New Roman" w:hAnsi="Times New Roman" w:cs="Times New Roman"/>
          <w:sz w:val="36"/>
          <w:szCs w:val="36"/>
        </w:rPr>
        <w:t>с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t xml:space="preserve"> Requirements 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lastRenderedPageBreak/>
        <w:t>Specification.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Но </w:t>
      </w:r>
      <w:r w:rsidRPr="00DD6CC8">
        <w:rPr>
          <w:rFonts w:ascii="Times New Roman" w:hAnsi="Times New Roman" w:cs="Times New Roman"/>
          <w:sz w:val="36"/>
          <w:szCs w:val="36"/>
        </w:rPr>
        <w:t>это</w:t>
      </w:r>
      <w:r w:rsidRPr="007F4122">
        <w:rPr>
          <w:rFonts w:ascii="Times New Roman" w:hAnsi="Times New Roman" w:cs="Times New Roman"/>
          <w:sz w:val="36"/>
          <w:szCs w:val="36"/>
        </w:rPr>
        <w:t xml:space="preserve"> </w:t>
      </w:r>
      <w:r w:rsidRPr="00DD6CC8">
        <w:rPr>
          <w:rFonts w:ascii="Times New Roman" w:hAnsi="Times New Roman" w:cs="Times New Roman"/>
          <w:sz w:val="36"/>
          <w:szCs w:val="36"/>
        </w:rPr>
        <w:t>НЕ</w:t>
      </w:r>
      <w:r w:rsidRPr="007F4122">
        <w:rPr>
          <w:rFonts w:ascii="Times New Roman" w:hAnsi="Times New Roman" w:cs="Times New Roman"/>
          <w:sz w:val="36"/>
          <w:szCs w:val="36"/>
        </w:rPr>
        <w:t xml:space="preserve"> 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t>Requirement</w:t>
      </w:r>
      <w:r w:rsidRPr="007F4122">
        <w:rPr>
          <w:rFonts w:ascii="Times New Roman" w:hAnsi="Times New Roman" w:cs="Times New Roman"/>
          <w:sz w:val="36"/>
          <w:szCs w:val="36"/>
        </w:rPr>
        <w:t xml:space="preserve"> </w:t>
      </w:r>
      <w:r w:rsidRPr="00DD6CC8">
        <w:rPr>
          <w:rFonts w:ascii="Times New Roman" w:hAnsi="Times New Roman" w:cs="Times New Roman"/>
          <w:sz w:val="36"/>
          <w:szCs w:val="36"/>
          <w:lang w:val="en-US"/>
        </w:rPr>
        <w:t>Specification</w:t>
      </w:r>
      <w:r w:rsidRPr="007F4122">
        <w:rPr>
          <w:rFonts w:ascii="Times New Roman" w:hAnsi="Times New Roman" w:cs="Times New Roman"/>
          <w:sz w:val="36"/>
          <w:szCs w:val="36"/>
        </w:rPr>
        <w:t xml:space="preserve">. </w:t>
      </w:r>
      <w:r w:rsidRPr="00DD6CC8">
        <w:rPr>
          <w:rFonts w:ascii="Times New Roman" w:hAnsi="Times New Roman" w:cs="Times New Roman"/>
          <w:sz w:val="36"/>
          <w:szCs w:val="36"/>
        </w:rPr>
        <w:t xml:space="preserve">Начать можно с того, что правильно составленное ТЗ обычно гораздо короче, и в секции "технические требования" содержит в </w:t>
      </w:r>
      <w:r w:rsidRPr="00A372CD">
        <w:rPr>
          <w:rFonts w:ascii="Times New Roman" w:hAnsi="Times New Roman" w:cs="Times New Roman"/>
          <w:b/>
          <w:sz w:val="36"/>
          <w:szCs w:val="36"/>
        </w:rPr>
        <w:t xml:space="preserve">основном ключевые требования, определяющие успех всей </w:t>
      </w:r>
      <w:r w:rsidR="00A372CD" w:rsidRPr="00A372CD">
        <w:rPr>
          <w:rFonts w:ascii="Times New Roman" w:hAnsi="Times New Roman" w:cs="Times New Roman"/>
          <w:b/>
          <w:sz w:val="36"/>
          <w:szCs w:val="36"/>
        </w:rPr>
        <w:t>работы</w:t>
      </w:r>
      <w:r w:rsidRPr="00DD6CC8">
        <w:rPr>
          <w:rFonts w:ascii="Times New Roman" w:hAnsi="Times New Roman" w:cs="Times New Roman"/>
          <w:sz w:val="36"/>
          <w:szCs w:val="36"/>
        </w:rPr>
        <w:t xml:space="preserve">. Почему? Потому, что эта секция - только одна из секций документа, </w:t>
      </w:r>
      <w:r w:rsidRPr="00A372CD">
        <w:rPr>
          <w:rFonts w:ascii="Times New Roman" w:hAnsi="Times New Roman" w:cs="Times New Roman"/>
          <w:b/>
          <w:sz w:val="36"/>
          <w:szCs w:val="36"/>
        </w:rPr>
        <w:t>который суть "Задание", а не требования.</w:t>
      </w:r>
    </w:p>
    <w:p w:rsidR="00A372CD" w:rsidRDefault="00A372CD" w:rsidP="00A372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372CD">
        <w:rPr>
          <w:rFonts w:ascii="Times New Roman" w:hAnsi="Times New Roman" w:cs="Times New Roman"/>
          <w:b/>
          <w:sz w:val="36"/>
          <w:szCs w:val="36"/>
          <w:u w:val="single"/>
        </w:rPr>
        <w:t>Вторая главная секция</w:t>
      </w:r>
      <w:r w:rsidRPr="00A372CD">
        <w:rPr>
          <w:rFonts w:ascii="Times New Roman" w:hAnsi="Times New Roman" w:cs="Times New Roman"/>
          <w:sz w:val="36"/>
          <w:szCs w:val="36"/>
          <w:u w:val="single"/>
        </w:rPr>
        <w:t xml:space="preserve"> - </w:t>
      </w:r>
      <w:r w:rsidRPr="00A372CD">
        <w:rPr>
          <w:rFonts w:ascii="Times New Roman" w:hAnsi="Times New Roman" w:cs="Times New Roman"/>
          <w:b/>
          <w:bCs/>
          <w:sz w:val="36"/>
          <w:szCs w:val="36"/>
          <w:u w:val="single"/>
        </w:rPr>
        <w:t>поэтапный план работ</w:t>
      </w:r>
      <w:r w:rsidRPr="00A372CD">
        <w:rPr>
          <w:rFonts w:ascii="Times New Roman" w:hAnsi="Times New Roman" w:cs="Times New Roman"/>
          <w:sz w:val="36"/>
          <w:szCs w:val="36"/>
        </w:rPr>
        <w:t>. Это простая таблица - последовательность этапов выполнения работы. В ГОСТ есть список стадий и этапов, </w:t>
      </w:r>
      <w:r w:rsidRPr="00A372CD">
        <w:rPr>
          <w:rFonts w:ascii="Times New Roman" w:hAnsi="Times New Roman" w:cs="Times New Roman"/>
          <w:b/>
          <w:bCs/>
          <w:sz w:val="36"/>
          <w:szCs w:val="36"/>
        </w:rPr>
        <w:t>но этот список носит рекомендательный характер.</w:t>
      </w:r>
      <w:r w:rsidRPr="00A372CD">
        <w:rPr>
          <w:rFonts w:ascii="Times New Roman" w:hAnsi="Times New Roman" w:cs="Times New Roman"/>
          <w:sz w:val="36"/>
          <w:szCs w:val="36"/>
        </w:rPr>
        <w:t> На практике - у вас есть полная свобода в определении количества этапов, их названий, и состава работ.</w:t>
      </w:r>
    </w:p>
    <w:p w:rsidR="00A372CD" w:rsidRDefault="00A372CD" w:rsidP="00A372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372CD">
        <w:rPr>
          <w:rFonts w:ascii="Times New Roman" w:hAnsi="Times New Roman" w:cs="Times New Roman"/>
          <w:sz w:val="36"/>
          <w:szCs w:val="36"/>
        </w:rPr>
        <w:t xml:space="preserve">Итак, что такое "этап"? </w:t>
      </w:r>
      <w:r w:rsidRPr="00A372CD">
        <w:rPr>
          <w:rFonts w:ascii="Times New Roman" w:hAnsi="Times New Roman" w:cs="Times New Roman"/>
          <w:b/>
          <w:sz w:val="36"/>
          <w:szCs w:val="36"/>
        </w:rPr>
        <w:t>Этап имеет срок окончания</w:t>
      </w:r>
      <w:r w:rsidRPr="00A372CD">
        <w:rPr>
          <w:rFonts w:ascii="Times New Roman" w:hAnsi="Times New Roman" w:cs="Times New Roman"/>
          <w:sz w:val="36"/>
          <w:szCs w:val="36"/>
        </w:rPr>
        <w:t>, название, описание результатов этапа, и (</w:t>
      </w:r>
      <w:r w:rsidRPr="00A372CD">
        <w:rPr>
          <w:rFonts w:ascii="Times New Roman" w:hAnsi="Times New Roman" w:cs="Times New Roman"/>
          <w:b/>
          <w:sz w:val="36"/>
          <w:szCs w:val="36"/>
        </w:rPr>
        <w:t>наименее важная, информационная составляющая</w:t>
      </w:r>
      <w:r w:rsidRPr="00A372CD">
        <w:rPr>
          <w:rFonts w:ascii="Times New Roman" w:hAnsi="Times New Roman" w:cs="Times New Roman"/>
          <w:sz w:val="36"/>
          <w:szCs w:val="36"/>
        </w:rPr>
        <w:t xml:space="preserve">) - </w:t>
      </w:r>
      <w:r w:rsidRPr="00A372CD">
        <w:rPr>
          <w:rFonts w:ascii="Times New Roman" w:hAnsi="Times New Roman" w:cs="Times New Roman"/>
          <w:b/>
          <w:sz w:val="36"/>
          <w:szCs w:val="36"/>
        </w:rPr>
        <w:t>перечень видов работ-активностей, которые выполняются в рамках этапа</w:t>
      </w:r>
      <w:r w:rsidRPr="00A372CD">
        <w:rPr>
          <w:rFonts w:ascii="Times New Roman" w:hAnsi="Times New Roman" w:cs="Times New Roman"/>
          <w:sz w:val="36"/>
          <w:szCs w:val="36"/>
        </w:rPr>
        <w:t>. Если оплата работ сдельная - в этой же таблице стоят суммы за каждый этап, и ТЗ - является приложением к договору подряда.</w:t>
      </w:r>
      <w:r w:rsidRPr="00A372CD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A372CD">
        <w:rPr>
          <w:rFonts w:ascii="Times New Roman" w:hAnsi="Times New Roman" w:cs="Times New Roman"/>
          <w:sz w:val="36"/>
          <w:szCs w:val="36"/>
        </w:rPr>
        <w:t>Почему активности - наименее важная составляющая? Потому, что ГОСТ не содержит </w:t>
      </w:r>
      <w:r w:rsidRPr="00A372CD">
        <w:rPr>
          <w:rFonts w:ascii="Times New Roman" w:hAnsi="Times New Roman" w:cs="Times New Roman"/>
          <w:b/>
          <w:bCs/>
          <w:sz w:val="36"/>
          <w:szCs w:val="36"/>
        </w:rPr>
        <w:t>никаких</w:t>
      </w:r>
      <w:r w:rsidRPr="00A372CD">
        <w:rPr>
          <w:rFonts w:ascii="Times New Roman" w:hAnsi="Times New Roman" w:cs="Times New Roman"/>
          <w:sz w:val="36"/>
          <w:szCs w:val="36"/>
        </w:rPr>
        <w:t> инструментов контроля, выполняются на самом деле эти активности, или нет</w:t>
      </w:r>
      <w:r w:rsidRPr="00A372CD">
        <w:rPr>
          <w:rFonts w:ascii="Times New Roman" w:hAnsi="Times New Roman" w:cs="Times New Roman"/>
          <w:b/>
          <w:sz w:val="36"/>
          <w:szCs w:val="36"/>
        </w:rPr>
        <w:t>. Этап проверяется по результатам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A372CD" w:rsidRDefault="00A372CD" w:rsidP="00A372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372CD">
        <w:rPr>
          <w:rFonts w:ascii="Times New Roman" w:hAnsi="Times New Roman" w:cs="Times New Roman"/>
          <w:sz w:val="36"/>
          <w:szCs w:val="36"/>
        </w:rPr>
        <w:t>А активности - указываются для того, чтобы заказчику было понятно, чем люди заниматься будут, и почему у этапа такие сумма и сроки.</w:t>
      </w:r>
    </w:p>
    <w:p w:rsidR="00A372CD" w:rsidRDefault="00A372CD" w:rsidP="00A372C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372CD">
        <w:rPr>
          <w:rFonts w:ascii="Times New Roman" w:hAnsi="Times New Roman" w:cs="Times New Roman"/>
          <w:sz w:val="36"/>
          <w:szCs w:val="36"/>
        </w:rPr>
        <w:t xml:space="preserve">Итак, что такое ТЗ? ТЗ, это комбинация ключевых требований, определяющих успех работ, и поэтапного плана </w:t>
      </w:r>
      <w:r w:rsidRPr="00A372CD">
        <w:rPr>
          <w:rFonts w:ascii="Times New Roman" w:hAnsi="Times New Roman" w:cs="Times New Roman"/>
          <w:sz w:val="36"/>
          <w:szCs w:val="36"/>
        </w:rPr>
        <w:lastRenderedPageBreak/>
        <w:t>данных работ. ТЗ - это единица планирования. Это не "требования". Это - </w:t>
      </w:r>
      <w:r w:rsidRPr="00A372CD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Pr="00A372CD">
        <w:rPr>
          <w:rFonts w:ascii="Times New Roman" w:hAnsi="Times New Roman" w:cs="Times New Roman"/>
          <w:sz w:val="36"/>
          <w:szCs w:val="36"/>
        </w:rPr>
        <w:t>.</w:t>
      </w:r>
    </w:p>
    <w:p w:rsidR="00DD6CC8" w:rsidRDefault="00A372CD" w:rsidP="00A372CD">
      <w:pPr>
        <w:pBdr>
          <w:bottom w:val="double" w:sz="6" w:space="1" w:color="auto"/>
        </w:pBdr>
        <w:spacing w:after="0" w:line="276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372CD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A372CD">
        <w:rPr>
          <w:rFonts w:ascii="Times New Roman" w:hAnsi="Times New Roman" w:cs="Times New Roman"/>
          <w:sz w:val="36"/>
          <w:szCs w:val="36"/>
        </w:rPr>
        <w:t xml:space="preserve">ТЗ определяет, что должно быть сделано (ключевые признаки успеха проекта), в какие сроки, каковы промежуточные этапы (точки контроля). И кроме этого - он определяет требования к </w:t>
      </w:r>
      <w:r w:rsidRPr="00A372CD">
        <w:rPr>
          <w:rFonts w:ascii="Times New Roman" w:hAnsi="Times New Roman" w:cs="Times New Roman"/>
          <w:b/>
          <w:sz w:val="36"/>
          <w:szCs w:val="36"/>
        </w:rPr>
        <w:t>проведению работ (дополнительные ограничения на выполнение</w:t>
      </w:r>
      <w:r w:rsidRPr="00A372CD">
        <w:rPr>
          <w:rFonts w:ascii="Times New Roman" w:hAnsi="Times New Roman" w:cs="Times New Roman"/>
          <w:sz w:val="36"/>
          <w:szCs w:val="36"/>
        </w:rPr>
        <w:t xml:space="preserve">), к обеспечению работ и испытаний (что необходимо для выполнения работ и для проведения приемки - это обязан предоставить </w:t>
      </w:r>
      <w:r w:rsidRPr="00A372CD">
        <w:rPr>
          <w:rFonts w:ascii="Times New Roman" w:hAnsi="Times New Roman" w:cs="Times New Roman"/>
          <w:b/>
          <w:sz w:val="36"/>
          <w:szCs w:val="36"/>
        </w:rPr>
        <w:t>выдающий задание</w:t>
      </w:r>
      <w:r w:rsidRPr="00A372CD">
        <w:rPr>
          <w:rFonts w:ascii="Times New Roman" w:hAnsi="Times New Roman" w:cs="Times New Roman"/>
          <w:sz w:val="36"/>
          <w:szCs w:val="36"/>
        </w:rPr>
        <w:t xml:space="preserve">), а также - к проведению испытаний (обычно, там </w:t>
      </w:r>
      <w:r>
        <w:rPr>
          <w:rFonts w:ascii="Times New Roman" w:hAnsi="Times New Roman" w:cs="Times New Roman"/>
          <w:sz w:val="36"/>
          <w:szCs w:val="36"/>
        </w:rPr>
        <w:t>дается ссылка на документ «</w:t>
      </w:r>
      <w:r w:rsidRPr="00A372CD">
        <w:rPr>
          <w:rFonts w:ascii="Times New Roman" w:hAnsi="Times New Roman" w:cs="Times New Roman"/>
          <w:sz w:val="36"/>
          <w:szCs w:val="36"/>
        </w:rPr>
        <w:t>программа и методика испытаний</w:t>
      </w:r>
      <w:r>
        <w:rPr>
          <w:rFonts w:ascii="Times New Roman" w:hAnsi="Times New Roman" w:cs="Times New Roman"/>
          <w:sz w:val="36"/>
          <w:szCs w:val="36"/>
        </w:rPr>
        <w:t>»</w:t>
      </w:r>
      <w:r w:rsidRPr="00A372CD">
        <w:rPr>
          <w:rFonts w:ascii="Times New Roman" w:hAnsi="Times New Roman" w:cs="Times New Roman"/>
          <w:sz w:val="36"/>
          <w:szCs w:val="36"/>
        </w:rPr>
        <w:t>).</w:t>
      </w:r>
    </w:p>
    <w:p w:rsidR="00B56C4E" w:rsidRDefault="00B56C4E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7F4122" w:rsidRDefault="00B56C4E" w:rsidP="007F4122">
      <w:pPr>
        <w:jc w:val="both"/>
        <w:rPr>
          <w:rFonts w:ascii="Times New Roman" w:hAnsi="Times New Roman" w:cs="Times New Roman"/>
          <w:sz w:val="36"/>
          <w:szCs w:val="36"/>
        </w:rPr>
      </w:pPr>
      <w:r w:rsidRPr="00B56C4E">
        <w:rPr>
          <w:rFonts w:ascii="Times New Roman" w:hAnsi="Times New Roman" w:cs="Times New Roman"/>
          <w:sz w:val="36"/>
          <w:szCs w:val="36"/>
        </w:rPr>
        <w:t>А еще в ТЗ есть очень короткая секция, в самом начале, с которой у большинства есть огромные проблемы. Но - в которой состоит весь дзен ТЗ. Называется "Цели и задачи работы". :)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 </w:t>
      </w:r>
      <w:r w:rsidRPr="00B56C4E">
        <w:rPr>
          <w:rFonts w:ascii="Times New Roman" w:hAnsi="Times New Roman" w:cs="Times New Roman"/>
          <w:sz w:val="36"/>
          <w:szCs w:val="36"/>
        </w:rPr>
        <w:t>В чем состоят проблемы? В неумении людей отличать цели от задач. Типичное содержимое - "целью работы является разработка системы Х.</w:t>
      </w:r>
      <w:r w:rsidR="007F4122">
        <w:rPr>
          <w:rFonts w:ascii="Times New Roman" w:hAnsi="Times New Roman" w:cs="Times New Roman"/>
          <w:sz w:val="36"/>
          <w:szCs w:val="36"/>
        </w:rPr>
        <w:t xml:space="preserve"> Задачами работы являются …</w:t>
      </w:r>
      <w:r w:rsidRPr="00B56C4E">
        <w:rPr>
          <w:rFonts w:ascii="Times New Roman" w:hAnsi="Times New Roman" w:cs="Times New Roman"/>
          <w:sz w:val="36"/>
          <w:szCs w:val="36"/>
        </w:rPr>
        <w:t xml:space="preserve"> Что здесь писать? являются проектирование, кодирование, и отладка системы Х".</w:t>
      </w:r>
    </w:p>
    <w:p w:rsidR="007F4122" w:rsidRDefault="00B56C4E" w:rsidP="007F4122">
      <w:pPr>
        <w:jc w:val="both"/>
        <w:rPr>
          <w:rFonts w:ascii="Times New Roman" w:hAnsi="Times New Roman" w:cs="Times New Roman"/>
          <w:sz w:val="36"/>
          <w:szCs w:val="36"/>
        </w:rPr>
      </w:pP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</w:t>
      </w:r>
      <w:r w:rsidRPr="00B56C4E">
        <w:rPr>
          <w:rFonts w:ascii="Times New Roman" w:hAnsi="Times New Roman" w:cs="Times New Roman"/>
          <w:sz w:val="36"/>
          <w:szCs w:val="36"/>
        </w:rPr>
        <w:t>Надо ли говорить, что разработка (т.е. процесс) не может являться целью работ? :) По опыту знаю - не только надо, но надо еще и пояснить. Смотрите: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  <w:t xml:space="preserve">"Задача - достать денег в партийную кассу, предотвратив тем </w:t>
      </w:r>
      <w:r w:rsidRPr="00B56C4E">
        <w:rPr>
          <w:rFonts w:ascii="Times New Roman" w:hAnsi="Times New Roman" w:cs="Times New Roman"/>
          <w:sz w:val="36"/>
          <w:szCs w:val="36"/>
        </w:rPr>
        <w:lastRenderedPageBreak/>
        <w:t>самым закрытие типографии" - таковы цели и задачи Грина в одном из эпизодов "Статского Советника" Акунина.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  <w:t xml:space="preserve">"Задача - </w:t>
      </w:r>
      <w:r w:rsidR="007F4122">
        <w:rPr>
          <w:rFonts w:ascii="Times New Roman" w:hAnsi="Times New Roman" w:cs="Times New Roman"/>
          <w:sz w:val="36"/>
          <w:szCs w:val="36"/>
        </w:rPr>
        <w:t>достать денег, с целью хорошо</w:t>
      </w:r>
      <w:r w:rsidRPr="00B56C4E">
        <w:rPr>
          <w:rFonts w:ascii="Times New Roman" w:hAnsi="Times New Roman" w:cs="Times New Roman"/>
          <w:sz w:val="36"/>
          <w:szCs w:val="36"/>
        </w:rPr>
        <w:t xml:space="preserve"> отдохнуть в Европе" - казалось бы, другая цель, но какая разница, если выполнять надо одну задачу - достать денег? А разница очень большая.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  </w:t>
      </w:r>
      <w:r w:rsidRPr="00B56C4E">
        <w:rPr>
          <w:rFonts w:ascii="Times New Roman" w:hAnsi="Times New Roman" w:cs="Times New Roman"/>
          <w:sz w:val="36"/>
          <w:szCs w:val="36"/>
        </w:rPr>
        <w:t>Типографию надо оплатить в течении трех дней. Более того - ради такой цели можно рискнуть очень многим, она высокоприоритетна. И - нужна впо</w:t>
      </w:r>
      <w:r w:rsidR="007F4122">
        <w:rPr>
          <w:rFonts w:ascii="Times New Roman" w:hAnsi="Times New Roman" w:cs="Times New Roman"/>
          <w:sz w:val="36"/>
          <w:szCs w:val="36"/>
        </w:rPr>
        <w:t>лне конкретная сумма.</w:t>
      </w:r>
      <w:r w:rsidR="007F4122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br/>
        <w:t xml:space="preserve">        Хорошо</w:t>
      </w:r>
      <w:r w:rsidRPr="00B56C4E">
        <w:rPr>
          <w:rFonts w:ascii="Times New Roman" w:hAnsi="Times New Roman" w:cs="Times New Roman"/>
          <w:sz w:val="36"/>
          <w:szCs w:val="36"/>
        </w:rPr>
        <w:t xml:space="preserve"> отдохнуть в Европе - цель не срочная, сильно рисковать ради ее достижения глупо, ибо отдыхать будет некому. Понятно? </w:t>
      </w:r>
      <w:r w:rsidRPr="007F4122">
        <w:rPr>
          <w:rFonts w:ascii="Times New Roman" w:hAnsi="Times New Roman" w:cs="Times New Roman"/>
          <w:b/>
          <w:sz w:val="36"/>
          <w:szCs w:val="36"/>
        </w:rPr>
        <w:t>Понимание цели дает исполнителю возможность додумать детали и расставить приоритеты</w:t>
      </w:r>
      <w:r w:rsidRPr="00B56C4E">
        <w:rPr>
          <w:rFonts w:ascii="Times New Roman" w:hAnsi="Times New Roman" w:cs="Times New Roman"/>
          <w:sz w:val="36"/>
          <w:szCs w:val="36"/>
        </w:rPr>
        <w:t>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56C4E">
        <w:rPr>
          <w:rFonts w:ascii="Times New Roman" w:hAnsi="Times New Roman" w:cs="Times New Roman"/>
          <w:sz w:val="36"/>
          <w:szCs w:val="36"/>
        </w:rPr>
        <w:t xml:space="preserve">И в конце концов - раз у вас затруднение с формулировкой </w:t>
      </w:r>
      <w:r w:rsidRPr="007F4122">
        <w:rPr>
          <w:rFonts w:ascii="Times New Roman" w:hAnsi="Times New Roman" w:cs="Times New Roman"/>
          <w:b/>
          <w:sz w:val="36"/>
          <w:szCs w:val="36"/>
        </w:rPr>
        <w:t>цели</w:t>
      </w:r>
      <w:r w:rsidRPr="00B56C4E">
        <w:rPr>
          <w:rFonts w:ascii="Times New Roman" w:hAnsi="Times New Roman" w:cs="Times New Roman"/>
          <w:sz w:val="36"/>
          <w:szCs w:val="36"/>
        </w:rPr>
        <w:t xml:space="preserve"> работ, и она дублирует задачи - может быть, работу вообще не стоит выдавать? Ну, раз выдающий задание не в состоянии внятно объяснить, зачем нужен результат работ? То, может, и работа не </w:t>
      </w:r>
      <w:r w:rsidR="007F4122" w:rsidRPr="00B56C4E">
        <w:rPr>
          <w:rFonts w:ascii="Times New Roman" w:hAnsi="Times New Roman" w:cs="Times New Roman"/>
          <w:sz w:val="36"/>
          <w:szCs w:val="36"/>
        </w:rPr>
        <w:t xml:space="preserve">нужна? </w:t>
      </w:r>
    </w:p>
    <w:p w:rsidR="007F4122" w:rsidRDefault="007F4122" w:rsidP="007F41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П</w:t>
      </w:r>
      <w:r w:rsidR="00B56C4E" w:rsidRPr="00B56C4E">
        <w:rPr>
          <w:rFonts w:ascii="Times New Roman" w:hAnsi="Times New Roman" w:cs="Times New Roman"/>
          <w:sz w:val="36"/>
          <w:szCs w:val="36"/>
        </w:rPr>
        <w:t xml:space="preserve">ереходим на конкретику. Задача работы - получить работоспособную реализацию аудиокодека </w:t>
      </w:r>
      <w:proofErr w:type="spellStart"/>
      <w:r w:rsidR="00B56C4E" w:rsidRPr="00B56C4E">
        <w:rPr>
          <w:rFonts w:ascii="Times New Roman" w:hAnsi="Times New Roman" w:cs="Times New Roman"/>
          <w:sz w:val="36"/>
          <w:szCs w:val="36"/>
        </w:rPr>
        <w:t>Dolby</w:t>
      </w:r>
      <w:proofErr w:type="spellEnd"/>
      <w:r w:rsidR="00B56C4E" w:rsidRPr="00B56C4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56C4E" w:rsidRPr="00B56C4E">
        <w:rPr>
          <w:rFonts w:ascii="Times New Roman" w:hAnsi="Times New Roman" w:cs="Times New Roman"/>
          <w:sz w:val="36"/>
          <w:szCs w:val="36"/>
        </w:rPr>
        <w:t>Digital</w:t>
      </w:r>
      <w:proofErr w:type="spellEnd"/>
      <w:r w:rsidR="00B56C4E" w:rsidRPr="00B56C4E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3F72C9" w:rsidRDefault="00B56C4E" w:rsidP="007F412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7F4122">
        <w:rPr>
          <w:rFonts w:ascii="Times New Roman" w:hAnsi="Times New Roman" w:cs="Times New Roman"/>
          <w:b/>
          <w:sz w:val="36"/>
          <w:szCs w:val="36"/>
        </w:rPr>
        <w:t>А вот с какой целью</w:t>
      </w:r>
      <w:r w:rsidRPr="00B56C4E">
        <w:rPr>
          <w:rFonts w:ascii="Times New Roman" w:hAnsi="Times New Roman" w:cs="Times New Roman"/>
          <w:sz w:val="36"/>
          <w:szCs w:val="36"/>
        </w:rPr>
        <w:t xml:space="preserve">? Проще выражаясь - зачем он нам нужен, ради чего вообще эта работа затеяна, для </w:t>
      </w:r>
      <w:r w:rsidR="007F4122">
        <w:rPr>
          <w:rFonts w:ascii="Times New Roman" w:hAnsi="Times New Roman" w:cs="Times New Roman"/>
          <w:sz w:val="36"/>
          <w:szCs w:val="36"/>
        </w:rPr>
        <w:t>решения какой проблемы? Неважно,</w:t>
      </w:r>
      <w:r w:rsidRPr="00B56C4E">
        <w:rPr>
          <w:rFonts w:ascii="Times New Roman" w:hAnsi="Times New Roman" w:cs="Times New Roman"/>
          <w:sz w:val="36"/>
          <w:szCs w:val="36"/>
        </w:rPr>
        <w:t xml:space="preserve"> что вам это очевидно - </w:t>
      </w:r>
      <w:r w:rsidRPr="007F4122">
        <w:rPr>
          <w:rFonts w:ascii="Times New Roman" w:hAnsi="Times New Roman" w:cs="Times New Roman"/>
          <w:b/>
          <w:sz w:val="36"/>
          <w:szCs w:val="36"/>
        </w:rPr>
        <w:t>это </w:t>
      </w:r>
      <w:r w:rsidRPr="007F4122">
        <w:rPr>
          <w:rFonts w:ascii="Times New Roman" w:hAnsi="Times New Roman" w:cs="Times New Roman"/>
          <w:b/>
          <w:bCs/>
          <w:sz w:val="36"/>
          <w:szCs w:val="36"/>
        </w:rPr>
        <w:t>необходимо</w:t>
      </w:r>
      <w:r w:rsidRPr="007F4122">
        <w:rPr>
          <w:rFonts w:ascii="Times New Roman" w:hAnsi="Times New Roman" w:cs="Times New Roman"/>
          <w:b/>
          <w:sz w:val="36"/>
          <w:szCs w:val="36"/>
        </w:rPr>
        <w:t> довести до исполнителей</w:t>
      </w:r>
      <w:r w:rsidRPr="00B56C4E">
        <w:rPr>
          <w:rFonts w:ascii="Times New Roman" w:hAnsi="Times New Roman" w:cs="Times New Roman"/>
          <w:sz w:val="36"/>
          <w:szCs w:val="36"/>
        </w:rPr>
        <w:t>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</w:t>
      </w:r>
      <w:r w:rsidRPr="00B56C4E">
        <w:rPr>
          <w:rFonts w:ascii="Times New Roman" w:hAnsi="Times New Roman" w:cs="Times New Roman"/>
          <w:sz w:val="36"/>
          <w:szCs w:val="36"/>
        </w:rPr>
        <w:t xml:space="preserve">Если с целью испытаний архитектурного прототипа медиаплеера - это одно. Берем GPL-реализацию, и допиливаем. Главное в данной работе - архитектуру </w:t>
      </w:r>
      <w:r w:rsidRPr="00B56C4E">
        <w:rPr>
          <w:rFonts w:ascii="Times New Roman" w:hAnsi="Times New Roman" w:cs="Times New Roman"/>
          <w:sz w:val="36"/>
          <w:szCs w:val="36"/>
        </w:rPr>
        <w:lastRenderedPageBreak/>
        <w:t>проверить как можно быстрее, а не ковыряться с одним из десятка</w:t>
      </w:r>
      <w:r w:rsidR="007F412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7F4122">
        <w:rPr>
          <w:rFonts w:ascii="Times New Roman" w:hAnsi="Times New Roman" w:cs="Times New Roman"/>
          <w:sz w:val="36"/>
          <w:szCs w:val="36"/>
        </w:rPr>
        <w:t xml:space="preserve">кодека.   </w:t>
      </w:r>
      <w:proofErr w:type="gramEnd"/>
      <w:r w:rsidR="007F4122">
        <w:rPr>
          <w:rFonts w:ascii="Times New Roman" w:hAnsi="Times New Roman" w:cs="Times New Roman"/>
          <w:sz w:val="36"/>
          <w:szCs w:val="36"/>
        </w:rPr>
        <w:t xml:space="preserve">                                     .                                                                                                  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 </w:t>
      </w:r>
      <w:r w:rsidRPr="00B56C4E">
        <w:rPr>
          <w:rFonts w:ascii="Times New Roman" w:hAnsi="Times New Roman" w:cs="Times New Roman"/>
          <w:sz w:val="36"/>
          <w:szCs w:val="36"/>
        </w:rPr>
        <w:t>Если же с целью использования в конечном продукте - тут уже совершенно другое дело. Абсолютно другие требования к качеству, и GPL лицензия не подойдет.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7F4122">
        <w:rPr>
          <w:rFonts w:ascii="Times New Roman" w:hAnsi="Times New Roman" w:cs="Times New Roman"/>
          <w:b/>
          <w:sz w:val="36"/>
          <w:szCs w:val="36"/>
        </w:rPr>
        <w:t>Цель работ, т.е. решаемая работой проблема</w:t>
      </w:r>
      <w:r w:rsidRPr="00B56C4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56C4E">
        <w:rPr>
          <w:rFonts w:ascii="Times New Roman" w:hAnsi="Times New Roman" w:cs="Times New Roman"/>
          <w:sz w:val="36"/>
          <w:szCs w:val="36"/>
        </w:rPr>
        <w:t>rationale</w:t>
      </w:r>
      <w:proofErr w:type="spellEnd"/>
      <w:r w:rsidRPr="00B56C4E">
        <w:rPr>
          <w:rFonts w:ascii="Times New Roman" w:hAnsi="Times New Roman" w:cs="Times New Roman"/>
          <w:sz w:val="36"/>
          <w:szCs w:val="36"/>
        </w:rPr>
        <w:t>, стоящее за задачей - </w:t>
      </w:r>
      <w:r w:rsidRPr="00B56C4E">
        <w:rPr>
          <w:rFonts w:ascii="Times New Roman" w:hAnsi="Times New Roman" w:cs="Times New Roman"/>
          <w:b/>
          <w:bCs/>
          <w:sz w:val="36"/>
          <w:szCs w:val="36"/>
        </w:rPr>
        <w:t>обязательно</w:t>
      </w:r>
      <w:r w:rsidRPr="00B56C4E">
        <w:rPr>
          <w:rFonts w:ascii="Times New Roman" w:hAnsi="Times New Roman" w:cs="Times New Roman"/>
          <w:sz w:val="36"/>
          <w:szCs w:val="36"/>
        </w:rPr>
        <w:t> должны быть обозначены явно. Для этого, в принципе, допустимо ввести отдельную "главу" в ТЗ - она называется как-то вроде "характеристика предметной области" (забыл, как она точно называется, см. ГОСТы в сети), где простым человеческим образом описать проблему. Можно это сделать в той же самой секции "цели</w:t>
      </w:r>
      <w:r w:rsidR="007F4122">
        <w:rPr>
          <w:rFonts w:ascii="Times New Roman" w:hAnsi="Times New Roman" w:cs="Times New Roman"/>
          <w:sz w:val="36"/>
          <w:szCs w:val="36"/>
        </w:rPr>
        <w:t xml:space="preserve"> </w:t>
      </w:r>
      <w:r w:rsidRPr="00B56C4E">
        <w:rPr>
          <w:rFonts w:ascii="Times New Roman" w:hAnsi="Times New Roman" w:cs="Times New Roman"/>
          <w:sz w:val="36"/>
          <w:szCs w:val="36"/>
        </w:rPr>
        <w:t>и задачи</w:t>
      </w:r>
      <w:proofErr w:type="gramStart"/>
      <w:r w:rsidRPr="00B56C4E">
        <w:rPr>
          <w:rFonts w:ascii="Times New Roman" w:hAnsi="Times New Roman" w:cs="Times New Roman"/>
          <w:sz w:val="36"/>
          <w:szCs w:val="36"/>
        </w:rPr>
        <w:t>"</w:t>
      </w:r>
      <w:r w:rsidR="007F4122">
        <w:rPr>
          <w:rFonts w:ascii="Times New Roman" w:hAnsi="Times New Roman" w:cs="Times New Roman"/>
          <w:sz w:val="36"/>
          <w:szCs w:val="36"/>
        </w:rPr>
        <w:t xml:space="preserve">.   </w:t>
      </w:r>
      <w:proofErr w:type="gramEnd"/>
      <w:r w:rsidR="007F4122"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Pr="00B56C4E">
        <w:rPr>
          <w:rFonts w:ascii="Times New Roman" w:hAnsi="Times New Roman" w:cs="Times New Roman"/>
          <w:sz w:val="36"/>
          <w:szCs w:val="36"/>
        </w:rPr>
        <w:t>.</w:t>
      </w:r>
      <w:r w:rsidR="007F4122">
        <w:rPr>
          <w:rFonts w:ascii="Times New Roman" w:hAnsi="Times New Roman" w:cs="Times New Roman"/>
          <w:sz w:val="36"/>
          <w:szCs w:val="36"/>
        </w:rPr>
        <w:t xml:space="preserve">        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="007F4122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56C4E">
        <w:rPr>
          <w:rFonts w:ascii="Times New Roman" w:hAnsi="Times New Roman" w:cs="Times New Roman"/>
          <w:sz w:val="36"/>
          <w:szCs w:val="36"/>
        </w:rPr>
        <w:t>Здесь многие знатоки ЕСПД-ЕСКД со мной не согласятся. Ибо - общая практика такова, что к данной секции относятся наплевательски - лень мозги включать. Не без греха и автор этих строк - бывало, что писал в эту часть полную хрень. Но я скажу - вне всякого сомнения, "цели и задачи работы", вкупе с описанием решаемой проблемы - самая важная секция ТЗ. И умение отделять цели от задач - ключевое в составлении ТЗ и менеджменте вообще.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  <w:t xml:space="preserve">Теперь два </w:t>
      </w:r>
      <w:proofErr w:type="gramStart"/>
      <w:r w:rsidRPr="00B56C4E">
        <w:rPr>
          <w:rFonts w:ascii="Times New Roman" w:hAnsi="Times New Roman" w:cs="Times New Roman"/>
          <w:sz w:val="36"/>
          <w:szCs w:val="36"/>
        </w:rPr>
        <w:t>фокуса</w:t>
      </w:r>
      <w:r w:rsidR="003F72C9">
        <w:rPr>
          <w:rFonts w:ascii="Times New Roman" w:hAnsi="Times New Roman" w:cs="Times New Roman"/>
          <w:sz w:val="36"/>
          <w:szCs w:val="36"/>
        </w:rPr>
        <w:t xml:space="preserve">:   </w:t>
      </w:r>
      <w:proofErr w:type="gramEnd"/>
      <w:r w:rsidR="003F72C9">
        <w:rPr>
          <w:rFonts w:ascii="Times New Roman" w:hAnsi="Times New Roman" w:cs="Times New Roman"/>
          <w:sz w:val="36"/>
          <w:szCs w:val="36"/>
        </w:rPr>
        <w:t xml:space="preserve">                                           </w:t>
      </w:r>
      <w:r w:rsidRPr="00B56C4E">
        <w:rPr>
          <w:rFonts w:ascii="Times New Roman" w:hAnsi="Times New Roman" w:cs="Times New Roman"/>
          <w:sz w:val="36"/>
          <w:szCs w:val="36"/>
        </w:rPr>
        <w:t>.</w:t>
      </w:r>
      <w:r w:rsidRPr="00B56C4E">
        <w:rPr>
          <w:rFonts w:ascii="Times New Roman" w:hAnsi="Times New Roman" w:cs="Times New Roman"/>
          <w:sz w:val="36"/>
          <w:szCs w:val="36"/>
        </w:rPr>
        <w:br/>
        <w:t xml:space="preserve">1) Вас могут не устраивать фиксированные даты окончания этапов. Пишете в соответствующей графе: "в соответствии с </w:t>
      </w:r>
      <w:r w:rsidR="003F72C9">
        <w:rPr>
          <w:rFonts w:ascii="Times New Roman" w:hAnsi="Times New Roman" w:cs="Times New Roman"/>
          <w:sz w:val="36"/>
          <w:szCs w:val="36"/>
        </w:rPr>
        <w:t xml:space="preserve">ведомостью исполнения". И все.                                  </w:t>
      </w:r>
      <w:r w:rsidRPr="00B56C4E">
        <w:rPr>
          <w:rFonts w:ascii="Times New Roman" w:hAnsi="Times New Roman" w:cs="Times New Roman"/>
          <w:sz w:val="36"/>
          <w:szCs w:val="36"/>
        </w:rPr>
        <w:t>.</w:t>
      </w:r>
      <w:r w:rsidRPr="00B56C4E">
        <w:rPr>
          <w:rFonts w:ascii="Times New Roman" w:hAnsi="Times New Roman" w:cs="Times New Roman"/>
          <w:sz w:val="36"/>
          <w:szCs w:val="36"/>
        </w:rPr>
        <w:br/>
        <w:t>2) Вас может волновать отсутствие детально расписанных требований в документе ТЗ. Во</w:t>
      </w:r>
      <w:r w:rsidR="003F72C9">
        <w:rPr>
          <w:rFonts w:ascii="Times New Roman" w:hAnsi="Times New Roman" w:cs="Times New Roman"/>
          <w:sz w:val="36"/>
          <w:szCs w:val="36"/>
        </w:rPr>
        <w:t xml:space="preserve">лноваться не надо - у вас есть «программа и </w:t>
      </w:r>
      <w:proofErr w:type="gramStart"/>
      <w:r w:rsidR="003F72C9">
        <w:rPr>
          <w:rFonts w:ascii="Times New Roman" w:hAnsi="Times New Roman" w:cs="Times New Roman"/>
          <w:sz w:val="36"/>
          <w:szCs w:val="36"/>
        </w:rPr>
        <w:t>методика  испытаний</w:t>
      </w:r>
      <w:proofErr w:type="gramEnd"/>
      <w:r w:rsidR="003F72C9">
        <w:rPr>
          <w:rFonts w:ascii="Times New Roman" w:hAnsi="Times New Roman" w:cs="Times New Roman"/>
          <w:sz w:val="36"/>
          <w:szCs w:val="36"/>
        </w:rPr>
        <w:t>» .</w:t>
      </w:r>
    </w:p>
    <w:p w:rsidR="003F72C9" w:rsidRDefault="003F72C9" w:rsidP="007F412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                                                                                                 </w:t>
      </w:r>
      <w:r w:rsidR="00B56C4E" w:rsidRPr="00B56C4E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B56C4E" w:rsidRPr="00B56C4E">
        <w:rPr>
          <w:rFonts w:ascii="Times New Roman" w:hAnsi="Times New Roman" w:cs="Times New Roman"/>
          <w:sz w:val="36"/>
          <w:szCs w:val="36"/>
        </w:rPr>
        <w:t xml:space="preserve">Этот документ - именно, что программа (то есть, тест-план), и методика (общие принципы построения тест-плана и организации тестирования). Этот документ - фиксирует требования </w:t>
      </w:r>
      <w:r>
        <w:rPr>
          <w:rFonts w:ascii="Times New Roman" w:hAnsi="Times New Roman" w:cs="Times New Roman"/>
          <w:sz w:val="36"/>
          <w:szCs w:val="36"/>
        </w:rPr>
        <w:t>в конструктивной форме. Вставляйте</w:t>
      </w:r>
      <w:r w:rsidR="00B56C4E" w:rsidRPr="00B56C4E">
        <w:rPr>
          <w:rFonts w:ascii="Times New Roman" w:hAnsi="Times New Roman" w:cs="Times New Roman"/>
          <w:sz w:val="36"/>
          <w:szCs w:val="36"/>
        </w:rPr>
        <w:t xml:space="preserve"> в него свои юз-кейсы и юзер-</w:t>
      </w:r>
      <w:proofErr w:type="spellStart"/>
      <w:r w:rsidR="00B56C4E" w:rsidRPr="00B56C4E">
        <w:rPr>
          <w:rFonts w:ascii="Times New Roman" w:hAnsi="Times New Roman" w:cs="Times New Roman"/>
          <w:sz w:val="36"/>
          <w:szCs w:val="36"/>
        </w:rPr>
        <w:t>стори</w:t>
      </w:r>
      <w:proofErr w:type="spellEnd"/>
      <w:r w:rsidR="00B56C4E" w:rsidRPr="00B56C4E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3F72C9" w:rsidRDefault="00B56C4E" w:rsidP="007F412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B56C4E">
        <w:rPr>
          <w:rFonts w:ascii="Times New Roman" w:hAnsi="Times New Roman" w:cs="Times New Roman"/>
          <w:sz w:val="36"/>
          <w:szCs w:val="36"/>
        </w:rPr>
        <w:t>И включайте наличие первой версии этого документа в результат первого этапа</w:t>
      </w:r>
      <w:r w:rsidR="003F72C9">
        <w:rPr>
          <w:rFonts w:ascii="Times New Roman" w:hAnsi="Times New Roman" w:cs="Times New Roman"/>
          <w:sz w:val="36"/>
          <w:szCs w:val="36"/>
        </w:rPr>
        <w:t xml:space="preserve">. </w:t>
      </w:r>
      <w:r w:rsidRPr="00B56C4E">
        <w:rPr>
          <w:rFonts w:ascii="Times New Roman" w:hAnsi="Times New Roman" w:cs="Times New Roman"/>
          <w:sz w:val="36"/>
          <w:szCs w:val="36"/>
        </w:rPr>
        <w:t>Далее - вы сможете отслеживать прогресс работ по количеству проходящих пунктов этого "документа". Вот и весь фокус.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  <w:t xml:space="preserve">Вкратце - все. Но к самому интересному моменту мы только подошли. Вы </w:t>
      </w:r>
      <w:proofErr w:type="gramStart"/>
      <w:r w:rsidRPr="00B56C4E">
        <w:rPr>
          <w:rFonts w:ascii="Times New Roman" w:hAnsi="Times New Roman" w:cs="Times New Roman"/>
          <w:sz w:val="36"/>
          <w:szCs w:val="36"/>
        </w:rPr>
        <w:t>вид</w:t>
      </w:r>
      <w:r w:rsidR="000F496B">
        <w:rPr>
          <w:rFonts w:ascii="Times New Roman" w:hAnsi="Times New Roman" w:cs="Times New Roman"/>
          <w:sz w:val="36"/>
          <w:szCs w:val="36"/>
        </w:rPr>
        <w:t xml:space="preserve">ите </w:t>
      </w:r>
      <w:r w:rsidRPr="00B56C4E">
        <w:rPr>
          <w:rFonts w:ascii="Times New Roman" w:hAnsi="Times New Roman" w:cs="Times New Roman"/>
          <w:sz w:val="36"/>
          <w:szCs w:val="36"/>
        </w:rPr>
        <w:t xml:space="preserve"> ТЗ</w:t>
      </w:r>
      <w:proofErr w:type="gramEnd"/>
      <w:r w:rsidRPr="00B56C4E">
        <w:rPr>
          <w:rFonts w:ascii="Times New Roman" w:hAnsi="Times New Roman" w:cs="Times New Roman"/>
          <w:sz w:val="36"/>
          <w:szCs w:val="36"/>
        </w:rPr>
        <w:t xml:space="preserve"> </w:t>
      </w:r>
      <w:r w:rsidR="000F496B">
        <w:rPr>
          <w:rFonts w:ascii="Times New Roman" w:hAnsi="Times New Roman" w:cs="Times New Roman"/>
          <w:sz w:val="36"/>
          <w:szCs w:val="36"/>
        </w:rPr>
        <w:t xml:space="preserve">- </w:t>
      </w:r>
      <w:r w:rsidRPr="00B56C4E">
        <w:rPr>
          <w:rFonts w:ascii="Times New Roman" w:hAnsi="Times New Roman" w:cs="Times New Roman"/>
          <w:sz w:val="36"/>
          <w:szCs w:val="36"/>
        </w:rPr>
        <w:t>это очень укрупненный план. Вот у вас есть ТЗ на весь проект. Что же делать дальше? Составлять WBS?</w:t>
      </w:r>
      <w:r w:rsidR="003F72C9">
        <w:rPr>
          <w:rFonts w:ascii="Times New Roman" w:hAnsi="Times New Roman" w:cs="Times New Roman"/>
          <w:sz w:val="36"/>
          <w:szCs w:val="36"/>
        </w:rPr>
        <w:t xml:space="preserve"> Рисовать задачи?</w:t>
      </w:r>
      <w:r w:rsidR="003F72C9">
        <w:rPr>
          <w:rFonts w:ascii="Times New Roman" w:hAnsi="Times New Roman" w:cs="Times New Roman"/>
          <w:sz w:val="36"/>
          <w:szCs w:val="36"/>
        </w:rPr>
        <w:br/>
        <w:t xml:space="preserve">   </w:t>
      </w:r>
      <w:r w:rsidRPr="00B56C4E">
        <w:rPr>
          <w:rFonts w:ascii="Times New Roman" w:hAnsi="Times New Roman" w:cs="Times New Roman"/>
          <w:sz w:val="36"/>
          <w:szCs w:val="36"/>
        </w:rPr>
        <w:t xml:space="preserve">Единственная "задача" - это ТЗ. </w:t>
      </w:r>
      <w:r w:rsidRPr="003F72C9">
        <w:rPr>
          <w:rFonts w:ascii="Times New Roman" w:hAnsi="Times New Roman" w:cs="Times New Roman"/>
          <w:b/>
          <w:sz w:val="36"/>
          <w:szCs w:val="36"/>
        </w:rPr>
        <w:t>Правильный ответ - выделять частные, более мелкие ТЗ, на более мелкие работы</w:t>
      </w:r>
      <w:r w:rsidRPr="00B56C4E">
        <w:rPr>
          <w:rFonts w:ascii="Times New Roman" w:hAnsi="Times New Roman" w:cs="Times New Roman"/>
          <w:sz w:val="36"/>
          <w:szCs w:val="36"/>
        </w:rPr>
        <w:t>. И так - до самого мелкого уровня. Две главных секции - я показал. Это технические требования плюс поэтапный план</w:t>
      </w:r>
      <w:r w:rsidR="003F72C9">
        <w:rPr>
          <w:rFonts w:ascii="Times New Roman" w:hAnsi="Times New Roman" w:cs="Times New Roman"/>
          <w:sz w:val="36"/>
          <w:szCs w:val="36"/>
        </w:rPr>
        <w:t>.</w:t>
      </w:r>
    </w:p>
    <w:p w:rsidR="003F72C9" w:rsidRDefault="00B56C4E" w:rsidP="003F72C9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B56C4E">
        <w:rPr>
          <w:rFonts w:ascii="Times New Roman" w:hAnsi="Times New Roman" w:cs="Times New Roman"/>
          <w:sz w:val="36"/>
          <w:szCs w:val="36"/>
        </w:rPr>
        <w:t xml:space="preserve">Вот в этом и состоит второе важное отличие схемы ГОСТ от классической. </w:t>
      </w:r>
      <w:r w:rsidRPr="003F72C9">
        <w:rPr>
          <w:rFonts w:ascii="Times New Roman" w:hAnsi="Times New Roman" w:cs="Times New Roman"/>
          <w:b/>
          <w:sz w:val="36"/>
          <w:szCs w:val="36"/>
        </w:rPr>
        <w:t>План работ - это совокупность заданий, на каждое из которых выписано ТЗ</w:t>
      </w:r>
      <w:r w:rsidRPr="00B56C4E">
        <w:rPr>
          <w:rFonts w:ascii="Times New Roman" w:hAnsi="Times New Roman" w:cs="Times New Roman"/>
          <w:sz w:val="36"/>
          <w:szCs w:val="36"/>
        </w:rPr>
        <w:t>. Результат каждого задания - конкретный и проверяемый. Проходит обязательную приемку. Задание может иметь промежуточные этапы - каждый из которых также проходит приемку.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br/>
        <w:t>То есть, в отличии от классики, ГОСТ:</w:t>
      </w:r>
      <w:r w:rsidRPr="00B56C4E">
        <w:rPr>
          <w:rFonts w:ascii="Times New Roman" w:hAnsi="Times New Roman" w:cs="Times New Roman"/>
          <w:sz w:val="36"/>
          <w:szCs w:val="36"/>
        </w:rPr>
        <w:br/>
        <w:t>1) Объединяет планирование и управление требованиями в единую технику</w:t>
      </w:r>
      <w:r w:rsidR="003F72C9">
        <w:rPr>
          <w:rFonts w:ascii="Times New Roman" w:hAnsi="Times New Roman" w:cs="Times New Roman"/>
          <w:sz w:val="36"/>
          <w:szCs w:val="36"/>
        </w:rPr>
        <w:t>.</w:t>
      </w:r>
      <w:r w:rsidRPr="00B56C4E">
        <w:rPr>
          <w:rFonts w:ascii="Times New Roman" w:hAnsi="Times New Roman" w:cs="Times New Roman"/>
          <w:sz w:val="36"/>
          <w:szCs w:val="36"/>
        </w:rPr>
        <w:br/>
      </w:r>
      <w:r w:rsidRPr="00B56C4E">
        <w:rPr>
          <w:rFonts w:ascii="Times New Roman" w:hAnsi="Times New Roman" w:cs="Times New Roman"/>
          <w:sz w:val="36"/>
          <w:szCs w:val="36"/>
        </w:rPr>
        <w:lastRenderedPageBreak/>
        <w:t>2) Явно фокусируется на результате работ, а не на процессах и активностях</w:t>
      </w:r>
      <w:r w:rsidR="003F72C9">
        <w:rPr>
          <w:rFonts w:ascii="Times New Roman" w:hAnsi="Times New Roman" w:cs="Times New Roman"/>
          <w:sz w:val="36"/>
          <w:szCs w:val="36"/>
        </w:rPr>
        <w:t>.</w:t>
      </w:r>
    </w:p>
    <w:p w:rsidR="003F72C9" w:rsidRDefault="00B56C4E" w:rsidP="003F72C9">
      <w:pPr>
        <w:jc w:val="both"/>
        <w:rPr>
          <w:rFonts w:ascii="Times New Roman" w:hAnsi="Times New Roman" w:cs="Times New Roman"/>
          <w:sz w:val="36"/>
          <w:szCs w:val="36"/>
        </w:rPr>
      </w:pPr>
      <w:r w:rsidRPr="00B56C4E">
        <w:rPr>
          <w:rFonts w:ascii="Times New Roman" w:hAnsi="Times New Roman" w:cs="Times New Roman"/>
          <w:sz w:val="36"/>
          <w:szCs w:val="36"/>
        </w:rPr>
        <w:t>3) Опирается на одну и ту же технику при управлении программой и проектом. Он предполагает, что вы вместо выдачи "заданий", будете дробить крупные "проекты" на "</w:t>
      </w:r>
      <w:proofErr w:type="spellStart"/>
      <w:r w:rsidRPr="00B56C4E">
        <w:rPr>
          <w:rFonts w:ascii="Times New Roman" w:hAnsi="Times New Roman" w:cs="Times New Roman"/>
          <w:sz w:val="36"/>
          <w:szCs w:val="36"/>
        </w:rPr>
        <w:t>подпроекты</w:t>
      </w:r>
      <w:proofErr w:type="spellEnd"/>
      <w:r w:rsidRPr="00B56C4E">
        <w:rPr>
          <w:rFonts w:ascii="Times New Roman" w:hAnsi="Times New Roman" w:cs="Times New Roman"/>
          <w:sz w:val="36"/>
          <w:szCs w:val="36"/>
        </w:rPr>
        <w:t>", концентрируясь на результатах каждой задачи и этапа</w:t>
      </w:r>
      <w:r w:rsidR="003F72C9">
        <w:rPr>
          <w:rFonts w:ascii="Times New Roman" w:hAnsi="Times New Roman" w:cs="Times New Roman"/>
          <w:sz w:val="36"/>
          <w:szCs w:val="36"/>
        </w:rPr>
        <w:t>.</w:t>
      </w:r>
    </w:p>
    <w:p w:rsidR="003F72C9" w:rsidRDefault="00B56C4E" w:rsidP="003F72C9">
      <w:pPr>
        <w:jc w:val="both"/>
        <w:rPr>
          <w:rFonts w:ascii="Times New Roman" w:hAnsi="Times New Roman" w:cs="Times New Roman"/>
          <w:sz w:val="36"/>
          <w:szCs w:val="36"/>
        </w:rPr>
      </w:pPr>
      <w:r w:rsidRPr="00B56C4E">
        <w:rPr>
          <w:rFonts w:ascii="Times New Roman" w:hAnsi="Times New Roman" w:cs="Times New Roman"/>
          <w:sz w:val="36"/>
          <w:szCs w:val="36"/>
        </w:rPr>
        <w:t>4) Не предполагает отдельной роли "менеджера". Все, кто завязан в процесс - в той или иной степени инженеры. Задание-то "техническое", как ни крути.</w:t>
      </w:r>
      <w:r w:rsidRPr="00B56C4E">
        <w:rPr>
          <w:rFonts w:ascii="Times New Roman" w:hAnsi="Times New Roman" w:cs="Times New Roman"/>
          <w:sz w:val="36"/>
          <w:szCs w:val="36"/>
        </w:rPr>
        <w:br/>
        <w:t xml:space="preserve">5) Совместим со стилем управления </w:t>
      </w:r>
      <w:proofErr w:type="spellStart"/>
      <w:r w:rsidRPr="00B56C4E">
        <w:rPr>
          <w:rFonts w:ascii="Times New Roman" w:hAnsi="Times New Roman" w:cs="Times New Roman"/>
          <w:sz w:val="36"/>
          <w:szCs w:val="36"/>
        </w:rPr>
        <w:t>Auftragstaktik</w:t>
      </w:r>
      <w:proofErr w:type="spellEnd"/>
      <w:r w:rsidRPr="00B56C4E">
        <w:rPr>
          <w:rFonts w:ascii="Times New Roman" w:hAnsi="Times New Roman" w:cs="Times New Roman"/>
          <w:sz w:val="36"/>
          <w:szCs w:val="36"/>
        </w:rPr>
        <w:t>, про который я много писал</w:t>
      </w:r>
      <w:r w:rsidR="003F72C9">
        <w:rPr>
          <w:rFonts w:ascii="Times New Roman" w:hAnsi="Times New Roman" w:cs="Times New Roman"/>
          <w:sz w:val="36"/>
          <w:szCs w:val="36"/>
        </w:rPr>
        <w:t>.</w:t>
      </w:r>
    </w:p>
    <w:p w:rsidR="003F72C9" w:rsidRDefault="003F72C9" w:rsidP="003F72C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B56C4E" w:rsidRPr="00B56C4E">
        <w:rPr>
          <w:rFonts w:ascii="Times New Roman" w:hAnsi="Times New Roman" w:cs="Times New Roman"/>
          <w:sz w:val="36"/>
          <w:szCs w:val="36"/>
        </w:rPr>
        <w:t>Когда вы понимаете принцип, стоящий за ГОСТ (а ГОСТ были изначально разработаны для управления большими программами, вроде разработки комплексов ПВО), все становится очень просто и симпатично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F72C9" w:rsidRDefault="003F72C9" w:rsidP="003F72C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B56C4E" w:rsidRPr="00B56C4E">
        <w:rPr>
          <w:rFonts w:ascii="Times New Roman" w:hAnsi="Times New Roman" w:cs="Times New Roman"/>
          <w:sz w:val="36"/>
          <w:szCs w:val="36"/>
        </w:rPr>
        <w:t xml:space="preserve">Настолько - что вы можете даже не писать документов-ТЗ. Честно. Смотрите: Берете </w:t>
      </w:r>
      <w:proofErr w:type="spellStart"/>
      <w:proofErr w:type="gramStart"/>
      <w:r w:rsidR="00B56C4E" w:rsidRPr="00B56C4E">
        <w:rPr>
          <w:rFonts w:ascii="Times New Roman" w:hAnsi="Times New Roman" w:cs="Times New Roman"/>
          <w:sz w:val="36"/>
          <w:szCs w:val="36"/>
        </w:rPr>
        <w:t>Redmine</w:t>
      </w:r>
      <w:proofErr w:type="spellEnd"/>
      <w:r w:rsidR="00B4429F">
        <w:rPr>
          <w:rFonts w:ascii="Times New Roman" w:hAnsi="Times New Roman" w:cs="Times New Roman"/>
          <w:sz w:val="36"/>
          <w:szCs w:val="36"/>
        </w:rPr>
        <w:t xml:space="preserve">:   </w:t>
      </w:r>
      <w:proofErr w:type="gramEnd"/>
      <w:r w:rsidR="00B4429F">
        <w:rPr>
          <w:rFonts w:ascii="Times New Roman" w:hAnsi="Times New Roman" w:cs="Times New Roman"/>
          <w:sz w:val="36"/>
          <w:szCs w:val="36"/>
        </w:rPr>
        <w:t xml:space="preserve">           .           </w:t>
      </w:r>
      <w:r w:rsidR="00B56C4E" w:rsidRPr="00B56C4E">
        <w:rPr>
          <w:rFonts w:ascii="Times New Roman" w:hAnsi="Times New Roman" w:cs="Times New Roman"/>
          <w:sz w:val="36"/>
          <w:szCs w:val="36"/>
        </w:rPr>
        <w:br/>
        <w:t xml:space="preserve">1) Иерархия ТЗ - это иерархия проектов и </w:t>
      </w:r>
      <w:proofErr w:type="spellStart"/>
      <w:r w:rsidR="00B56C4E" w:rsidRPr="00B56C4E">
        <w:rPr>
          <w:rFonts w:ascii="Times New Roman" w:hAnsi="Times New Roman" w:cs="Times New Roman"/>
          <w:sz w:val="36"/>
          <w:szCs w:val="36"/>
        </w:rPr>
        <w:t>подпроектов</w:t>
      </w:r>
      <w:proofErr w:type="spellEnd"/>
      <w:r w:rsidR="00B56C4E" w:rsidRPr="00B56C4E">
        <w:rPr>
          <w:rFonts w:ascii="Times New Roman" w:hAnsi="Times New Roman" w:cs="Times New Roman"/>
          <w:sz w:val="36"/>
          <w:szCs w:val="36"/>
        </w:rPr>
        <w:t>.</w:t>
      </w:r>
      <w:r w:rsidR="00B56C4E" w:rsidRPr="00B56C4E">
        <w:rPr>
          <w:rFonts w:ascii="Times New Roman" w:hAnsi="Times New Roman" w:cs="Times New Roman"/>
          <w:sz w:val="36"/>
          <w:szCs w:val="36"/>
        </w:rPr>
        <w:br/>
        <w:t>2) Этапы - это "версии" для каждого проекта.</w:t>
      </w:r>
      <w:r w:rsidR="00B56C4E" w:rsidRPr="00B56C4E">
        <w:rPr>
          <w:rFonts w:ascii="Times New Roman" w:hAnsi="Times New Roman" w:cs="Times New Roman"/>
          <w:sz w:val="36"/>
          <w:szCs w:val="36"/>
        </w:rPr>
        <w:br/>
        <w:t xml:space="preserve">3) Технические требования - можете в вики писать, а можете задавать </w:t>
      </w:r>
      <w:proofErr w:type="spellStart"/>
      <w:r w:rsidR="00B56C4E" w:rsidRPr="00B56C4E">
        <w:rPr>
          <w:rFonts w:ascii="Times New Roman" w:hAnsi="Times New Roman" w:cs="Times New Roman"/>
          <w:sz w:val="36"/>
          <w:szCs w:val="36"/>
        </w:rPr>
        <w:t>тикетами</w:t>
      </w:r>
      <w:proofErr w:type="spellEnd"/>
      <w:r w:rsidR="00B56C4E" w:rsidRPr="00B56C4E">
        <w:rPr>
          <w:rFonts w:ascii="Times New Roman" w:hAnsi="Times New Roman" w:cs="Times New Roman"/>
          <w:sz w:val="36"/>
          <w:szCs w:val="36"/>
        </w:rPr>
        <w:t>. Это уж как душе угодно.</w:t>
      </w:r>
      <w:r w:rsidR="00B56C4E" w:rsidRPr="00B56C4E">
        <w:rPr>
          <w:rFonts w:ascii="Times New Roman" w:hAnsi="Times New Roman" w:cs="Times New Roman"/>
          <w:sz w:val="36"/>
          <w:szCs w:val="36"/>
        </w:rPr>
        <w:br/>
      </w:r>
      <w:r w:rsidR="00B56C4E" w:rsidRPr="00B56C4E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B56C4E" w:rsidRPr="00B56C4E">
        <w:rPr>
          <w:rFonts w:ascii="Times New Roman" w:hAnsi="Times New Roman" w:cs="Times New Roman"/>
          <w:sz w:val="36"/>
          <w:szCs w:val="36"/>
        </w:rPr>
        <w:t>Вот вам и все управление. Просто, симпатично, и, самое главное - отлично работает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B56C4E" w:rsidRDefault="003F72C9" w:rsidP="003F72C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B56C4E" w:rsidRPr="00B56C4E">
        <w:rPr>
          <w:rFonts w:ascii="Times New Roman" w:hAnsi="Times New Roman" w:cs="Times New Roman"/>
          <w:sz w:val="36"/>
          <w:szCs w:val="36"/>
        </w:rPr>
        <w:t>Я даже скажу так. Это - од</w:t>
      </w:r>
      <w:r>
        <w:rPr>
          <w:rFonts w:ascii="Times New Roman" w:hAnsi="Times New Roman" w:cs="Times New Roman"/>
          <w:sz w:val="36"/>
          <w:szCs w:val="36"/>
        </w:rPr>
        <w:t xml:space="preserve">на из немногих техник, которая </w:t>
      </w:r>
      <w:r w:rsidR="004540C0">
        <w:rPr>
          <w:rFonts w:ascii="Times New Roman" w:hAnsi="Times New Roman" w:cs="Times New Roman"/>
          <w:sz w:val="36"/>
          <w:szCs w:val="36"/>
        </w:rPr>
        <w:t xml:space="preserve">действительно </w:t>
      </w:r>
      <w:r w:rsidR="00B56C4E" w:rsidRPr="00B56C4E">
        <w:rPr>
          <w:rFonts w:ascii="Times New Roman" w:hAnsi="Times New Roman" w:cs="Times New Roman"/>
          <w:sz w:val="36"/>
          <w:szCs w:val="36"/>
        </w:rPr>
        <w:t>работает на практике.</w:t>
      </w:r>
    </w:p>
    <w:p w:rsidR="00DD6CC8" w:rsidRDefault="000F496B" w:rsidP="00B4429F">
      <w:pPr>
        <w:jc w:val="both"/>
        <w:rPr>
          <w:rFonts w:ascii="Times New Roman" w:hAnsi="Times New Roman" w:cs="Times New Roman"/>
          <w:sz w:val="36"/>
          <w:szCs w:val="36"/>
        </w:rPr>
      </w:pPr>
      <w:hyperlink r:id="rId24" w:history="1">
        <w:r w:rsidR="00B56C4E" w:rsidRPr="007F2E8C">
          <w:rPr>
            <w:rStyle w:val="a3"/>
            <w:rFonts w:ascii="Times New Roman" w:hAnsi="Times New Roman" w:cs="Times New Roman"/>
            <w:sz w:val="36"/>
            <w:szCs w:val="36"/>
          </w:rPr>
          <w:t>https://habr.com/ru/post/328822/</w:t>
        </w:r>
      </w:hyperlink>
      <w:r w:rsidR="00B56C4E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</w:p>
    <w:p w:rsidR="00DD6CC8" w:rsidRDefault="000F496B" w:rsidP="00B4429F">
      <w:pPr>
        <w:jc w:val="both"/>
        <w:rPr>
          <w:rFonts w:ascii="Times New Roman" w:hAnsi="Times New Roman" w:cs="Times New Roman"/>
          <w:sz w:val="36"/>
          <w:szCs w:val="36"/>
        </w:rPr>
      </w:pPr>
      <w:hyperlink r:id="rId25" w:history="1">
        <w:r w:rsidR="00B56C4E" w:rsidRPr="007F2E8C">
          <w:rPr>
            <w:rStyle w:val="a3"/>
            <w:rFonts w:ascii="Times New Roman" w:hAnsi="Times New Roman" w:cs="Times New Roman"/>
            <w:sz w:val="36"/>
            <w:szCs w:val="36"/>
          </w:rPr>
          <w:t>https://habr.com/ru/post/139835/</w:t>
        </w:r>
      </w:hyperlink>
    </w:p>
    <w:p w:rsidR="00DD6CC8" w:rsidRDefault="000F496B" w:rsidP="00B4429F">
      <w:pPr>
        <w:jc w:val="both"/>
        <w:rPr>
          <w:rFonts w:ascii="Times New Roman" w:hAnsi="Times New Roman" w:cs="Times New Roman"/>
          <w:sz w:val="36"/>
          <w:szCs w:val="36"/>
        </w:rPr>
      </w:pPr>
      <w:hyperlink r:id="rId26" w:history="1">
        <w:r w:rsidR="003E555C" w:rsidRPr="007F2E8C">
          <w:rPr>
            <w:rStyle w:val="a3"/>
            <w:rFonts w:ascii="Times New Roman" w:hAnsi="Times New Roman" w:cs="Times New Roman"/>
            <w:sz w:val="36"/>
            <w:szCs w:val="36"/>
          </w:rPr>
          <w:t>https://habr.com/ru/company/it-grad/blog/276297/</w:t>
        </w:r>
      </w:hyperlink>
      <w:r w:rsidR="003E555C">
        <w:rPr>
          <w:rFonts w:ascii="Times New Roman" w:hAnsi="Times New Roman" w:cs="Times New Roman"/>
          <w:sz w:val="36"/>
          <w:szCs w:val="36"/>
        </w:rPr>
        <w:t xml:space="preserve"> Об архитектуре ПО</w:t>
      </w:r>
    </w:p>
    <w:p w:rsidR="003E555C" w:rsidRDefault="003E555C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3E555C" w:rsidRDefault="003E555C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3E555C" w:rsidRDefault="003E555C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DD6CC8" w:rsidRPr="00DD6CC8" w:rsidRDefault="00DD6CC8" w:rsidP="00DD6CC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896BFF" w:rsidRDefault="001357A1" w:rsidP="001357A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9AAEA3" wp14:editId="30F7E191">
            <wp:extent cx="6386195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168" t="25095" r="47890" b="37262"/>
                    <a:stretch/>
                  </pic:blipFill>
                  <pic:spPr bwMode="auto">
                    <a:xfrm>
                      <a:off x="0" y="0"/>
                      <a:ext cx="6403459" cy="348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Pr="001968A4" w:rsidRDefault="00946B86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968A4">
        <w:rPr>
          <w:rFonts w:ascii="Times New Roman" w:hAnsi="Times New Roman" w:cs="Times New Roman"/>
          <w:b/>
          <w:sz w:val="28"/>
          <w:szCs w:val="28"/>
        </w:rPr>
        <w:t>Примеры ТЗ</w:t>
      </w: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96BFF" w:rsidRDefault="00896BFF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B6A76" w:rsidRPr="00896BFF" w:rsidRDefault="00AB6A76" w:rsidP="008C7AD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96BFF">
        <w:rPr>
          <w:rFonts w:ascii="Times New Roman" w:hAnsi="Times New Roman" w:cs="Times New Roman"/>
          <w:b/>
          <w:sz w:val="28"/>
          <w:szCs w:val="28"/>
        </w:rPr>
        <w:lastRenderedPageBreak/>
        <w:t>Архитектура программного обеспечения</w:t>
      </w:r>
    </w:p>
    <w:p w:rsidR="00AB6A76" w:rsidRPr="00AB6A76" w:rsidRDefault="00AB6A76" w:rsidP="00AB6A76">
      <w:pPr>
        <w:ind w:left="360"/>
        <w:rPr>
          <w:rFonts w:ascii="Times New Roman" w:hAnsi="Times New Roman" w:cs="Times New Roman"/>
          <w:sz w:val="28"/>
          <w:szCs w:val="28"/>
        </w:rPr>
      </w:pPr>
      <w:r w:rsidRPr="00AB6A76">
        <w:rPr>
          <w:rFonts w:ascii="Times New Roman" w:hAnsi="Times New Roman" w:cs="Times New Roman"/>
          <w:b/>
          <w:bCs/>
          <w:sz w:val="28"/>
          <w:szCs w:val="28"/>
        </w:rPr>
        <w:t>Архитектура программного обеспечения</w:t>
      </w:r>
      <w:r w:rsidRPr="00AB6A76">
        <w:rPr>
          <w:rFonts w:ascii="Times New Roman" w:hAnsi="Times New Roman" w:cs="Times New Roman"/>
          <w:sz w:val="28"/>
          <w:szCs w:val="28"/>
        </w:rPr>
        <w:t> (</w:t>
      </w:r>
      <w:hyperlink r:id="rId28" w:tooltip="Английский язык" w:history="1">
        <w:r w:rsidRPr="00AB6A76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AB6A76">
        <w:rPr>
          <w:rFonts w:ascii="Times New Roman" w:hAnsi="Times New Roman" w:cs="Times New Roman"/>
          <w:sz w:val="28"/>
          <w:szCs w:val="28"/>
        </w:rPr>
        <w:t> </w:t>
      </w:r>
      <w:r w:rsidRPr="00AB6A76">
        <w:rPr>
          <w:rFonts w:ascii="Times New Roman" w:hAnsi="Times New Roman" w:cs="Times New Roman"/>
          <w:i/>
          <w:iCs/>
          <w:sz w:val="28"/>
          <w:szCs w:val="28"/>
          <w:lang w:val="en"/>
        </w:rPr>
        <w:t>software</w:t>
      </w:r>
      <w:r w:rsidRPr="00AB6A7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B6A76">
        <w:rPr>
          <w:rFonts w:ascii="Times New Roman" w:hAnsi="Times New Roman" w:cs="Times New Roman"/>
          <w:i/>
          <w:iCs/>
          <w:sz w:val="28"/>
          <w:szCs w:val="28"/>
          <w:lang w:val="en"/>
        </w:rPr>
        <w:t>architecture</w:t>
      </w:r>
      <w:r w:rsidRPr="00AB6A76">
        <w:rPr>
          <w:rFonts w:ascii="Times New Roman" w:hAnsi="Times New Roman" w:cs="Times New Roman"/>
          <w:sz w:val="28"/>
          <w:szCs w:val="28"/>
        </w:rPr>
        <w:t>) — совокупность важнейших решений об организации программной системы. Архитектура включает:</w:t>
      </w:r>
    </w:p>
    <w:p w:rsidR="00AB6A76" w:rsidRPr="00AB6A76" w:rsidRDefault="00AB6A76" w:rsidP="00AB6A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A76">
        <w:rPr>
          <w:rFonts w:ascii="Times New Roman" w:hAnsi="Times New Roman" w:cs="Times New Roman"/>
          <w:sz w:val="28"/>
          <w:szCs w:val="28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AB6A76" w:rsidRPr="00AB6A76" w:rsidRDefault="00AB6A76" w:rsidP="00AB6A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A76">
        <w:rPr>
          <w:rFonts w:ascii="Times New Roman" w:hAnsi="Times New Roman" w:cs="Times New Roman"/>
          <w:sz w:val="28"/>
          <w:szCs w:val="28"/>
        </w:rPr>
        <w:t>соединение выбранных элементов структуры и поведения во всё более крупные системы;</w:t>
      </w:r>
    </w:p>
    <w:p w:rsidR="00AB6A76" w:rsidRPr="00AB6A76" w:rsidRDefault="00AB6A76" w:rsidP="00AB6A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A76">
        <w:rPr>
          <w:rFonts w:ascii="Times New Roman" w:hAnsi="Times New Roman" w:cs="Times New Roman"/>
          <w:sz w:val="28"/>
          <w:szCs w:val="28"/>
        </w:rPr>
        <w:t>архитектурный стиль, который направляет всю организацию — все элементы, их интерфейсы, их сотрудничество и их соединение</w:t>
      </w:r>
      <w:hyperlink r:id="rId29" w:anchor="cite_note-1" w:history="1">
        <w:r w:rsidRPr="00AB6A76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[1]</w:t>
        </w:r>
      </w:hyperlink>
      <w:hyperlink r:id="rId30" w:anchor="cite_note-2" w:history="1">
        <w:r w:rsidRPr="00AB6A76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[2]</w:t>
        </w:r>
      </w:hyperlink>
      <w:r w:rsidRPr="00AB6A76">
        <w:rPr>
          <w:rFonts w:ascii="Times New Roman" w:hAnsi="Times New Roman" w:cs="Times New Roman"/>
          <w:sz w:val="28"/>
          <w:szCs w:val="28"/>
        </w:rPr>
        <w:t>.</w:t>
      </w:r>
    </w:p>
    <w:p w:rsidR="00AB6A76" w:rsidRPr="00AB6A76" w:rsidRDefault="000F496B" w:rsidP="00AB6A76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31" w:tooltip="Документация на программное обеспечение" w:history="1">
        <w:r w:rsidR="00AB6A76" w:rsidRPr="00AB6A76">
          <w:rPr>
            <w:rStyle w:val="a3"/>
            <w:rFonts w:ascii="Times New Roman" w:hAnsi="Times New Roman" w:cs="Times New Roman"/>
            <w:sz w:val="28"/>
            <w:szCs w:val="28"/>
          </w:rPr>
          <w:t>Документирование</w:t>
        </w:r>
      </w:hyperlink>
      <w:r w:rsidR="00AB6A76" w:rsidRPr="00AB6A76">
        <w:rPr>
          <w:rFonts w:ascii="Times New Roman" w:hAnsi="Times New Roman" w:cs="Times New Roman"/>
          <w:sz w:val="28"/>
          <w:szCs w:val="28"/>
        </w:rPr>
        <w:t> архитектуры </w:t>
      </w:r>
      <w:hyperlink r:id="rId32" w:tooltip="Программное обеспечение" w:history="1">
        <w:r w:rsidR="00AB6A76" w:rsidRPr="00AB6A76">
          <w:rPr>
            <w:rStyle w:val="a3"/>
            <w:rFonts w:ascii="Times New Roman" w:hAnsi="Times New Roman" w:cs="Times New Roman"/>
            <w:sz w:val="28"/>
            <w:szCs w:val="28"/>
          </w:rPr>
          <w:t>программного обеспечения</w:t>
        </w:r>
      </w:hyperlink>
      <w:r w:rsidR="00AB6A76" w:rsidRPr="00AB6A76">
        <w:rPr>
          <w:rFonts w:ascii="Times New Roman" w:hAnsi="Times New Roman" w:cs="Times New Roman"/>
          <w:sz w:val="28"/>
          <w:szCs w:val="28"/>
        </w:rPr>
        <w:t> (ПО) упрощает процесс коммуникации между разработчиками, позволяет зафиксировать принятые проектные решения и предоставить информацию о них эксплуатационному персоналу системы</w:t>
      </w:r>
      <w:hyperlink r:id="rId33" w:anchor="cite_note-_027dbb3c5573dbf5-3" w:history="1">
        <w:r w:rsidR="00AB6A76" w:rsidRPr="00AB6A76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[3]</w:t>
        </w:r>
      </w:hyperlink>
      <w:r w:rsidR="00AB6A76" w:rsidRPr="00AB6A76">
        <w:rPr>
          <w:rFonts w:ascii="Times New Roman" w:hAnsi="Times New Roman" w:cs="Times New Roman"/>
          <w:sz w:val="28"/>
          <w:szCs w:val="28"/>
        </w:rPr>
        <w:t>, </w:t>
      </w:r>
      <w:hyperlink r:id="rId34" w:tooltip="Повторное использование кода" w:history="1">
        <w:r w:rsidR="00AB6A76" w:rsidRPr="00AB6A76">
          <w:rPr>
            <w:rStyle w:val="a3"/>
            <w:rFonts w:ascii="Times New Roman" w:hAnsi="Times New Roman" w:cs="Times New Roman"/>
            <w:sz w:val="28"/>
            <w:szCs w:val="28"/>
          </w:rPr>
          <w:t>повторно использовать</w:t>
        </w:r>
      </w:hyperlink>
      <w:r w:rsidR="00AB6A76" w:rsidRPr="00AB6A76">
        <w:rPr>
          <w:rFonts w:ascii="Times New Roman" w:hAnsi="Times New Roman" w:cs="Times New Roman"/>
          <w:sz w:val="28"/>
          <w:szCs w:val="28"/>
        </w:rPr>
        <w:t> </w:t>
      </w:r>
      <w:hyperlink r:id="rId35" w:tooltip="Компонентная архитектура" w:history="1">
        <w:r w:rsidR="00AB6A76" w:rsidRPr="00AB6A76">
          <w:rPr>
            <w:rStyle w:val="a3"/>
            <w:rFonts w:ascii="Times New Roman" w:hAnsi="Times New Roman" w:cs="Times New Roman"/>
            <w:sz w:val="28"/>
            <w:szCs w:val="28"/>
          </w:rPr>
          <w:t>компоненты</w:t>
        </w:r>
      </w:hyperlink>
      <w:r w:rsidR="00AB6A76" w:rsidRPr="00AB6A76">
        <w:rPr>
          <w:rFonts w:ascii="Times New Roman" w:hAnsi="Times New Roman" w:cs="Times New Roman"/>
          <w:sz w:val="28"/>
          <w:szCs w:val="28"/>
        </w:rPr>
        <w:t> и </w:t>
      </w:r>
      <w:hyperlink r:id="rId36" w:tooltip="Шаблон проектирования" w:history="1">
        <w:r w:rsidR="00AB6A76" w:rsidRPr="00AB6A76">
          <w:rPr>
            <w:rStyle w:val="a3"/>
            <w:rFonts w:ascii="Times New Roman" w:hAnsi="Times New Roman" w:cs="Times New Roman"/>
            <w:sz w:val="28"/>
            <w:szCs w:val="28"/>
          </w:rPr>
          <w:t>шаблоны</w:t>
        </w:r>
      </w:hyperlink>
      <w:r w:rsidR="00AB6A76" w:rsidRPr="00AB6A76">
        <w:rPr>
          <w:rFonts w:ascii="Times New Roman" w:hAnsi="Times New Roman" w:cs="Times New Roman"/>
          <w:sz w:val="28"/>
          <w:szCs w:val="28"/>
        </w:rPr>
        <w:t> проекта в других.</w:t>
      </w:r>
    </w:p>
    <w:p w:rsidR="00AB6A76" w:rsidRPr="00AB6A76" w:rsidRDefault="00AB6A76" w:rsidP="00AB6A76">
      <w:pPr>
        <w:ind w:left="360"/>
        <w:rPr>
          <w:rFonts w:ascii="Times New Roman" w:hAnsi="Times New Roman" w:cs="Times New Roman"/>
          <w:sz w:val="28"/>
          <w:szCs w:val="28"/>
        </w:rPr>
      </w:pPr>
      <w:r w:rsidRPr="00AB6A76">
        <w:rPr>
          <w:rFonts w:ascii="Times New Roman" w:hAnsi="Times New Roman" w:cs="Times New Roman"/>
          <w:sz w:val="28"/>
          <w:szCs w:val="28"/>
        </w:rPr>
        <w:t>Общепринятого определения «архитектуры программного обеспечения» не существует. Так, сайт </w:t>
      </w:r>
      <w:proofErr w:type="spellStart"/>
      <w:r w:rsidRPr="00AB6A76">
        <w:rPr>
          <w:rFonts w:ascii="Times New Roman" w:hAnsi="Times New Roman" w:cs="Times New Roman"/>
          <w:sz w:val="28"/>
          <w:szCs w:val="28"/>
        </w:rPr>
        <w:fldChar w:fldCharType="begin"/>
      </w:r>
      <w:r w:rsidRPr="00AB6A76">
        <w:rPr>
          <w:rFonts w:ascii="Times New Roman" w:hAnsi="Times New Roman" w:cs="Times New Roman"/>
          <w:sz w:val="28"/>
          <w:szCs w:val="28"/>
        </w:rPr>
        <w:instrText xml:space="preserve"> HYPERLINK "https://en.wikipedia.org/wiki/Software_Engineering_Institute" \o "en:Software Engineering Institute" </w:instrText>
      </w:r>
      <w:r w:rsidRPr="00AB6A76">
        <w:rPr>
          <w:rFonts w:ascii="Times New Roman" w:hAnsi="Times New Roman" w:cs="Times New Roman"/>
          <w:sz w:val="28"/>
          <w:szCs w:val="28"/>
        </w:rPr>
        <w:fldChar w:fldCharType="separate"/>
      </w:r>
      <w:r w:rsidRPr="00AB6A76">
        <w:rPr>
          <w:rStyle w:val="a3"/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B6A7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A76">
        <w:rPr>
          <w:rStyle w:val="a3"/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AB6A7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A76">
        <w:rPr>
          <w:rStyle w:val="a3"/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AB6A76">
        <w:rPr>
          <w:rFonts w:ascii="Times New Roman" w:hAnsi="Times New Roman" w:cs="Times New Roman"/>
          <w:sz w:val="28"/>
          <w:szCs w:val="28"/>
        </w:rPr>
        <w:fldChar w:fldCharType="end"/>
      </w:r>
      <w:r w:rsidRPr="00AB6A76">
        <w:rPr>
          <w:rFonts w:ascii="Times New Roman" w:hAnsi="Times New Roman" w:cs="Times New Roman"/>
          <w:sz w:val="28"/>
          <w:szCs w:val="28"/>
        </w:rPr>
        <w:t> приводит более 150 определений этого понятия</w:t>
      </w:r>
      <w:hyperlink r:id="rId37" w:anchor="cite_note-_3428190701c071f1-4" w:history="1">
        <w:r w:rsidRPr="00AB6A76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[4]</w:t>
        </w:r>
      </w:hyperlink>
      <w:hyperlink r:id="rId38" w:anchor="cite_note-5" w:history="1">
        <w:r w:rsidRPr="00AB6A76">
          <w:rPr>
            <w:rStyle w:val="a3"/>
            <w:rFonts w:ascii="Times New Roman" w:hAnsi="Times New Roman" w:cs="Times New Roman"/>
            <w:sz w:val="28"/>
            <w:szCs w:val="28"/>
            <w:vertAlign w:val="superscript"/>
          </w:rPr>
          <w:t>[5]</w:t>
        </w:r>
      </w:hyperlink>
    </w:p>
    <w:p w:rsidR="00AB6A76" w:rsidRPr="007F588C" w:rsidRDefault="00AB6A76" w:rsidP="008C7AD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B6A76" w:rsidRPr="007F5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234E6"/>
    <w:multiLevelType w:val="multilevel"/>
    <w:tmpl w:val="3DF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D7CC8"/>
    <w:multiLevelType w:val="multilevel"/>
    <w:tmpl w:val="B19C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BF4AB4"/>
    <w:multiLevelType w:val="multilevel"/>
    <w:tmpl w:val="332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D4192"/>
    <w:multiLevelType w:val="multilevel"/>
    <w:tmpl w:val="A2E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A3B28"/>
    <w:multiLevelType w:val="multilevel"/>
    <w:tmpl w:val="5B3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B1B20"/>
    <w:multiLevelType w:val="multilevel"/>
    <w:tmpl w:val="B2B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E75A4"/>
    <w:multiLevelType w:val="multilevel"/>
    <w:tmpl w:val="AE2E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837CE"/>
    <w:multiLevelType w:val="multilevel"/>
    <w:tmpl w:val="191A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04A70"/>
    <w:multiLevelType w:val="multilevel"/>
    <w:tmpl w:val="F64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A27DC"/>
    <w:multiLevelType w:val="multilevel"/>
    <w:tmpl w:val="CD2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E42D90"/>
    <w:multiLevelType w:val="multilevel"/>
    <w:tmpl w:val="692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823AC"/>
    <w:multiLevelType w:val="multilevel"/>
    <w:tmpl w:val="79E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22660"/>
    <w:multiLevelType w:val="multilevel"/>
    <w:tmpl w:val="F07A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FC01DF"/>
    <w:multiLevelType w:val="multilevel"/>
    <w:tmpl w:val="DCA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E32395"/>
    <w:multiLevelType w:val="hybridMultilevel"/>
    <w:tmpl w:val="6D5A8F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F7FE7"/>
    <w:multiLevelType w:val="multilevel"/>
    <w:tmpl w:val="41D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B01214"/>
    <w:multiLevelType w:val="multilevel"/>
    <w:tmpl w:val="6ECA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554ACE"/>
    <w:multiLevelType w:val="multilevel"/>
    <w:tmpl w:val="2CA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12"/>
  </w:num>
  <w:num w:numId="8">
    <w:abstractNumId w:val="16"/>
  </w:num>
  <w:num w:numId="9">
    <w:abstractNumId w:val="13"/>
  </w:num>
  <w:num w:numId="10">
    <w:abstractNumId w:val="15"/>
  </w:num>
  <w:num w:numId="11">
    <w:abstractNumId w:val="0"/>
  </w:num>
  <w:num w:numId="12">
    <w:abstractNumId w:val="7"/>
  </w:num>
  <w:num w:numId="13">
    <w:abstractNumId w:val="9"/>
  </w:num>
  <w:num w:numId="14">
    <w:abstractNumId w:val="17"/>
  </w:num>
  <w:num w:numId="15">
    <w:abstractNumId w:val="6"/>
  </w:num>
  <w:num w:numId="16">
    <w:abstractNumId w:val="1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A5"/>
    <w:rsid w:val="00003876"/>
    <w:rsid w:val="000A29AE"/>
    <w:rsid w:val="000F496B"/>
    <w:rsid w:val="001357A1"/>
    <w:rsid w:val="001968A4"/>
    <w:rsid w:val="003034F2"/>
    <w:rsid w:val="003E555C"/>
    <w:rsid w:val="003F72C9"/>
    <w:rsid w:val="004540C0"/>
    <w:rsid w:val="00511DCD"/>
    <w:rsid w:val="007271A5"/>
    <w:rsid w:val="007B6EDD"/>
    <w:rsid w:val="007F4122"/>
    <w:rsid w:val="007F588C"/>
    <w:rsid w:val="00896BFF"/>
    <w:rsid w:val="008C7AD8"/>
    <w:rsid w:val="00946B86"/>
    <w:rsid w:val="00A372CD"/>
    <w:rsid w:val="00AB6A76"/>
    <w:rsid w:val="00AD7981"/>
    <w:rsid w:val="00B4429F"/>
    <w:rsid w:val="00B56C4E"/>
    <w:rsid w:val="00C00C16"/>
    <w:rsid w:val="00C37886"/>
    <w:rsid w:val="00DD6CC8"/>
    <w:rsid w:val="00E769B7"/>
    <w:rsid w:val="00F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DEEF4-6A93-4715-AC8F-4A008BA2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ED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7AD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B6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91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99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94433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69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ru/webhp?sourceid=chrome-instant&amp;ion=1&amp;espv=2&amp;ie=UTF-8" TargetMode="External"/><Relationship Id="rId18" Type="http://schemas.openxmlformats.org/officeDocument/2006/relationships/hyperlink" Target="http://2006.secr.ru/upload/files/63.pdf" TargetMode="External"/><Relationship Id="rId26" Type="http://schemas.openxmlformats.org/officeDocument/2006/relationships/hyperlink" Target="https://habr.com/ru/company/it-grad/blog/276297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aisup.economy.gov.ru/pubportal/" TargetMode="External"/><Relationship Id="rId34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7" Type="http://schemas.openxmlformats.org/officeDocument/2006/relationships/hyperlink" Target="http://www.rugost.com/index.php?option=com_content&amp;view=article&amp;id=96:gost-34602-89&amp;catid=22&amp;Itemid=53" TargetMode="External"/><Relationship Id="rId12" Type="http://schemas.openxmlformats.org/officeDocument/2006/relationships/hyperlink" Target="http://dit.isuct.ru/Publish_RUP/index.htm" TargetMode="External"/><Relationship Id="rId17" Type="http://schemas.openxmlformats.org/officeDocument/2006/relationships/hyperlink" Target="https://drive.google.com/file/d/0B5xz4Vc-CUY1NjVoT0pFcnlEQU0/view?usp=sharing" TargetMode="External"/><Relationship Id="rId25" Type="http://schemas.openxmlformats.org/officeDocument/2006/relationships/hyperlink" Target="https://habr.com/ru/post/139835/" TargetMode="External"/><Relationship Id="rId33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ursitet.ru/product/kratkiy-kurs-sistemnogo-analiza.html" TargetMode="External"/><Relationship Id="rId20" Type="http://schemas.openxmlformats.org/officeDocument/2006/relationships/hyperlink" Target="https://habrahabr.ru/post/52681/" TargetMode="External"/><Relationship Id="rId29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1" Type="http://schemas.openxmlformats.org/officeDocument/2006/relationships/hyperlink" Target="https://ru.wikipedia.org/wiki/Rational_Unified_Process" TargetMode="External"/><Relationship Id="rId24" Type="http://schemas.openxmlformats.org/officeDocument/2006/relationships/hyperlink" Target="https://habr.com/ru/post/328822/" TargetMode="External"/><Relationship Id="rId3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7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5" Type="http://schemas.openxmlformats.org/officeDocument/2006/relationships/hyperlink" Target="http://agilemanifesto.org/" TargetMode="External"/><Relationship Id="rId23" Type="http://schemas.openxmlformats.org/officeDocument/2006/relationships/hyperlink" Target="https://gaperton.livejournal.com/49867.html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0" Type="http://schemas.openxmlformats.org/officeDocument/2006/relationships/hyperlink" Target="https://www.iso.org/standard/45171.html" TargetMode="External"/><Relationship Id="rId19" Type="http://schemas.openxmlformats.org/officeDocument/2006/relationships/hyperlink" Target="http://www.intuit.ru/studies/courses/2188/174/lecture/4732" TargetMode="External"/><Relationship Id="rId31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5%D1%86%D0%B8%D1%84%D0%B8%D0%BA%D0%B0%D1%86%D0%B8%D1%8F_%D1%82%D1%80%D0%B5%D0%B1%D0%BE%D0%B2%D0%B0%D0%BD%D0%B8%D0%B9_%D0%BF%D1%80%D0%BE%D0%B3%D1%80%D0%B0%D0%BC%D0%BC%D0%BD%D0%BE%D0%B3%D0%BE_%D0%BE%D0%B1%D0%B5%D1%81%D0%BF%D0%B5%D1%87%D0%B5%D0%BD%D0%B8%D1%8F" TargetMode="External"/><Relationship Id="rId14" Type="http://schemas.openxmlformats.org/officeDocument/2006/relationships/hyperlink" Target="https://www.computer.org/web/swebok" TargetMode="External"/><Relationship Id="rId22" Type="http://schemas.openxmlformats.org/officeDocument/2006/relationships/hyperlink" Target="http://gaperton.livejournal.com/49867.html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5" Type="http://schemas.openxmlformats.org/officeDocument/2006/relationships/hyperlink" Target="https://ru.wikipedia.org/wiki/%D0%9A%D0%BE%D0%BC%D0%BF%D0%BE%D0%BD%D0%B5%D0%BD%D1%82%D0%BD%D0%B0%D1%8F_%D0%B0%D1%80%D1%85%D0%B8%D1%82%D0%B5%D0%BA%D1%82%D1%83%D1%80%D0%B0" TargetMode="External"/><Relationship Id="rId8" Type="http://schemas.openxmlformats.org/officeDocument/2006/relationships/hyperlink" Target="http://www.rugost.com/index.php?option=com_content&amp;view=article&amp;id=46:19001-77&amp;catid=19&amp;Itemid=5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3997</Words>
  <Characters>22789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2020-11-24T08:06:00Z</dcterms:created>
  <dcterms:modified xsi:type="dcterms:W3CDTF">2020-12-03T16:35:00Z</dcterms:modified>
</cp:coreProperties>
</file>