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2A81" w14:textId="19CE0B8A" w:rsidR="009A6893" w:rsidRPr="00437B52" w:rsidRDefault="00221CEB" w:rsidP="00221CEB">
      <w:pPr>
        <w:spacing w:line="360" w:lineRule="auto"/>
        <w:ind w:left="10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Разработка программного проекта</w:t>
      </w:r>
      <w:r w:rsidR="009A6893" w:rsidRPr="00437B52">
        <w:rPr>
          <w:b/>
          <w:bCs/>
          <w:sz w:val="22"/>
          <w:szCs w:val="22"/>
        </w:rPr>
        <w:t xml:space="preserve"> «Оптовый склад»</w:t>
      </w:r>
    </w:p>
    <w:p w14:paraId="6FBE611D" w14:textId="77777777" w:rsidR="005C71B1" w:rsidRDefault="005C71B1" w:rsidP="00221CEB">
      <w:pPr>
        <w:spacing w:line="360" w:lineRule="auto"/>
        <w:ind w:firstLine="360"/>
        <w:rPr>
          <w:sz w:val="22"/>
          <w:szCs w:val="22"/>
        </w:rPr>
      </w:pPr>
    </w:p>
    <w:p w14:paraId="75A095F6" w14:textId="77777777" w:rsidR="005C71B1" w:rsidRPr="005C71B1" w:rsidRDefault="005C71B1" w:rsidP="00221CEB">
      <w:pPr>
        <w:spacing w:line="360" w:lineRule="auto"/>
        <w:ind w:firstLine="360"/>
        <w:jc w:val="both"/>
        <w:rPr>
          <w:sz w:val="22"/>
          <w:szCs w:val="22"/>
        </w:rPr>
      </w:pPr>
      <w:r w:rsidRPr="005C71B1">
        <w:rPr>
          <w:sz w:val="22"/>
          <w:szCs w:val="22"/>
        </w:rPr>
        <w:t>Оптовый склад принимает партии товаров от поставщиков и отпускает его клиентам мелкими партиями. Требуется вести учет поступающих и отпускаемых товаров, поставщиков и клиентов, формировать приходные и расходные накладные. Также необходимо формировать отчеты о поступлении и отпуске товаров на складе за произвольный период.</w:t>
      </w:r>
    </w:p>
    <w:p w14:paraId="2CA5E518" w14:textId="77777777" w:rsidR="005C71B1" w:rsidRPr="005C71B1" w:rsidRDefault="005C71B1" w:rsidP="00221CEB">
      <w:pPr>
        <w:spacing w:line="360" w:lineRule="auto"/>
        <w:ind w:firstLine="360"/>
        <w:jc w:val="both"/>
        <w:rPr>
          <w:sz w:val="22"/>
          <w:szCs w:val="22"/>
        </w:rPr>
      </w:pPr>
      <w:r w:rsidRPr="005C71B1">
        <w:rPr>
          <w:sz w:val="22"/>
          <w:szCs w:val="22"/>
        </w:rPr>
        <w:t>На складе происходит движение материальных и информационных потоков. Первые представлены движением товара от поставщиков на склад или со склада к покупателям, а информационные потоки представлены документацией, необходимой для этих операций.</w:t>
      </w:r>
    </w:p>
    <w:p w14:paraId="7352A4C1" w14:textId="77777777" w:rsidR="005C71B1" w:rsidRPr="005C71B1" w:rsidRDefault="005C71B1" w:rsidP="00221CEB">
      <w:pPr>
        <w:spacing w:line="360" w:lineRule="auto"/>
        <w:ind w:firstLine="360"/>
        <w:jc w:val="both"/>
        <w:rPr>
          <w:sz w:val="22"/>
          <w:szCs w:val="22"/>
        </w:rPr>
      </w:pPr>
      <w:r w:rsidRPr="005C71B1">
        <w:rPr>
          <w:sz w:val="22"/>
          <w:szCs w:val="22"/>
        </w:rPr>
        <w:t>Склад принимает и складирует готовую продукцию, эта операция сопровождается формированием приходной накладной. Она состоит из двух частей: общей (в которую входят номер накладной, наименование поставщика и дата сдачи продукции на склад) и спецификации (в нее входят наименования и количество передаваемой продукции).</w:t>
      </w:r>
    </w:p>
    <w:p w14:paraId="4487748D" w14:textId="77777777" w:rsidR="005C71B1" w:rsidRPr="005C71B1" w:rsidRDefault="005C71B1" w:rsidP="00221CEB">
      <w:pPr>
        <w:spacing w:line="360" w:lineRule="auto"/>
        <w:ind w:firstLine="360"/>
        <w:jc w:val="both"/>
        <w:rPr>
          <w:sz w:val="22"/>
          <w:szCs w:val="22"/>
        </w:rPr>
      </w:pPr>
      <w:r w:rsidRPr="005C71B1">
        <w:rPr>
          <w:sz w:val="22"/>
          <w:szCs w:val="22"/>
        </w:rPr>
        <w:t>Продукция со складов направляется заказчикам в соответствии с заключенными договорами. Отправляется продукция на основании товарно-транспортной накладной. Товарно-транспортная накладная состоит из общей части (номер накладной, реквизиты грузоотправителя, грузополучателя и грузоперевозчика, дата отгрузки) и спецификации (вид и количество отгружаемой продукции).</w:t>
      </w:r>
    </w:p>
    <w:p w14:paraId="1B8F298E" w14:textId="77777777" w:rsidR="005C71B1" w:rsidRPr="005C71B1" w:rsidRDefault="005C71B1" w:rsidP="00221CEB">
      <w:pPr>
        <w:spacing w:line="360" w:lineRule="auto"/>
        <w:ind w:firstLine="360"/>
        <w:jc w:val="both"/>
        <w:rPr>
          <w:sz w:val="22"/>
          <w:szCs w:val="22"/>
        </w:rPr>
      </w:pPr>
      <w:r w:rsidRPr="005C71B1">
        <w:rPr>
          <w:sz w:val="22"/>
          <w:szCs w:val="22"/>
        </w:rPr>
        <w:t>После получения продукции заказчик должен произвести оплату, которая оформляется платежным поручением, выписанным на основании товарно-транспортной накладной. Общая часть платежного поручения включает номера товарно-транспортной накладной и платежного поручения, и дату оплаты.</w:t>
      </w:r>
    </w:p>
    <w:p w14:paraId="5E39E861" w14:textId="77777777" w:rsidR="005C71B1" w:rsidRPr="005C71B1" w:rsidRDefault="005C71B1" w:rsidP="00221CEB">
      <w:pPr>
        <w:spacing w:line="360" w:lineRule="auto"/>
        <w:ind w:firstLine="360"/>
        <w:jc w:val="both"/>
        <w:rPr>
          <w:sz w:val="22"/>
          <w:szCs w:val="22"/>
        </w:rPr>
      </w:pPr>
      <w:r w:rsidRPr="005C71B1">
        <w:rPr>
          <w:sz w:val="22"/>
          <w:szCs w:val="22"/>
        </w:rPr>
        <w:t>Счет-фактура - это документ, выдаваемый поставщиком покупателю или предоставляемые поставщиком банку для подтверждения платежа покупателя. Общая часть включает реквизиты поставщика и покупателя, а в спецификации указываются наименование товара, единицы измерения, цена и сумма.</w:t>
      </w:r>
    </w:p>
    <w:p w14:paraId="6E94A920" w14:textId="77777777" w:rsidR="009A6893" w:rsidRPr="00437B52" w:rsidRDefault="009A6893" w:rsidP="00221CEB">
      <w:pPr>
        <w:spacing w:line="360" w:lineRule="auto"/>
        <w:ind w:firstLine="360"/>
        <w:rPr>
          <w:sz w:val="22"/>
          <w:szCs w:val="22"/>
        </w:rPr>
      </w:pPr>
      <w:r w:rsidRPr="00437B52">
        <w:rPr>
          <w:sz w:val="22"/>
          <w:szCs w:val="22"/>
        </w:rPr>
        <w:t>Оптовый склад</w:t>
      </w:r>
      <w:r w:rsidR="005C71B1">
        <w:rPr>
          <w:sz w:val="22"/>
          <w:szCs w:val="22"/>
        </w:rPr>
        <w:t>, по мере необходимости, производит закупку необходимой готовой продукции, направляя заказы поставщикам.</w:t>
      </w:r>
    </w:p>
    <w:p w14:paraId="6BD63AF3" w14:textId="77777777" w:rsidR="00915079" w:rsidRDefault="00221CEB"/>
    <w:sectPr w:rsidR="00915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B162B"/>
    <w:multiLevelType w:val="hybridMultilevel"/>
    <w:tmpl w:val="53401B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A0F593C"/>
    <w:multiLevelType w:val="hybridMultilevel"/>
    <w:tmpl w:val="8F728A34"/>
    <w:lvl w:ilvl="0" w:tplc="A36623D8">
      <w:start w:val="26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893"/>
    <w:rsid w:val="000A1E49"/>
    <w:rsid w:val="00221CEB"/>
    <w:rsid w:val="002403CC"/>
    <w:rsid w:val="002B5AB8"/>
    <w:rsid w:val="00580CCA"/>
    <w:rsid w:val="005909BF"/>
    <w:rsid w:val="005C71B1"/>
    <w:rsid w:val="009A6893"/>
    <w:rsid w:val="00A21FB8"/>
    <w:rsid w:val="00A80D67"/>
    <w:rsid w:val="00DE712A"/>
    <w:rsid w:val="00EB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D21E"/>
  <w15:chartTrackingRefBased/>
  <w15:docId w15:val="{91558780-B0E0-4EA2-BE27-77947501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Красюк</dc:creator>
  <cp:keywords/>
  <dc:description/>
  <cp:lastModifiedBy>Microsoft Office User</cp:lastModifiedBy>
  <cp:revision>3</cp:revision>
  <dcterms:created xsi:type="dcterms:W3CDTF">2023-03-19T10:12:00Z</dcterms:created>
  <dcterms:modified xsi:type="dcterms:W3CDTF">2023-12-18T02:31:00Z</dcterms:modified>
</cp:coreProperties>
</file>