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page" w:horzAnchor="margin" w:tblpXSpec="right" w:tblpY="791"/>
        <w:tblW w:w="10321" w:type="dxa"/>
        <w:tblBorders>
          <w:bottom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5331"/>
        <w:gridCol w:w="4990"/>
      </w:tblGrid>
      <w:tr w:rsidR="00A949DA" w14:paraId="6C9C1C6F" w14:textId="77777777" w:rsidTr="00130B97">
        <w:trPr>
          <w:trHeight w:val="1208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88E0D2C" w14:textId="77777777" w:rsidR="00A949DA" w:rsidRDefault="00A949DA" w:rsidP="00130B97">
            <w:pPr>
              <w:spacing w:before="120"/>
              <w:ind w:right="-116"/>
              <w:jc w:val="center"/>
            </w:pPr>
            <w:bookmarkStart w:id="0" w:name="_Hlk70023571"/>
            <w:bookmarkEnd w:id="0"/>
            <w:r>
              <w:rPr>
                <w:noProof/>
                <w:lang w:eastAsia="ru-RU"/>
              </w:rPr>
              <w:drawing>
                <wp:inline distT="0" distB="0" distL="0" distR="0" wp14:anchorId="5C06A250" wp14:editId="058DC104">
                  <wp:extent cx="358140" cy="708660"/>
                  <wp:effectExtent l="0" t="0" r="3810" b="0"/>
                  <wp:docPr id="1207109408" name="Рисунок 1207109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9DA" w:rsidRPr="00ED73BA" w14:paraId="45AD88AF" w14:textId="77777777" w:rsidTr="00130B97">
        <w:trPr>
          <w:trHeight w:val="129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BFBCB28" w14:textId="77777777" w:rsidR="00A949DA" w:rsidRPr="00ED73BA" w:rsidRDefault="00A949DA" w:rsidP="00130B9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ED73BA">
              <w:rPr>
                <w:rFonts w:eastAsia="Times New Roman" w:cs="Times New Roman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A949DA" w:rsidRPr="00ED73BA" w14:paraId="10D976E6" w14:textId="77777777" w:rsidTr="00130B97">
        <w:trPr>
          <w:trHeight w:val="42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D618288" w14:textId="77777777" w:rsidR="00A949DA" w:rsidRPr="00ED73BA" w:rsidRDefault="00A949DA" w:rsidP="00130B9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ED73BA">
              <w:rPr>
                <w:rFonts w:eastAsia="Times New Roman" w:cs="Times New Roman"/>
                <w:sz w:val="22"/>
              </w:rPr>
              <w:t xml:space="preserve">Федеральное государственное автономное </w:t>
            </w:r>
            <w:r>
              <w:rPr>
                <w:rFonts w:eastAsia="Times New Roman" w:cs="Times New Roman"/>
                <w:sz w:val="22"/>
              </w:rPr>
              <w:t xml:space="preserve">образовательное </w:t>
            </w:r>
            <w:r w:rsidRPr="00ED73BA">
              <w:rPr>
                <w:rFonts w:eastAsia="Times New Roman" w:cs="Times New Roman"/>
                <w:sz w:val="22"/>
              </w:rPr>
              <w:t>учреждение высшего образования</w:t>
            </w:r>
          </w:p>
        </w:tc>
      </w:tr>
      <w:tr w:rsidR="00A949DA" w:rsidRPr="00800567" w14:paraId="4B2F37EF" w14:textId="77777777" w:rsidTr="00130B97">
        <w:trPr>
          <w:trHeight w:val="651"/>
        </w:trPr>
        <w:tc>
          <w:tcPr>
            <w:tcW w:w="10321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shd w:val="clear" w:color="auto" w:fill="FFFFFF"/>
            <w:vAlign w:val="center"/>
            <w:hideMark/>
          </w:tcPr>
          <w:p w14:paraId="01B300B8" w14:textId="77777777" w:rsidR="00A949DA" w:rsidRPr="00800567" w:rsidRDefault="00A949DA" w:rsidP="00130B97">
            <w:pPr>
              <w:jc w:val="center"/>
              <w:rPr>
                <w:rFonts w:cs="Times New Roman"/>
                <w:b/>
                <w:bCs/>
                <w:szCs w:val="28"/>
              </w:rPr>
            </w:pPr>
            <w:bookmarkStart w:id="1" w:name="_Toc55895835"/>
            <w:bookmarkStart w:id="2" w:name="_Toc55895807"/>
            <w:r w:rsidRPr="00800567">
              <w:rPr>
                <w:rFonts w:cs="Times New Roman"/>
                <w:b/>
                <w:bCs/>
                <w:szCs w:val="28"/>
              </w:rPr>
              <w:t>«Дальневосточный федеральный университет»</w:t>
            </w:r>
            <w:r w:rsidRPr="00800567">
              <w:rPr>
                <w:rFonts w:cs="Times New Roman"/>
                <w:b/>
                <w:bCs/>
                <w:szCs w:val="28"/>
              </w:rPr>
              <w:br/>
              <w:t>(ДВФУ)</w:t>
            </w:r>
            <w:bookmarkEnd w:id="1"/>
            <w:bookmarkEnd w:id="2"/>
          </w:p>
        </w:tc>
      </w:tr>
      <w:tr w:rsidR="00A949DA" w14:paraId="213BF941" w14:textId="77777777" w:rsidTr="00130B97">
        <w:trPr>
          <w:trHeight w:val="654"/>
        </w:trPr>
        <w:tc>
          <w:tcPr>
            <w:tcW w:w="10321" w:type="dxa"/>
            <w:gridSpan w:val="2"/>
            <w:tcBorders>
              <w:top w:val="thinThickSmallGap" w:sz="2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D81A24B" w14:textId="77777777" w:rsidR="00A949DA" w:rsidRDefault="00A949DA" w:rsidP="00130B97">
            <w:pPr>
              <w:spacing w:before="12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Институт математики и компьютерных технологий</w:t>
            </w:r>
          </w:p>
        </w:tc>
      </w:tr>
      <w:tr w:rsidR="00A949DA" w14:paraId="70472B3A" w14:textId="77777777" w:rsidTr="00130B97">
        <w:trPr>
          <w:trHeight w:val="581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4D5FC92" w14:textId="77777777" w:rsidR="00A949DA" w:rsidRDefault="00A949DA" w:rsidP="00130B97">
            <w:pPr>
              <w:widowControl w:val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Департамент информационных и компьютерных систем</w:t>
            </w:r>
          </w:p>
        </w:tc>
      </w:tr>
      <w:tr w:rsidR="00A949DA" w14:paraId="707FAEF4" w14:textId="77777777" w:rsidTr="00130B97">
        <w:trPr>
          <w:trHeight w:val="1196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5524721" w14:textId="77777777" w:rsidR="00A949DA" w:rsidRDefault="00A949DA" w:rsidP="00130B97">
            <w:pPr>
              <w:spacing w:before="12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ОТЧЁТ</w:t>
            </w:r>
          </w:p>
        </w:tc>
      </w:tr>
      <w:tr w:rsidR="00A949DA" w:rsidRPr="00D702D5" w14:paraId="0B82F8DF" w14:textId="77777777" w:rsidTr="00130B97">
        <w:trPr>
          <w:trHeight w:val="985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D67AB1E" w14:textId="41568FBF" w:rsidR="00A949DA" w:rsidRDefault="00A949DA" w:rsidP="00130B9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лабораторной работе №5</w:t>
            </w:r>
          </w:p>
          <w:p w14:paraId="3D1C8E11" w14:textId="7F122D52" w:rsidR="00A949DA" w:rsidRPr="00D702D5" w:rsidRDefault="00A949DA" w:rsidP="00130B97">
            <w:pPr>
              <w:jc w:val="center"/>
              <w:rPr>
                <w:bCs/>
                <w:szCs w:val="28"/>
              </w:rPr>
            </w:pPr>
            <w:r>
              <w:rPr>
                <w:rFonts w:cs="Times New Roman"/>
                <w:szCs w:val="28"/>
              </w:rPr>
              <w:t>«Разработка технического задания</w:t>
            </w:r>
            <w:r w:rsidRPr="000F02B9">
              <w:rPr>
                <w:rFonts w:cs="Times New Roman"/>
                <w:bCs/>
                <w:szCs w:val="28"/>
              </w:rPr>
              <w:t>»</w:t>
            </w:r>
          </w:p>
        </w:tc>
      </w:tr>
      <w:tr w:rsidR="00A949DA" w14:paraId="172A009C" w14:textId="77777777" w:rsidTr="00130B97">
        <w:trPr>
          <w:trHeight w:val="352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A923C8F" w14:textId="77777777" w:rsidR="00A949DA" w:rsidRDefault="00A949DA" w:rsidP="00130B9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дисциплине «Программная инженерия»</w:t>
            </w:r>
          </w:p>
        </w:tc>
      </w:tr>
      <w:tr w:rsidR="00A949DA" w14:paraId="05C65478" w14:textId="77777777" w:rsidTr="00130B97">
        <w:trPr>
          <w:trHeight w:val="440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1661F2A" w14:textId="77777777" w:rsidR="00A949DA" w:rsidRDefault="00A949DA" w:rsidP="00130B9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направление «Прикладная информатика в экономике»</w:t>
            </w:r>
          </w:p>
        </w:tc>
      </w:tr>
      <w:tr w:rsidR="00A949DA" w14:paraId="250D5E27" w14:textId="77777777" w:rsidTr="00130B97">
        <w:trPr>
          <w:trHeight w:val="786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A33AA4" w14:textId="77777777" w:rsidR="00A949DA" w:rsidRDefault="00A949DA" w:rsidP="00130B97">
            <w:pPr>
              <w:spacing w:before="120"/>
              <w:jc w:val="center"/>
              <w:rPr>
                <w:rFonts w:cs="Times New Roman"/>
              </w:rPr>
            </w:pPr>
          </w:p>
        </w:tc>
      </w:tr>
      <w:tr w:rsidR="00A949DA" w14:paraId="40480510" w14:textId="77777777" w:rsidTr="00130B97">
        <w:trPr>
          <w:trHeight w:val="1478"/>
        </w:trPr>
        <w:tc>
          <w:tcPr>
            <w:tcW w:w="533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1B6F8" w14:textId="77777777" w:rsidR="00A949DA" w:rsidRDefault="00A949DA" w:rsidP="00130B97">
            <w:pPr>
              <w:spacing w:before="120"/>
              <w:rPr>
                <w:rFonts w:cs="Times New Roman"/>
                <w:szCs w:val="28"/>
              </w:rPr>
            </w:pPr>
          </w:p>
        </w:tc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A34EF6E" w14:textId="77777777" w:rsidR="00A949DA" w:rsidRDefault="00A949DA" w:rsidP="00130B97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Выполнили студенты группы </w:t>
            </w:r>
          </w:p>
          <w:p w14:paraId="6BD236A9" w14:textId="77777777" w:rsidR="00A949DA" w:rsidRDefault="00A949DA" w:rsidP="00130B97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Б9121–09.03.03пиэ/1</w:t>
            </w:r>
          </w:p>
          <w:p w14:paraId="7A87DA37" w14:textId="77777777" w:rsidR="00A949DA" w:rsidRDefault="00A949DA" w:rsidP="00130B97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________________А. А. Соломоненко</w:t>
            </w:r>
          </w:p>
          <w:p w14:paraId="48CB74AE" w14:textId="77777777" w:rsidR="00A949DA" w:rsidRDefault="00A949DA" w:rsidP="00130B97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 w:rsidRPr="00D702D5">
              <w:rPr>
                <w:rFonts w:cs="Times New Roman"/>
                <w:szCs w:val="28"/>
              </w:rPr>
              <w:t>________________</w:t>
            </w:r>
            <w:r>
              <w:rPr>
                <w:rFonts w:cs="Times New Roman"/>
                <w:szCs w:val="28"/>
              </w:rPr>
              <w:t>Н. С. Киптилов</w:t>
            </w:r>
          </w:p>
        </w:tc>
      </w:tr>
      <w:tr w:rsidR="00A949DA" w14:paraId="4B8309AC" w14:textId="77777777" w:rsidTr="00130B97">
        <w:trPr>
          <w:trHeight w:val="1504"/>
        </w:trPr>
        <w:tc>
          <w:tcPr>
            <w:tcW w:w="533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5F70617" w14:textId="77777777" w:rsidR="00A949DA" w:rsidRDefault="00A949DA" w:rsidP="00130B97">
            <w:pPr>
              <w:spacing w:line="256" w:lineRule="auto"/>
              <w:rPr>
                <w:rFonts w:cs="Times New Roman"/>
                <w:szCs w:val="28"/>
              </w:rPr>
            </w:pPr>
          </w:p>
        </w:tc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0B15A94" w14:textId="77777777" w:rsidR="00A949DA" w:rsidRDefault="00A949DA" w:rsidP="00130B97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Проверил профессор </w:t>
            </w:r>
          </w:p>
          <w:p w14:paraId="7EEC9868" w14:textId="77777777" w:rsidR="00A949DA" w:rsidRPr="00ED73BA" w:rsidRDefault="00A949DA" w:rsidP="00130B97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________________С. Л. Бедрина</w:t>
            </w:r>
          </w:p>
          <w:p w14:paraId="559FDA45" w14:textId="77777777" w:rsidR="00A949DA" w:rsidRDefault="00A949DA" w:rsidP="00130B97">
            <w:pPr>
              <w:spacing w:line="240" w:lineRule="auto"/>
              <w:ind w:left="11" w:hanging="1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_______________________________</w:t>
            </w:r>
          </w:p>
          <w:p w14:paraId="70857915" w14:textId="77777777" w:rsidR="00A949DA" w:rsidRDefault="00A949DA" w:rsidP="00130B97">
            <w:pPr>
              <w:spacing w:line="240" w:lineRule="auto"/>
              <w:ind w:hanging="11"/>
              <w:jc w:val="center"/>
              <w:rPr>
                <w:rFonts w:cs="Times New Roman"/>
                <w:sz w:val="24"/>
                <w:szCs w:val="24"/>
              </w:rPr>
            </w:pPr>
            <w:r w:rsidRPr="00ED73BA">
              <w:rPr>
                <w:rFonts w:cs="Times New Roman"/>
                <w:sz w:val="24"/>
                <w:szCs w:val="24"/>
                <w:vertAlign w:val="superscript"/>
              </w:rPr>
              <w:t>оценка</w:t>
            </w:r>
          </w:p>
        </w:tc>
      </w:tr>
      <w:tr w:rsidR="00A949DA" w14:paraId="3F8B3F42" w14:textId="77777777" w:rsidTr="00130B97">
        <w:trPr>
          <w:trHeight w:val="3112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D16ECD0" w14:textId="77777777" w:rsidR="00A949DA" w:rsidRPr="008160A0" w:rsidRDefault="00A949DA" w:rsidP="00130B97">
            <w:pPr>
              <w:jc w:val="center"/>
              <w:rPr>
                <w:rFonts w:cs="Times New Roman"/>
                <w:szCs w:val="28"/>
              </w:rPr>
            </w:pPr>
            <w:r w:rsidRPr="008160A0">
              <w:rPr>
                <w:rFonts w:cs="Times New Roman"/>
                <w:szCs w:val="28"/>
              </w:rPr>
              <w:t>Г. Владивосток</w:t>
            </w:r>
          </w:p>
          <w:p w14:paraId="7387E5E4" w14:textId="77777777" w:rsidR="00A949DA" w:rsidRDefault="00A949DA" w:rsidP="00130B97">
            <w:pPr>
              <w:ind w:left="360"/>
              <w:jc w:val="center"/>
              <w:rPr>
                <w:rFonts w:cs="Times New Roman"/>
              </w:rPr>
            </w:pPr>
            <w:r w:rsidRPr="008160A0">
              <w:rPr>
                <w:rFonts w:cs="Times New Roman"/>
                <w:szCs w:val="28"/>
              </w:rPr>
              <w:t>2023г.</w:t>
            </w:r>
          </w:p>
        </w:tc>
      </w:tr>
    </w:tbl>
    <w:p w14:paraId="01273D03" w14:textId="77777777" w:rsidR="00920251" w:rsidRPr="005309B6" w:rsidRDefault="00920251" w:rsidP="00920251">
      <w:pPr>
        <w:pStyle w:val="1"/>
        <w:numPr>
          <w:ilvl w:val="0"/>
          <w:numId w:val="1"/>
        </w:numPr>
        <w:tabs>
          <w:tab w:val="num" w:pos="360"/>
        </w:tabs>
        <w:ind w:left="0" w:firstLine="709"/>
      </w:pPr>
      <w:bookmarkStart w:id="3" w:name="_Toc151103318"/>
      <w:r w:rsidRPr="005309B6">
        <w:lastRenderedPageBreak/>
        <w:t>Условие задачи</w:t>
      </w:r>
      <w:bookmarkEnd w:id="3"/>
    </w:p>
    <w:p w14:paraId="413113D4" w14:textId="77777777" w:rsidR="00C94E68" w:rsidRDefault="00C94E68"/>
    <w:p w14:paraId="0403A149" w14:textId="44C0BAAA" w:rsidR="00920251" w:rsidRDefault="00920251">
      <w:r w:rsidRPr="00920251">
        <w:t>Цель работы: составить и проанализировать требования к программе и разработать</w:t>
      </w:r>
      <w:r w:rsidRPr="00920251">
        <w:rPr>
          <w:b/>
          <w:bCs/>
        </w:rPr>
        <w:t xml:space="preserve"> </w:t>
      </w:r>
      <w:r w:rsidRPr="00920251">
        <w:t>техническое задание на разработку программного средства</w:t>
      </w:r>
      <w:r w:rsidR="008570F9">
        <w:t>.</w:t>
      </w:r>
    </w:p>
    <w:p w14:paraId="33F76564" w14:textId="77777777" w:rsidR="008570F9" w:rsidRDefault="008570F9"/>
    <w:p w14:paraId="638F909E" w14:textId="15ABFA9B" w:rsidR="008570F9" w:rsidRDefault="008570F9">
      <w:pPr>
        <w:spacing w:after="160" w:line="259" w:lineRule="auto"/>
        <w:ind w:firstLine="0"/>
        <w:jc w:val="left"/>
      </w:pPr>
      <w:r>
        <w:br w:type="page"/>
      </w:r>
    </w:p>
    <w:p w14:paraId="1AE4745F" w14:textId="77777777" w:rsidR="008570F9" w:rsidRPr="005309B6" w:rsidRDefault="008570F9" w:rsidP="008570F9">
      <w:pPr>
        <w:pStyle w:val="1"/>
        <w:numPr>
          <w:ilvl w:val="0"/>
          <w:numId w:val="3"/>
        </w:numPr>
        <w:tabs>
          <w:tab w:val="num" w:pos="360"/>
        </w:tabs>
        <w:ind w:left="0" w:firstLine="709"/>
      </w:pPr>
      <w:bookmarkStart w:id="4" w:name="_Toc151103319"/>
      <w:r>
        <w:lastRenderedPageBreak/>
        <w:t>Порядок выполнения</w:t>
      </w:r>
      <w:bookmarkEnd w:id="4"/>
    </w:p>
    <w:p w14:paraId="3362225E" w14:textId="77777777" w:rsidR="008570F9" w:rsidRDefault="008570F9" w:rsidP="008570F9">
      <w:pPr>
        <w:ind w:left="1068" w:firstLine="0"/>
      </w:pPr>
    </w:p>
    <w:p w14:paraId="18849741" w14:textId="35E6E956" w:rsidR="00F031A8" w:rsidRDefault="00F031A8" w:rsidP="002617BB">
      <w:r w:rsidRPr="00F031A8">
        <w:t>Ознакоми</w:t>
      </w:r>
      <w:r>
        <w:t>лись</w:t>
      </w:r>
      <w:r w:rsidRPr="00F031A8">
        <w:t xml:space="preserve"> с лекционным материалом по теме «Модели ЖЦ ПО. Этапы ЖЦ в соответствии с ГОСТ 19.102–77. Постановка задачи» учебной дисциплины «Программная инженерия».</w:t>
      </w:r>
    </w:p>
    <w:p w14:paraId="783A38DF" w14:textId="4FC0665F" w:rsidR="008570F9" w:rsidRPr="008570F9" w:rsidRDefault="008570F9" w:rsidP="008570F9">
      <w:pPr>
        <w:numPr>
          <w:ilvl w:val="0"/>
          <w:numId w:val="2"/>
        </w:numPr>
        <w:tabs>
          <w:tab w:val="clear" w:pos="1068"/>
          <w:tab w:val="num" w:pos="1276"/>
        </w:tabs>
        <w:ind w:left="0" w:firstLine="709"/>
      </w:pPr>
      <w:r w:rsidRPr="008570F9">
        <w:t>Разработа</w:t>
      </w:r>
      <w:r>
        <w:t>ли</w:t>
      </w:r>
      <w:r w:rsidRPr="008570F9">
        <w:t xml:space="preserve"> техническое задание на программный продукт согласно своему варианту в соответствии с ГОСТ 19.201–78. При разработке технического задания для выработки требований использова</w:t>
      </w:r>
      <w:r>
        <w:t>ли</w:t>
      </w:r>
      <w:r w:rsidRPr="008570F9">
        <w:t xml:space="preserve"> результаты, полученные в лабораторных работах </w:t>
      </w:r>
      <w:r w:rsidR="00F031A8" w:rsidRPr="008570F9">
        <w:t>1–4</w:t>
      </w:r>
      <w:r w:rsidRPr="008570F9">
        <w:t xml:space="preserve">. </w:t>
      </w:r>
    </w:p>
    <w:p w14:paraId="6CA4B6A0" w14:textId="1A997AD4" w:rsidR="008570F9" w:rsidRPr="008570F9" w:rsidRDefault="008570F9" w:rsidP="008570F9">
      <w:pPr>
        <w:numPr>
          <w:ilvl w:val="0"/>
          <w:numId w:val="2"/>
        </w:numPr>
        <w:tabs>
          <w:tab w:val="clear" w:pos="1068"/>
          <w:tab w:val="num" w:pos="1276"/>
        </w:tabs>
        <w:ind w:left="0" w:firstLine="709"/>
      </w:pPr>
      <w:r w:rsidRPr="008570F9">
        <w:t>Оформи</w:t>
      </w:r>
      <w:r w:rsidR="00F031A8">
        <w:t>ли</w:t>
      </w:r>
      <w:r w:rsidRPr="008570F9">
        <w:t xml:space="preserve"> отчет по лабораторной работе. </w:t>
      </w:r>
    </w:p>
    <w:p w14:paraId="05FEFC75" w14:textId="312C1599" w:rsidR="008570F9" w:rsidRPr="008570F9" w:rsidRDefault="008570F9" w:rsidP="008570F9">
      <w:pPr>
        <w:numPr>
          <w:ilvl w:val="0"/>
          <w:numId w:val="2"/>
        </w:numPr>
        <w:tabs>
          <w:tab w:val="clear" w:pos="1068"/>
          <w:tab w:val="num" w:pos="1276"/>
        </w:tabs>
        <w:ind w:left="0" w:firstLine="709"/>
      </w:pPr>
      <w:r w:rsidRPr="008570F9">
        <w:t>Представи</w:t>
      </w:r>
      <w:r w:rsidR="00F031A8">
        <w:t>ли</w:t>
      </w:r>
      <w:r w:rsidRPr="008570F9">
        <w:t xml:space="preserve"> отчет по лабораторной работе для защиты.</w:t>
      </w:r>
    </w:p>
    <w:p w14:paraId="01B9D3CB" w14:textId="5C5E05B9" w:rsidR="00F47820" w:rsidRDefault="00F47820">
      <w:pPr>
        <w:spacing w:after="160" w:line="259" w:lineRule="auto"/>
        <w:ind w:firstLine="0"/>
        <w:jc w:val="left"/>
      </w:pPr>
      <w:r>
        <w:br w:type="page"/>
      </w:r>
    </w:p>
    <w:p w14:paraId="106EFDA4" w14:textId="77777777" w:rsidR="00F47820" w:rsidRDefault="00F47820" w:rsidP="00F47820">
      <w:pPr>
        <w:pStyle w:val="1"/>
        <w:numPr>
          <w:ilvl w:val="0"/>
          <w:numId w:val="4"/>
        </w:numPr>
        <w:tabs>
          <w:tab w:val="num" w:pos="360"/>
        </w:tabs>
        <w:ind w:left="0" w:firstLine="709"/>
      </w:pPr>
      <w:bookmarkStart w:id="5" w:name="_Toc151103320"/>
      <w:r>
        <w:lastRenderedPageBreak/>
        <w:t>Полученные результаты</w:t>
      </w:r>
      <w:bookmarkEnd w:id="5"/>
    </w:p>
    <w:p w14:paraId="1E0E68EB" w14:textId="77777777" w:rsidR="008570F9" w:rsidRDefault="008570F9"/>
    <w:p w14:paraId="666C1B43" w14:textId="6A578212" w:rsidR="009E1F65" w:rsidRDefault="009E1F65">
      <w:r>
        <w:t xml:space="preserve">Разработанное в ходе выполнения техническое задание представлено в приложении. </w:t>
      </w:r>
    </w:p>
    <w:p w14:paraId="49D14320" w14:textId="7C08F019" w:rsidR="00F47820" w:rsidRDefault="00F47820">
      <w:pPr>
        <w:spacing w:after="160" w:line="259" w:lineRule="auto"/>
        <w:ind w:firstLine="0"/>
        <w:jc w:val="left"/>
      </w:pPr>
      <w:r>
        <w:br w:type="page"/>
      </w:r>
    </w:p>
    <w:p w14:paraId="7DEFE83D" w14:textId="195AAC09" w:rsidR="00F47820" w:rsidRDefault="00F47820" w:rsidP="00F47820">
      <w:pPr>
        <w:pStyle w:val="1"/>
      </w:pPr>
      <w:r>
        <w:lastRenderedPageBreak/>
        <w:t>Приложение</w:t>
      </w:r>
    </w:p>
    <w:p w14:paraId="7D1CB23E" w14:textId="77777777" w:rsidR="00F47820" w:rsidRDefault="00F47820" w:rsidP="00F47820"/>
    <w:p w14:paraId="7B82860E" w14:textId="56E6EB9A" w:rsidR="00F47820" w:rsidRDefault="00F47820" w:rsidP="00F47820">
      <w:pPr>
        <w:jc w:val="right"/>
      </w:pPr>
      <w:r>
        <w:t>Приложение № 1</w:t>
      </w:r>
    </w:p>
    <w:p w14:paraId="5A9AB104" w14:textId="18DE7BBD" w:rsidR="00F47820" w:rsidRDefault="00F47820" w:rsidP="00F47820">
      <w:pPr>
        <w:jc w:val="right"/>
      </w:pPr>
      <w:r>
        <w:t>к договору №1 от 19.09.2023</w:t>
      </w:r>
    </w:p>
    <w:p w14:paraId="64D56045" w14:textId="77777777" w:rsidR="008973B1" w:rsidRDefault="008973B1" w:rsidP="00F47820">
      <w:pPr>
        <w:jc w:val="right"/>
      </w:pPr>
    </w:p>
    <w:p w14:paraId="386097BA" w14:textId="77777777" w:rsidR="008973B1" w:rsidRDefault="008973B1" w:rsidP="00F47820">
      <w:pPr>
        <w:jc w:val="right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47820" w14:paraId="6272CBDE" w14:textId="77777777" w:rsidTr="008973B1">
        <w:tc>
          <w:tcPr>
            <w:tcW w:w="4672" w:type="dxa"/>
          </w:tcPr>
          <w:p w14:paraId="060A5BE8" w14:textId="77777777" w:rsidR="00F47820" w:rsidRDefault="00F47820" w:rsidP="00F47820">
            <w:pPr>
              <w:ind w:firstLine="0"/>
              <w:jc w:val="center"/>
            </w:pPr>
            <w:r>
              <w:t>УТВЕРЖДАЮ</w:t>
            </w:r>
          </w:p>
          <w:p w14:paraId="51FD7425" w14:textId="77777777" w:rsidR="00F47820" w:rsidRDefault="00F47820" w:rsidP="00F47820">
            <w:pPr>
              <w:ind w:firstLine="0"/>
              <w:jc w:val="center"/>
            </w:pPr>
          </w:p>
          <w:p w14:paraId="4DADDF90" w14:textId="77777777" w:rsidR="00F47820" w:rsidRDefault="00F47820" w:rsidP="00F47820">
            <w:pPr>
              <w:ind w:firstLine="0"/>
              <w:jc w:val="center"/>
            </w:pPr>
            <w:r>
              <w:t>Доцент ДВФУ</w:t>
            </w:r>
          </w:p>
          <w:p w14:paraId="2CCC52D8" w14:textId="77777777" w:rsidR="008973B1" w:rsidRDefault="008973B1" w:rsidP="00F47820">
            <w:pPr>
              <w:ind w:firstLine="0"/>
              <w:jc w:val="center"/>
            </w:pPr>
          </w:p>
          <w:p w14:paraId="56FF4022" w14:textId="77777777" w:rsidR="00F47820" w:rsidRDefault="00F47820" w:rsidP="00F47820">
            <w:pPr>
              <w:ind w:firstLine="0"/>
              <w:jc w:val="center"/>
            </w:pPr>
            <w:r>
              <w:t>_________________ Бедрина С. Л.</w:t>
            </w:r>
          </w:p>
          <w:p w14:paraId="202942FA" w14:textId="13FAAD97" w:rsidR="00F47820" w:rsidRDefault="00F47820" w:rsidP="00F47820">
            <w:pPr>
              <w:ind w:firstLine="0"/>
              <w:jc w:val="center"/>
            </w:pPr>
            <w:r>
              <w:t>«__»________ 2023 г.</w:t>
            </w:r>
          </w:p>
        </w:tc>
        <w:tc>
          <w:tcPr>
            <w:tcW w:w="4673" w:type="dxa"/>
          </w:tcPr>
          <w:p w14:paraId="0A3CA431" w14:textId="77777777" w:rsidR="00F47820" w:rsidRDefault="00F47820" w:rsidP="00F47820">
            <w:pPr>
              <w:ind w:firstLine="0"/>
              <w:jc w:val="center"/>
            </w:pPr>
            <w:r>
              <w:t>УТВЕРЖДАЮ</w:t>
            </w:r>
          </w:p>
          <w:p w14:paraId="16D1AB89" w14:textId="77777777" w:rsidR="00F47820" w:rsidRDefault="00F47820" w:rsidP="00F47820">
            <w:pPr>
              <w:ind w:firstLine="0"/>
              <w:jc w:val="center"/>
            </w:pPr>
          </w:p>
          <w:p w14:paraId="39EF1C12" w14:textId="77777777" w:rsidR="00F47820" w:rsidRDefault="00F47820" w:rsidP="00F47820">
            <w:pPr>
              <w:ind w:firstLine="0"/>
              <w:jc w:val="center"/>
            </w:pPr>
            <w:r>
              <w:t>Студенты группы Б9121-09.03.03</w:t>
            </w:r>
          </w:p>
          <w:p w14:paraId="6C37DE34" w14:textId="640AD049" w:rsidR="008973B1" w:rsidRDefault="008973B1" w:rsidP="008973B1">
            <w:pPr>
              <w:ind w:firstLine="0"/>
              <w:jc w:val="right"/>
            </w:pPr>
            <w:r w:rsidRPr="008973B1">
              <w:t xml:space="preserve">_____________ </w:t>
            </w:r>
            <w:r>
              <w:t>Соломоненко А. А.</w:t>
            </w:r>
          </w:p>
          <w:p w14:paraId="54F8306E" w14:textId="3454FB3F" w:rsidR="008973B1" w:rsidRPr="008973B1" w:rsidRDefault="008973B1" w:rsidP="008973B1">
            <w:pPr>
              <w:ind w:firstLine="0"/>
              <w:jc w:val="right"/>
            </w:pPr>
            <w:r w:rsidRPr="008973B1">
              <w:t>_</w:t>
            </w:r>
            <w:r>
              <w:t>___</w:t>
            </w:r>
            <w:r w:rsidRPr="008973B1">
              <w:t>____________</w:t>
            </w:r>
            <w:r>
              <w:t xml:space="preserve"> Киптилов Н. С.</w:t>
            </w:r>
          </w:p>
          <w:p w14:paraId="69FB22CC" w14:textId="36545286" w:rsidR="008973B1" w:rsidRDefault="008973B1" w:rsidP="008973B1">
            <w:pPr>
              <w:ind w:firstLine="0"/>
              <w:jc w:val="center"/>
            </w:pPr>
            <w:r w:rsidRPr="008973B1">
              <w:t>«__»________ 2023 г.</w:t>
            </w:r>
          </w:p>
        </w:tc>
      </w:tr>
    </w:tbl>
    <w:p w14:paraId="1CE7AB0D" w14:textId="77777777" w:rsidR="00F47820" w:rsidRDefault="00F47820" w:rsidP="00F47820">
      <w:pPr>
        <w:jc w:val="right"/>
      </w:pPr>
    </w:p>
    <w:p w14:paraId="41AC4670" w14:textId="77777777" w:rsidR="008973B1" w:rsidRDefault="008973B1" w:rsidP="00F47820">
      <w:pPr>
        <w:jc w:val="right"/>
      </w:pPr>
    </w:p>
    <w:p w14:paraId="523B7B3C" w14:textId="139405C6" w:rsidR="008973B1" w:rsidRDefault="008973B1" w:rsidP="008973B1">
      <w:pPr>
        <w:ind w:firstLine="0"/>
        <w:jc w:val="center"/>
        <w:rPr>
          <w:b/>
          <w:bCs/>
        </w:rPr>
      </w:pPr>
      <w:r w:rsidRPr="008973B1">
        <w:rPr>
          <w:b/>
          <w:bCs/>
        </w:rPr>
        <w:t>Автоматизированная система управления</w:t>
      </w:r>
      <w:r>
        <w:rPr>
          <w:b/>
          <w:bCs/>
        </w:rPr>
        <w:t xml:space="preserve"> предприятия</w:t>
      </w:r>
    </w:p>
    <w:p w14:paraId="2555D986" w14:textId="69D14010" w:rsidR="008973B1" w:rsidRDefault="008973B1" w:rsidP="008973B1">
      <w:pPr>
        <w:ind w:firstLine="0"/>
        <w:jc w:val="center"/>
        <w:rPr>
          <w:b/>
          <w:bCs/>
        </w:rPr>
      </w:pPr>
      <w:r>
        <w:rPr>
          <w:b/>
          <w:bCs/>
        </w:rPr>
        <w:t>ООО «ДальТрансКонтиненталь»</w:t>
      </w:r>
    </w:p>
    <w:p w14:paraId="07833997" w14:textId="64268BF6" w:rsidR="008973B1" w:rsidRDefault="008973B1" w:rsidP="008973B1">
      <w:pPr>
        <w:ind w:firstLine="0"/>
        <w:jc w:val="center"/>
        <w:rPr>
          <w:b/>
          <w:bCs/>
        </w:rPr>
      </w:pPr>
      <w:r>
        <w:rPr>
          <w:b/>
          <w:bCs/>
        </w:rPr>
        <w:t>АСУ ДТК</w:t>
      </w:r>
    </w:p>
    <w:p w14:paraId="2E9159FC" w14:textId="77777777" w:rsidR="008973B1" w:rsidRDefault="008973B1" w:rsidP="008973B1">
      <w:pPr>
        <w:ind w:firstLine="0"/>
        <w:jc w:val="center"/>
        <w:rPr>
          <w:b/>
          <w:bCs/>
        </w:rPr>
      </w:pPr>
    </w:p>
    <w:p w14:paraId="4195C032" w14:textId="58A251D0" w:rsidR="008973B1" w:rsidRDefault="008973B1" w:rsidP="008973B1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</w:t>
      </w:r>
    </w:p>
    <w:p w14:paraId="609AB9A1" w14:textId="2705DDFA" w:rsidR="008973B1" w:rsidRDefault="008973B1" w:rsidP="008973B1">
      <w:pPr>
        <w:ind w:firstLine="0"/>
        <w:jc w:val="center"/>
        <w:rPr>
          <w:b/>
          <w:bCs/>
        </w:rPr>
      </w:pPr>
      <w:r>
        <w:rPr>
          <w:b/>
          <w:bCs/>
        </w:rPr>
        <w:t>На __ листах</w:t>
      </w:r>
    </w:p>
    <w:p w14:paraId="4A5C5041" w14:textId="43C06935" w:rsidR="008973B1" w:rsidRDefault="008973B1" w:rsidP="008973B1">
      <w:pPr>
        <w:ind w:firstLine="0"/>
        <w:jc w:val="center"/>
        <w:rPr>
          <w:b/>
          <w:bCs/>
        </w:rPr>
      </w:pPr>
      <w:r>
        <w:rPr>
          <w:b/>
          <w:bCs/>
        </w:rPr>
        <w:t>Действует с 15.12.2023</w:t>
      </w:r>
    </w:p>
    <w:p w14:paraId="15D25AE6" w14:textId="77777777" w:rsidR="008973B1" w:rsidRDefault="008973B1" w:rsidP="008973B1">
      <w:pPr>
        <w:ind w:firstLine="0"/>
        <w:jc w:val="center"/>
        <w:rPr>
          <w:b/>
          <w:bCs/>
        </w:rPr>
      </w:pPr>
    </w:p>
    <w:p w14:paraId="0F69D660" w14:textId="602DFD60" w:rsidR="008973B1" w:rsidRDefault="008973B1" w:rsidP="008973B1">
      <w:pPr>
        <w:jc w:val="left"/>
        <w:rPr>
          <w:b/>
          <w:bCs/>
        </w:rPr>
      </w:pPr>
      <w:r>
        <w:rPr>
          <w:b/>
          <w:bCs/>
        </w:rPr>
        <w:t>СОГЛАСОВАНО</w:t>
      </w:r>
    </w:p>
    <w:p w14:paraId="234FB3D3" w14:textId="77777777" w:rsidR="008973B1" w:rsidRDefault="008973B1" w:rsidP="008973B1">
      <w:pPr>
        <w:ind w:firstLine="0"/>
        <w:jc w:val="left"/>
        <w:rPr>
          <w:b/>
          <w:bCs/>
        </w:rPr>
      </w:pPr>
      <w:r>
        <w:rPr>
          <w:b/>
          <w:bCs/>
        </w:rPr>
        <w:t xml:space="preserve">Руководитель (должность, </w:t>
      </w:r>
    </w:p>
    <w:p w14:paraId="3D26C922" w14:textId="53ACB2AF" w:rsidR="008973B1" w:rsidRDefault="008973B1" w:rsidP="008973B1">
      <w:pPr>
        <w:ind w:firstLine="0"/>
        <w:jc w:val="left"/>
        <w:rPr>
          <w:b/>
          <w:bCs/>
        </w:rPr>
      </w:pPr>
      <w:r>
        <w:rPr>
          <w:b/>
          <w:bCs/>
        </w:rPr>
        <w:t>наименование согласующей организации)</w:t>
      </w:r>
    </w:p>
    <w:p w14:paraId="6B485481" w14:textId="597BC4DA" w:rsidR="008973B1" w:rsidRDefault="008973B1" w:rsidP="008973B1">
      <w:pPr>
        <w:ind w:firstLine="0"/>
        <w:jc w:val="left"/>
      </w:pPr>
      <w:r w:rsidRPr="008973B1">
        <w:t xml:space="preserve">_________________ </w:t>
      </w:r>
      <w:r>
        <w:t>ФИО</w:t>
      </w:r>
    </w:p>
    <w:p w14:paraId="1D443CC4" w14:textId="3FE4630B" w:rsidR="008973B1" w:rsidRPr="008973B1" w:rsidRDefault="008973B1" w:rsidP="008973B1">
      <w:pPr>
        <w:ind w:firstLine="0"/>
        <w:jc w:val="left"/>
      </w:pPr>
      <w:r>
        <w:t>Печать</w:t>
      </w:r>
    </w:p>
    <w:p w14:paraId="5FD5E849" w14:textId="50DED4B8" w:rsidR="008973B1" w:rsidRDefault="008973B1" w:rsidP="008973B1">
      <w:pPr>
        <w:ind w:firstLine="0"/>
        <w:jc w:val="left"/>
      </w:pPr>
      <w:r w:rsidRPr="008973B1">
        <w:t>«__»________ 2023 г.</w:t>
      </w:r>
    </w:p>
    <w:p w14:paraId="2DA95DBE" w14:textId="557E0130" w:rsidR="00695684" w:rsidRDefault="00695684">
      <w:pPr>
        <w:spacing w:after="160" w:line="259" w:lineRule="auto"/>
        <w:ind w:firstLine="0"/>
        <w:jc w:val="left"/>
      </w:pPr>
      <w:r>
        <w:br w:type="page"/>
      </w:r>
    </w:p>
    <w:p w14:paraId="5E006CFF" w14:textId="68337B89" w:rsidR="00695684" w:rsidRDefault="009E1F65" w:rsidP="009E1F65">
      <w:pPr>
        <w:pStyle w:val="1"/>
        <w:jc w:val="center"/>
      </w:pPr>
      <w:r w:rsidRPr="009E1F65">
        <w:lastRenderedPageBreak/>
        <w:t>Введение</w:t>
      </w:r>
    </w:p>
    <w:p w14:paraId="22B050BB" w14:textId="77777777" w:rsidR="009E1F65" w:rsidRDefault="009E1F65" w:rsidP="009E1F65"/>
    <w:p w14:paraId="1EF02F62" w14:textId="54A5CF21" w:rsidR="009E1F65" w:rsidRDefault="009E1F65" w:rsidP="009E1F65">
      <w:r w:rsidRPr="009E1F65">
        <w:t>В современном мире грузоперевозки играют огромную роль в экономике и транспортной инфраструктуре. Для эффективного управления грузоперевозками компании нуждаются в надежной системе отслеживания заявок, которая позволит им контролировать весь процесс доставки грузов от начала до конца. В данном техническом задании представлена разработка системы отслеживания заявок для компании, занимающейся грузоперевозками. Эта система будет способствовать улучшению управления и контроля за грузоперевозками, что, в свою очередь, повысит эффективность работы компании и удовлетворит потребности ее клиентов.</w:t>
      </w:r>
    </w:p>
    <w:p w14:paraId="0566AC50" w14:textId="4EED24D2" w:rsidR="004F1F89" w:rsidRDefault="004F1F89">
      <w:pPr>
        <w:spacing w:after="160" w:line="259" w:lineRule="auto"/>
        <w:ind w:firstLine="0"/>
        <w:jc w:val="left"/>
      </w:pPr>
      <w:r>
        <w:br w:type="page"/>
      </w:r>
    </w:p>
    <w:p w14:paraId="7AAA691F" w14:textId="2F067039" w:rsidR="004F1F89" w:rsidRDefault="004F1F89" w:rsidP="004F1F89">
      <w:pPr>
        <w:pStyle w:val="1"/>
        <w:numPr>
          <w:ilvl w:val="0"/>
          <w:numId w:val="6"/>
        </w:numPr>
        <w:tabs>
          <w:tab w:val="clear" w:pos="1777"/>
          <w:tab w:val="num" w:pos="1276"/>
        </w:tabs>
        <w:ind w:left="0" w:firstLine="709"/>
      </w:pPr>
      <w:r>
        <w:lastRenderedPageBreak/>
        <w:t>Основание для разработки</w:t>
      </w:r>
    </w:p>
    <w:p w14:paraId="1CEC1920" w14:textId="77777777" w:rsidR="004F1F89" w:rsidRDefault="004F1F89" w:rsidP="004F1F89"/>
    <w:p w14:paraId="37D7B00D" w14:textId="48230FCC" w:rsidR="004F1F89" w:rsidRDefault="00EB7BE3" w:rsidP="004F1F89">
      <w:r w:rsidRPr="00EB7BE3">
        <w:t>Основанием для разработки системы отслеживания заявок для компании занимающейся грузоперевозками является</w:t>
      </w:r>
      <w:r>
        <w:t xml:space="preserve"> </w:t>
      </w:r>
      <w:r w:rsidRPr="00EB7BE3">
        <w:t>задание на выполнение лабораторных работ</w:t>
      </w:r>
      <w:r>
        <w:t>.</w:t>
      </w:r>
    </w:p>
    <w:p w14:paraId="2497E940" w14:textId="77777777" w:rsidR="00EB7BE3" w:rsidRDefault="00EB7BE3" w:rsidP="004F1F89"/>
    <w:p w14:paraId="7D3D4512" w14:textId="328FC7A4" w:rsidR="00EB7BE3" w:rsidRDefault="00EB7BE3">
      <w:pPr>
        <w:spacing w:after="160" w:line="259" w:lineRule="auto"/>
        <w:ind w:firstLine="0"/>
        <w:jc w:val="left"/>
      </w:pPr>
      <w:r>
        <w:br w:type="page"/>
      </w:r>
    </w:p>
    <w:p w14:paraId="50EA9B0B" w14:textId="09A46AB3" w:rsidR="00EB7BE3" w:rsidRDefault="00EB7BE3" w:rsidP="00EB7BE3">
      <w:pPr>
        <w:pStyle w:val="1"/>
        <w:numPr>
          <w:ilvl w:val="0"/>
          <w:numId w:val="6"/>
        </w:numPr>
        <w:tabs>
          <w:tab w:val="clear" w:pos="1777"/>
          <w:tab w:val="num" w:pos="709"/>
        </w:tabs>
        <w:ind w:left="0" w:firstLine="709"/>
      </w:pPr>
      <w:r w:rsidRPr="00EB7BE3">
        <w:lastRenderedPageBreak/>
        <w:t>Назначение разработки</w:t>
      </w:r>
    </w:p>
    <w:p w14:paraId="74CABD55" w14:textId="77777777" w:rsidR="00EB7BE3" w:rsidRDefault="00EB7BE3" w:rsidP="00EB7BE3"/>
    <w:p w14:paraId="197184CB" w14:textId="27A4B2D9" w:rsidR="00F42833" w:rsidRDefault="00F42833" w:rsidP="00EB7BE3">
      <w:r w:rsidRPr="00F42833">
        <w:t xml:space="preserve">Функциональное назначение программы заключается в создании средства для регистрации клиентов, их заказов, отслеживания статуса заказов и подготовки итоговой отчетности. </w:t>
      </w:r>
    </w:p>
    <w:p w14:paraId="1F4359C7" w14:textId="77777777" w:rsidR="00AF074A" w:rsidRDefault="00F42833" w:rsidP="00EB7BE3">
      <w:r w:rsidRPr="00F42833">
        <w:t xml:space="preserve">Эксплуатационное назначение программы состоит в обеспечении компании эффективным инструментом для управления заказами и клиентскими данными. </w:t>
      </w:r>
    </w:p>
    <w:p w14:paraId="79E45C01" w14:textId="77777777" w:rsidR="00AF074A" w:rsidRDefault="00AF074A" w:rsidP="00EB7BE3">
      <w:r>
        <w:t>Клиенты компании</w:t>
      </w:r>
      <w:r w:rsidR="00F42833" w:rsidRPr="00F42833">
        <w:t xml:space="preserve"> смогут легко регистрировать заказы, отслеживать их выполнение</w:t>
      </w:r>
      <w:r>
        <w:t>.</w:t>
      </w:r>
    </w:p>
    <w:p w14:paraId="499B133B" w14:textId="77777777" w:rsidR="00AF074A" w:rsidRDefault="00AF074A" w:rsidP="00EB7BE3">
      <w:r>
        <w:t>Сотрудники компании смогут предоставлять данные клиентам о местонахождении груза, а также формировать</w:t>
      </w:r>
      <w:r w:rsidR="00F42833" w:rsidRPr="00F42833">
        <w:t xml:space="preserve"> итоговую отчетность для анализа и принятия управленческих решений. </w:t>
      </w:r>
    </w:p>
    <w:p w14:paraId="29CFFE23" w14:textId="7E4C2101" w:rsidR="00EB7BE3" w:rsidRDefault="00F42833" w:rsidP="00EB7BE3">
      <w:r w:rsidRPr="00F42833">
        <w:t>Разработка данного программного изделия направлена на упрощение работы с клиентами, повышение оперативности реагирования на запросы и улучшение контроля за выполнением заказов.</w:t>
      </w:r>
    </w:p>
    <w:p w14:paraId="5D2ABC14" w14:textId="4B7E3AE9" w:rsidR="00E61FF8" w:rsidRDefault="00E61FF8">
      <w:pPr>
        <w:spacing w:after="160" w:line="259" w:lineRule="auto"/>
        <w:ind w:firstLine="0"/>
        <w:jc w:val="left"/>
      </w:pPr>
      <w:r>
        <w:br w:type="page"/>
      </w:r>
    </w:p>
    <w:p w14:paraId="44A6C8D9" w14:textId="2128427F" w:rsidR="00E61FF8" w:rsidRDefault="00E61FF8" w:rsidP="00E61FF8">
      <w:pPr>
        <w:pStyle w:val="1"/>
        <w:numPr>
          <w:ilvl w:val="0"/>
          <w:numId w:val="6"/>
        </w:numPr>
        <w:tabs>
          <w:tab w:val="clear" w:pos="1777"/>
          <w:tab w:val="num" w:pos="709"/>
        </w:tabs>
        <w:ind w:left="0" w:firstLine="709"/>
      </w:pPr>
      <w:r w:rsidRPr="00E61FF8">
        <w:lastRenderedPageBreak/>
        <w:t>Технические требования к программному изделию</w:t>
      </w:r>
    </w:p>
    <w:p w14:paraId="082F11D3" w14:textId="77777777" w:rsidR="00E61FF8" w:rsidRDefault="00E61FF8" w:rsidP="00E61FF8"/>
    <w:p w14:paraId="6BBEB0CD" w14:textId="51DCD085" w:rsidR="00E61FF8" w:rsidRDefault="00E61FF8" w:rsidP="00E61FF8">
      <w:pPr>
        <w:pStyle w:val="1"/>
        <w:ind w:left="709" w:firstLine="0"/>
      </w:pPr>
      <w:r>
        <w:t>3.1</w:t>
      </w:r>
      <w:r w:rsidR="002F1658">
        <w:tab/>
      </w:r>
      <w:r w:rsidR="002F1658" w:rsidRPr="00AF074A">
        <w:rPr>
          <w:highlight w:val="yellow"/>
        </w:rPr>
        <w:t xml:space="preserve">Требования </w:t>
      </w:r>
      <w:r w:rsidRPr="00AF074A">
        <w:rPr>
          <w:highlight w:val="yellow"/>
        </w:rPr>
        <w:t>к функциональным характеристикам</w:t>
      </w:r>
    </w:p>
    <w:p w14:paraId="6C348276" w14:textId="75AD6659" w:rsidR="002F1658" w:rsidRDefault="002A2C8F" w:rsidP="002F1658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>
        <w:t>Функция</w:t>
      </w:r>
      <w:r w:rsidR="002F1658" w:rsidRPr="002F1658">
        <w:t xml:space="preserve"> создания нового пользователя с уникальным логином и паролем</w:t>
      </w:r>
      <w:r w:rsidR="002F1658">
        <w:t xml:space="preserve"> для клиента</w:t>
      </w:r>
      <w:r w:rsidR="002F1658" w:rsidRPr="002F1658">
        <w:t>.</w:t>
      </w:r>
    </w:p>
    <w:p w14:paraId="0AC56560" w14:textId="11312C6B" w:rsidR="002F1658" w:rsidRDefault="002A2C8F" w:rsidP="002F1658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>
        <w:t>Функция</w:t>
      </w:r>
      <w:r w:rsidR="002F1658" w:rsidRPr="002F1658">
        <w:t xml:space="preserve"> входа в систему с использованием логина и пароля.</w:t>
      </w:r>
    </w:p>
    <w:p w14:paraId="61EEC0C7" w14:textId="6E6AFB18" w:rsidR="002F1658" w:rsidRDefault="002A2C8F" w:rsidP="002F1658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>
        <w:t>Функция</w:t>
      </w:r>
      <w:r w:rsidR="002F1658" w:rsidRPr="002F1658">
        <w:t xml:space="preserve"> изменения пароля пользователя.</w:t>
      </w:r>
    </w:p>
    <w:p w14:paraId="7F71169D" w14:textId="34668C70" w:rsidR="002F1658" w:rsidRDefault="002A2C8F" w:rsidP="002F1658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>
        <w:t>Функция</w:t>
      </w:r>
      <w:r w:rsidR="002F1658" w:rsidRPr="002F1658">
        <w:t xml:space="preserve"> создания запис</w:t>
      </w:r>
      <w:r>
        <w:t>и</w:t>
      </w:r>
      <w:r w:rsidR="002F1658">
        <w:t xml:space="preserve"> о заказе</w:t>
      </w:r>
      <w:r w:rsidR="002F1658" w:rsidRPr="002F1658">
        <w:t xml:space="preserve"> в базе данных.</w:t>
      </w:r>
    </w:p>
    <w:p w14:paraId="66FF3D24" w14:textId="118B110A" w:rsidR="00CD4684" w:rsidRDefault="00CD4684" w:rsidP="002F1658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>
        <w:t xml:space="preserve">Функция </w:t>
      </w:r>
      <w:r w:rsidR="00962E73">
        <w:t>контроля</w:t>
      </w:r>
      <w:r>
        <w:t xml:space="preserve"> оплаты заказа.</w:t>
      </w:r>
    </w:p>
    <w:p w14:paraId="37D765EC" w14:textId="0FE1A46E" w:rsidR="00CD4684" w:rsidRDefault="00CD4684" w:rsidP="002F1658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>
        <w:t xml:space="preserve">Функция </w:t>
      </w:r>
      <w:r w:rsidR="00962E73">
        <w:t>формирования</w:t>
      </w:r>
      <w:r>
        <w:t xml:space="preserve"> маршрута грузоперевозки.</w:t>
      </w:r>
    </w:p>
    <w:p w14:paraId="54BBDC25" w14:textId="4B29C2B3" w:rsidR="00054414" w:rsidRDefault="00054414" w:rsidP="002F1658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>
        <w:t>Функция группировка грузов в маршрут.</w:t>
      </w:r>
    </w:p>
    <w:p w14:paraId="6F5991F5" w14:textId="5034C69F" w:rsidR="00DB1312" w:rsidRDefault="00DB1312" w:rsidP="002F1658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>
        <w:t>Назначение водителя.</w:t>
      </w:r>
    </w:p>
    <w:p w14:paraId="299FC968" w14:textId="7D76FC9C" w:rsidR="002A2C8F" w:rsidRDefault="002A2C8F" w:rsidP="002F1658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 w:rsidRPr="002A2C8F">
        <w:t>Функция</w:t>
      </w:r>
      <w:r>
        <w:t xml:space="preserve"> </w:t>
      </w:r>
      <w:r w:rsidRPr="002A2C8F">
        <w:t xml:space="preserve">изменения </w:t>
      </w:r>
      <w:r>
        <w:t>статуса заказа в базе данных.</w:t>
      </w:r>
    </w:p>
    <w:p w14:paraId="3E2567A4" w14:textId="7F570EC5" w:rsidR="002A2C8F" w:rsidRDefault="002A2C8F" w:rsidP="002F1658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 w:rsidRPr="002A2C8F">
        <w:t>Функция</w:t>
      </w:r>
      <w:r>
        <w:t xml:space="preserve"> получения данных о местоположения груза.</w:t>
      </w:r>
    </w:p>
    <w:p w14:paraId="0392CB12" w14:textId="4575C31B" w:rsidR="00CD4684" w:rsidRDefault="002A2C8F" w:rsidP="00CD4684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>
        <w:t>Функция отображения данных о местоположении груза в кабинете клиента.</w:t>
      </w:r>
    </w:p>
    <w:p w14:paraId="0859891B" w14:textId="6BA55D75" w:rsidR="00B969A0" w:rsidRDefault="002A2C8F" w:rsidP="002F1658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>
        <w:t>Функция</w:t>
      </w:r>
      <w:r w:rsidR="002F1658" w:rsidRPr="002F1658">
        <w:t xml:space="preserve"> поиска информации с помощью различных критериев.</w:t>
      </w:r>
    </w:p>
    <w:p w14:paraId="79C1A1B3" w14:textId="5868D3D2" w:rsidR="00B969A0" w:rsidRDefault="002A2C8F" w:rsidP="002F1658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>
        <w:t>Функция</w:t>
      </w:r>
      <w:r w:rsidR="002F1658" w:rsidRPr="002F1658">
        <w:t xml:space="preserve"> группирования данных в таблицах и списках.</w:t>
      </w:r>
    </w:p>
    <w:p w14:paraId="4D548BA7" w14:textId="204867B3" w:rsidR="00A94FF6" w:rsidRDefault="00A94FF6" w:rsidP="002F1658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 w:rsidRPr="00A94FF6">
        <w:t>Функция сортировки</w:t>
      </w:r>
      <w:r w:rsidRPr="00A94FF6">
        <w:t xml:space="preserve"> </w:t>
      </w:r>
      <w:r w:rsidRPr="00A94FF6">
        <w:t>данных в таблицах и списках</w:t>
      </w:r>
      <w:r>
        <w:t>.</w:t>
      </w:r>
      <w:r w:rsidRPr="00A94FF6">
        <w:t xml:space="preserve"> </w:t>
      </w:r>
    </w:p>
    <w:p w14:paraId="49858705" w14:textId="611B1739" w:rsidR="00B969A0" w:rsidRDefault="001711E4" w:rsidP="002F1658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>
        <w:t>Функция</w:t>
      </w:r>
      <w:r w:rsidR="002F1658" w:rsidRPr="002F1658">
        <w:t xml:space="preserve"> автоматического создания отчетов.</w:t>
      </w:r>
    </w:p>
    <w:p w14:paraId="132E0209" w14:textId="45F859FB" w:rsidR="00B969A0" w:rsidRDefault="001711E4" w:rsidP="002F1658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>
        <w:t>Функция</w:t>
      </w:r>
      <w:r w:rsidR="002F1658" w:rsidRPr="002F1658">
        <w:t xml:space="preserve"> уведомлени</w:t>
      </w:r>
      <w:r w:rsidR="00AF074A">
        <w:t>я</w:t>
      </w:r>
      <w:r w:rsidR="002F1658" w:rsidRPr="002F1658">
        <w:t xml:space="preserve"> для пользователей</w:t>
      </w:r>
      <w:r w:rsidR="00B969A0">
        <w:t xml:space="preserve"> о статусе заказа</w:t>
      </w:r>
      <w:r w:rsidR="002F1658" w:rsidRPr="002F1658">
        <w:t>.</w:t>
      </w:r>
    </w:p>
    <w:p w14:paraId="32BA32EC" w14:textId="6BCE63A2" w:rsidR="00AF074A" w:rsidRDefault="001711E4" w:rsidP="00AF074A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>
        <w:t>Функция</w:t>
      </w:r>
      <w:r w:rsidR="00B969A0" w:rsidRPr="00B969A0">
        <w:t xml:space="preserve"> оповещени</w:t>
      </w:r>
      <w:r>
        <w:t>я</w:t>
      </w:r>
      <w:r w:rsidR="00AF074A">
        <w:t xml:space="preserve"> о местоположении груза.</w:t>
      </w:r>
    </w:p>
    <w:p w14:paraId="0307A589" w14:textId="671A266B" w:rsidR="00EB28AA" w:rsidRDefault="00EB28AA">
      <w:pPr>
        <w:spacing w:after="160" w:line="259" w:lineRule="auto"/>
        <w:ind w:firstLine="0"/>
        <w:jc w:val="left"/>
      </w:pPr>
      <w:r>
        <w:br w:type="page"/>
      </w:r>
    </w:p>
    <w:p w14:paraId="49EA882F" w14:textId="12E97CA3" w:rsidR="00D01F41" w:rsidRPr="00D01F41" w:rsidRDefault="00EB28AA" w:rsidP="00D01F41">
      <w:pPr>
        <w:pStyle w:val="1"/>
      </w:pPr>
      <w:r>
        <w:lastRenderedPageBreak/>
        <w:t>3.2</w:t>
      </w:r>
      <w:r>
        <w:tab/>
      </w:r>
      <w:r w:rsidRPr="00EB28AA">
        <w:t xml:space="preserve">Требования к </w:t>
      </w:r>
      <w:r w:rsidR="00D01F41" w:rsidRPr="00D01F41">
        <w:t>входны</w:t>
      </w:r>
      <w:r w:rsidR="00D01F41">
        <w:t>м</w:t>
      </w:r>
      <w:r w:rsidR="00D01F41" w:rsidRPr="00D01F41">
        <w:t xml:space="preserve"> и выводны</w:t>
      </w:r>
      <w:r w:rsidR="00D01F41">
        <w:t>м</w:t>
      </w:r>
      <w:r w:rsidR="00D01F41" w:rsidRPr="00D01F41">
        <w:t xml:space="preserve"> данны</w:t>
      </w:r>
      <w:r w:rsidR="00D01F41">
        <w:t>м</w:t>
      </w:r>
    </w:p>
    <w:p w14:paraId="1553BE14" w14:textId="45775EF9" w:rsidR="00EB28AA" w:rsidRDefault="00EB28AA" w:rsidP="00D01F41">
      <w:pPr>
        <w:pStyle w:val="1"/>
      </w:pPr>
    </w:p>
    <w:p w14:paraId="2A40ECCF" w14:textId="240675D3" w:rsidR="00EB133B" w:rsidRDefault="00EB133B" w:rsidP="00EB28AA">
      <w:r>
        <w:t>Данные о клиенте вводит в систему пользователей посредством веб-формы. Данные заносятся в базу данных.</w:t>
      </w:r>
    </w:p>
    <w:p w14:paraId="3C67DF41" w14:textId="45C95D62" w:rsidR="00EB133B" w:rsidRDefault="00EB133B" w:rsidP="00EB133B">
      <w:r>
        <w:t xml:space="preserve">Данные о заказе вводится в систему пользователем </w:t>
      </w:r>
      <w:r w:rsidRPr="00EB133B">
        <w:t>посредством веб-формы. Данные заносятся в базу данных.</w:t>
      </w:r>
    </w:p>
    <w:p w14:paraId="631AA081" w14:textId="1D7F560D" w:rsidR="00EB133B" w:rsidRDefault="00EB133B" w:rsidP="00EB133B">
      <w:r>
        <w:t>Выходные данные о статусе заказа и местоположении груза выводятся с помощью веб-формы.</w:t>
      </w:r>
    </w:p>
    <w:p w14:paraId="32B547DC" w14:textId="3F26D500" w:rsidR="00EB133B" w:rsidRDefault="00EB133B" w:rsidP="00EB133B">
      <w:r>
        <w:t>Подготовленная отчётная информация и аналитика сформированная в система доступна для вывода на экран</w:t>
      </w:r>
      <w:r w:rsidR="00D01F41">
        <w:t xml:space="preserve"> в форме, а также возможно формирование </w:t>
      </w:r>
      <w:r>
        <w:t>текстов</w:t>
      </w:r>
      <w:r w:rsidR="00D01F41">
        <w:t>ых</w:t>
      </w:r>
      <w:r>
        <w:t xml:space="preserve"> файл</w:t>
      </w:r>
      <w:r w:rsidR="00D01F41">
        <w:t>ов с этой информацией.</w:t>
      </w:r>
    </w:p>
    <w:p w14:paraId="380E964D" w14:textId="22A8DED1" w:rsidR="00D01F41" w:rsidRDefault="00D01F41">
      <w:pPr>
        <w:spacing w:after="160" w:line="259" w:lineRule="auto"/>
        <w:ind w:firstLine="0"/>
        <w:jc w:val="left"/>
      </w:pPr>
      <w:r>
        <w:br w:type="page"/>
      </w:r>
    </w:p>
    <w:p w14:paraId="4378BF68" w14:textId="5646C6B4" w:rsidR="00D01F41" w:rsidRDefault="00D01F41" w:rsidP="00D01F41">
      <w:pPr>
        <w:pStyle w:val="1"/>
      </w:pPr>
      <w:r>
        <w:lastRenderedPageBreak/>
        <w:t>3.3</w:t>
      </w:r>
      <w:r>
        <w:tab/>
      </w:r>
      <w:r w:rsidRPr="00D01F41">
        <w:t>Требования к надежно</w:t>
      </w:r>
      <w:r>
        <w:t>сти</w:t>
      </w:r>
    </w:p>
    <w:p w14:paraId="19BB84D1" w14:textId="77777777" w:rsidR="00D01F41" w:rsidRPr="00D01F41" w:rsidRDefault="00D01F41" w:rsidP="00D01F41"/>
    <w:p w14:paraId="7177CAB7" w14:textId="2D12FD8E" w:rsidR="00EB133B" w:rsidRPr="00EB133B" w:rsidRDefault="00D01F41" w:rsidP="00D01F41">
      <w:pPr>
        <w:pStyle w:val="1"/>
      </w:pPr>
      <w:r>
        <w:t>3.3.1</w:t>
      </w:r>
      <w:r>
        <w:tab/>
      </w:r>
      <w:r w:rsidRPr="00D01F41">
        <w:t>Требования к обеспечению надежного (устойчивого) функционирования программы</w:t>
      </w:r>
    </w:p>
    <w:p w14:paraId="12937028" w14:textId="77777777" w:rsidR="00D01F41" w:rsidRPr="00D01F41" w:rsidRDefault="00D01F41" w:rsidP="00D01F41">
      <w:r w:rsidRPr="00D01F41"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3D4261DC" w14:textId="77777777" w:rsidR="00D01F41" w:rsidRPr="00D01F41" w:rsidRDefault="00D01F41" w:rsidP="00D01F41">
      <w:pPr>
        <w:numPr>
          <w:ilvl w:val="0"/>
          <w:numId w:val="10"/>
        </w:numPr>
        <w:tabs>
          <w:tab w:val="clear" w:pos="720"/>
          <w:tab w:val="num" w:pos="709"/>
        </w:tabs>
        <w:ind w:left="0" w:firstLine="709"/>
      </w:pPr>
      <w:r w:rsidRPr="00D01F41">
        <w:t>организацией бесперебойного питания технических средств;</w:t>
      </w:r>
    </w:p>
    <w:p w14:paraId="36B0F8A8" w14:textId="77777777" w:rsidR="00D01F41" w:rsidRPr="00D01F41" w:rsidRDefault="00D01F41" w:rsidP="00D01F41">
      <w:pPr>
        <w:numPr>
          <w:ilvl w:val="0"/>
          <w:numId w:val="10"/>
        </w:numPr>
        <w:tabs>
          <w:tab w:val="clear" w:pos="720"/>
          <w:tab w:val="num" w:pos="709"/>
        </w:tabs>
        <w:ind w:left="0" w:firstLine="709"/>
      </w:pPr>
      <w:r w:rsidRPr="00D01F41">
        <w:t>использованием лицензионного программного обеспечения;</w:t>
      </w:r>
    </w:p>
    <w:p w14:paraId="3E4026AA" w14:textId="77777777" w:rsidR="00D01F41" w:rsidRPr="00D01F41" w:rsidRDefault="00D01F41" w:rsidP="00D01F41">
      <w:pPr>
        <w:numPr>
          <w:ilvl w:val="0"/>
          <w:numId w:val="10"/>
        </w:numPr>
        <w:tabs>
          <w:tab w:val="clear" w:pos="720"/>
          <w:tab w:val="num" w:pos="709"/>
        </w:tabs>
        <w:ind w:left="0" w:firstLine="709"/>
      </w:pPr>
      <w:r w:rsidRPr="00D01F41"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6E794305" w14:textId="2FDC4A25" w:rsidR="00D01F41" w:rsidRDefault="00D01F41" w:rsidP="00D01F41">
      <w:pPr>
        <w:numPr>
          <w:ilvl w:val="0"/>
          <w:numId w:val="10"/>
        </w:numPr>
        <w:ind w:left="0" w:firstLine="709"/>
      </w:pPr>
      <w:r w:rsidRPr="00D01F41"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13A00ADD" w14:textId="77777777" w:rsidR="00141A1B" w:rsidRDefault="00141A1B" w:rsidP="00141A1B"/>
    <w:p w14:paraId="0B5B083B" w14:textId="77777777" w:rsidR="00D01F41" w:rsidRPr="00D01F41" w:rsidRDefault="00D01F41" w:rsidP="00D01F41">
      <w:pPr>
        <w:pStyle w:val="1"/>
        <w:rPr>
          <w:rFonts w:eastAsiaTheme="minorHAnsi"/>
        </w:rPr>
      </w:pPr>
      <w:r>
        <w:t>3.3.2</w:t>
      </w:r>
      <w:r>
        <w:tab/>
      </w:r>
      <w:r w:rsidRPr="00D01F41">
        <w:rPr>
          <w:rFonts w:eastAsiaTheme="minorHAnsi"/>
        </w:rPr>
        <w:t>Время восстановления после отказа</w:t>
      </w:r>
    </w:p>
    <w:p w14:paraId="71D361B1" w14:textId="68F673AE" w:rsidR="00D01F41" w:rsidRPr="00D01F41" w:rsidRDefault="00D01F41" w:rsidP="00D01F41">
      <w:r w:rsidRPr="00D01F41"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</w:t>
      </w:r>
      <w:r>
        <w:rPr>
          <w:i/>
        </w:rPr>
        <w:t>30</w:t>
      </w:r>
      <w:r w:rsidRPr="00D01F41">
        <w:t xml:space="preserve"> минут при условии соблюдения условий эксплуатации технических и программных средств.</w:t>
      </w:r>
    </w:p>
    <w:p w14:paraId="6CCA5A39" w14:textId="31154482" w:rsidR="00D01F41" w:rsidRDefault="00D01F41" w:rsidP="00D01F41">
      <w:r w:rsidRPr="00D01F41"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4F1263AC" w14:textId="77777777" w:rsidR="00141A1B" w:rsidRDefault="00141A1B" w:rsidP="00D01F41"/>
    <w:p w14:paraId="6565EDEB" w14:textId="77777777" w:rsidR="00D01F41" w:rsidRPr="00D01F41" w:rsidRDefault="00D01F41" w:rsidP="00D01F41">
      <w:pPr>
        <w:pStyle w:val="1"/>
        <w:rPr>
          <w:rFonts w:eastAsiaTheme="minorHAnsi"/>
        </w:rPr>
      </w:pPr>
      <w:r>
        <w:lastRenderedPageBreak/>
        <w:t xml:space="preserve">3.3.3 </w:t>
      </w:r>
      <w:r w:rsidRPr="00D01F41">
        <w:rPr>
          <w:rFonts w:eastAsiaTheme="minorHAnsi"/>
        </w:rPr>
        <w:t>Отказы из-за некорректных действий оператора</w:t>
      </w:r>
    </w:p>
    <w:p w14:paraId="459B2DE3" w14:textId="77777777" w:rsidR="00141A1B" w:rsidRDefault="00141A1B" w:rsidP="00141A1B">
      <w:r w:rsidRPr="00141A1B"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58C0A94F" w14:textId="77777777" w:rsidR="00CB0DDC" w:rsidRDefault="00CB0DDC" w:rsidP="00141A1B"/>
    <w:p w14:paraId="4717ECEA" w14:textId="77777777" w:rsidR="00CB0DDC" w:rsidRDefault="00CB0DDC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1F268D9C" w14:textId="4CB49729" w:rsidR="00CB0DDC" w:rsidRDefault="00CB0DDC" w:rsidP="00CB0DDC">
      <w:pPr>
        <w:pStyle w:val="1"/>
      </w:pPr>
      <w:r>
        <w:lastRenderedPageBreak/>
        <w:t>3.4</w:t>
      </w:r>
      <w:r>
        <w:tab/>
      </w:r>
      <w:r w:rsidRPr="00CB0DDC">
        <w:t>Условия эксплуатации</w:t>
      </w:r>
    </w:p>
    <w:p w14:paraId="28FC317F" w14:textId="77777777" w:rsidR="00CB0DDC" w:rsidRDefault="00CB0DDC" w:rsidP="00CB0DDC"/>
    <w:p w14:paraId="04AA62B9" w14:textId="77777777" w:rsidR="00CB0DDC" w:rsidRPr="00CB0DDC" w:rsidRDefault="00CB0DDC" w:rsidP="00CB0DDC">
      <w:pPr>
        <w:pStyle w:val="1"/>
        <w:rPr>
          <w:rFonts w:eastAsiaTheme="minorHAnsi"/>
        </w:rPr>
      </w:pPr>
      <w:r>
        <w:t>3.4.1</w:t>
      </w:r>
      <w:r>
        <w:tab/>
      </w:r>
      <w:r w:rsidRPr="00CB0DDC">
        <w:rPr>
          <w:rFonts w:eastAsiaTheme="minorHAnsi"/>
        </w:rPr>
        <w:t>Климатические условия эксплуатации</w:t>
      </w:r>
    </w:p>
    <w:p w14:paraId="01E6B4A4" w14:textId="4339BA8E" w:rsidR="00CB0DDC" w:rsidRPr="00871899" w:rsidRDefault="00CB0DDC" w:rsidP="00871899">
      <w:r w:rsidRPr="00CB0DDC">
        <w:t xml:space="preserve">Климатические условия </w:t>
      </w:r>
      <w:r w:rsidR="00871899" w:rsidRPr="00CB0DDC">
        <w:t>эксплуатации</w:t>
      </w:r>
      <w:r w:rsidRPr="00CB0DDC">
        <w:t>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19C1F385" w14:textId="4A1ABC50" w:rsidR="00CB0DDC" w:rsidRDefault="00CB0DDC" w:rsidP="00CB0DDC">
      <w:pPr>
        <w:rPr>
          <w:iCs/>
        </w:rPr>
      </w:pPr>
      <w:bookmarkStart w:id="6" w:name="o4002"/>
      <w:bookmarkEnd w:id="6"/>
      <w:r w:rsidRPr="00CB0DDC">
        <w:rPr>
          <w:iCs/>
        </w:rPr>
        <w:t>Программа будет работать от плюс 5 до плюс 35 °C при относительной влажности 90% и атмосферном давлении 462 мм.</w:t>
      </w:r>
      <w:r>
        <w:rPr>
          <w:iCs/>
        </w:rPr>
        <w:t xml:space="preserve"> </w:t>
      </w:r>
      <w:r w:rsidRPr="00CB0DDC">
        <w:rPr>
          <w:iCs/>
        </w:rPr>
        <w:t>рт.</w:t>
      </w:r>
      <w:r>
        <w:rPr>
          <w:iCs/>
        </w:rPr>
        <w:t xml:space="preserve"> </w:t>
      </w:r>
      <w:r w:rsidRPr="00CB0DDC">
        <w:rPr>
          <w:iCs/>
        </w:rPr>
        <w:t>ст</w:t>
      </w:r>
      <w:r>
        <w:rPr>
          <w:iCs/>
        </w:rPr>
        <w:t>.</w:t>
      </w:r>
    </w:p>
    <w:p w14:paraId="318D2B1C" w14:textId="77777777" w:rsidR="00871899" w:rsidRDefault="00871899" w:rsidP="00CB0DDC">
      <w:pPr>
        <w:rPr>
          <w:iCs/>
        </w:rPr>
      </w:pPr>
    </w:p>
    <w:p w14:paraId="178EF627" w14:textId="33770593" w:rsidR="00871899" w:rsidRPr="00871899" w:rsidRDefault="00871899" w:rsidP="00871899">
      <w:pPr>
        <w:pStyle w:val="1"/>
      </w:pPr>
      <w:r>
        <w:t>3.4.2</w:t>
      </w:r>
      <w:r>
        <w:tab/>
      </w:r>
      <w:r w:rsidRPr="00871899">
        <w:t>Требования к видам обслуживания</w:t>
      </w:r>
    </w:p>
    <w:p w14:paraId="2D490783" w14:textId="3BE158DC" w:rsidR="00871899" w:rsidRDefault="00871899" w:rsidP="00871899">
      <w:pPr>
        <w:rPr>
          <w:iCs/>
        </w:rPr>
      </w:pPr>
      <w:r w:rsidRPr="00871899">
        <w:rPr>
          <w:iCs/>
        </w:rPr>
        <w:t>Программа не требует проведения каких-либо видов обслуживания.</w:t>
      </w:r>
    </w:p>
    <w:p w14:paraId="5122B65D" w14:textId="77777777" w:rsidR="00871899" w:rsidRPr="00871899" w:rsidRDefault="00871899" w:rsidP="00871899">
      <w:pPr>
        <w:rPr>
          <w:iCs/>
        </w:rPr>
      </w:pPr>
    </w:p>
    <w:p w14:paraId="100FCA20" w14:textId="79CD0CC8" w:rsidR="00871899" w:rsidRPr="00871899" w:rsidRDefault="00871899" w:rsidP="00871899">
      <w:pPr>
        <w:pStyle w:val="1"/>
        <w:rPr>
          <w:bCs/>
        </w:rPr>
      </w:pPr>
      <w:r>
        <w:rPr>
          <w:bCs/>
        </w:rPr>
        <w:t>3.4.3</w:t>
      </w:r>
      <w:r>
        <w:rPr>
          <w:bCs/>
        </w:rPr>
        <w:tab/>
      </w:r>
      <w:r w:rsidRPr="00871899">
        <w:rPr>
          <w:bCs/>
        </w:rPr>
        <w:t>Требования к численности и квалификации персонала</w:t>
      </w:r>
    </w:p>
    <w:p w14:paraId="3F1842B2" w14:textId="77777777" w:rsidR="00871899" w:rsidRPr="00871899" w:rsidRDefault="00871899" w:rsidP="00871899">
      <w:pPr>
        <w:rPr>
          <w:iCs/>
        </w:rPr>
      </w:pPr>
      <w:r w:rsidRPr="00871899">
        <w:rPr>
          <w:iCs/>
        </w:rPr>
        <w:t>Минимальное количество персонала, требуемого для работы программы, должно составлять не менее 2 штатных единиц – системный администратор и конечный пользователь программы – оператор.</w:t>
      </w:r>
    </w:p>
    <w:p w14:paraId="20C3841A" w14:textId="77777777" w:rsidR="00871899" w:rsidRPr="00871899" w:rsidRDefault="00871899" w:rsidP="00871899">
      <w:pPr>
        <w:rPr>
          <w:iCs/>
        </w:rPr>
      </w:pPr>
      <w:r w:rsidRPr="00871899">
        <w:rPr>
          <w:iCs/>
        </w:rP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14:paraId="07AFA055" w14:textId="77777777" w:rsidR="00871899" w:rsidRPr="00871899" w:rsidRDefault="00871899" w:rsidP="00871899">
      <w:pPr>
        <w:numPr>
          <w:ilvl w:val="0"/>
          <w:numId w:val="11"/>
        </w:numPr>
        <w:rPr>
          <w:iCs/>
        </w:rPr>
      </w:pPr>
      <w:r w:rsidRPr="00871899">
        <w:rPr>
          <w:iCs/>
        </w:rPr>
        <w:t>задача поддержания работоспособности технических средств;</w:t>
      </w:r>
    </w:p>
    <w:p w14:paraId="77A689E8" w14:textId="77777777" w:rsidR="00871899" w:rsidRPr="00871899" w:rsidRDefault="00871899" w:rsidP="00871899">
      <w:pPr>
        <w:numPr>
          <w:ilvl w:val="0"/>
          <w:numId w:val="11"/>
        </w:numPr>
        <w:rPr>
          <w:iCs/>
        </w:rPr>
      </w:pPr>
      <w:r w:rsidRPr="00871899">
        <w:rPr>
          <w:iCs/>
        </w:rPr>
        <w:t>задачи установки (инсталляции) и поддержания работоспособности системных программных средств – операционной системы;</w:t>
      </w:r>
    </w:p>
    <w:p w14:paraId="4B058FDA" w14:textId="77777777" w:rsidR="00871899" w:rsidRPr="00871899" w:rsidRDefault="00871899" w:rsidP="00871899">
      <w:pPr>
        <w:numPr>
          <w:ilvl w:val="0"/>
          <w:numId w:val="11"/>
        </w:numPr>
        <w:rPr>
          <w:iCs/>
        </w:rPr>
      </w:pPr>
      <w:r w:rsidRPr="00871899">
        <w:rPr>
          <w:iCs/>
        </w:rPr>
        <w:t>задача установки (инсталляции) программы.</w:t>
      </w:r>
    </w:p>
    <w:p w14:paraId="2F6C80BA" w14:textId="77777777" w:rsidR="00871899" w:rsidRPr="00871899" w:rsidRDefault="00871899" w:rsidP="00871899">
      <w:pPr>
        <w:rPr>
          <w:iCs/>
        </w:rPr>
      </w:pPr>
      <w:r w:rsidRPr="00871899">
        <w:rPr>
          <w:iCs/>
        </w:rPr>
        <w:t>Конечный</w:t>
      </w:r>
      <w:r w:rsidRPr="00871899">
        <w:rPr>
          <w:bCs/>
          <w:iCs/>
        </w:rPr>
        <w:t xml:space="preserve"> 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709333F0" w14:textId="77777777" w:rsidR="00871899" w:rsidRPr="00871899" w:rsidRDefault="00871899" w:rsidP="00871899">
      <w:pPr>
        <w:rPr>
          <w:iCs/>
        </w:rPr>
      </w:pPr>
      <w:r w:rsidRPr="00871899">
        <w:rPr>
          <w:iCs/>
        </w:rPr>
        <w:t>Персонал должен быть аттестован на II квалификационную группу по электробезопасности (для работы с конторским оборудованием).</w:t>
      </w:r>
    </w:p>
    <w:p w14:paraId="26ED6A3D" w14:textId="1F7060C6" w:rsidR="00871899" w:rsidRDefault="00871899" w:rsidP="00871899">
      <w:pPr>
        <w:pStyle w:val="1"/>
      </w:pPr>
      <w:r>
        <w:lastRenderedPageBreak/>
        <w:t>3.5</w:t>
      </w:r>
      <w:r>
        <w:tab/>
      </w:r>
      <w:r w:rsidRPr="00871899">
        <w:t>Требования к составу и параметрам технических средств</w:t>
      </w:r>
    </w:p>
    <w:p w14:paraId="46F16BCB" w14:textId="77777777" w:rsidR="00871899" w:rsidRDefault="00871899" w:rsidP="00871899"/>
    <w:p w14:paraId="75A1072E" w14:textId="77777777" w:rsidR="00871899" w:rsidRPr="00871899" w:rsidRDefault="00871899" w:rsidP="00871899">
      <w:r w:rsidRPr="00871899">
        <w:t>В состав технических средств должен входить IBM-совместимый персональный компьютер (ПЭВМ), включающий в себя:</w:t>
      </w:r>
    </w:p>
    <w:p w14:paraId="12215106" w14:textId="4509ADDA" w:rsidR="00871899" w:rsidRPr="00871899" w:rsidRDefault="00871899" w:rsidP="00871899">
      <w:pPr>
        <w:pStyle w:val="a4"/>
        <w:numPr>
          <w:ilvl w:val="0"/>
          <w:numId w:val="14"/>
        </w:numPr>
        <w:ind w:left="0" w:firstLine="709"/>
      </w:pPr>
      <w:r w:rsidRPr="00871899">
        <w:t>процессор с архитектурой x86-64 (Intel с поддержкой Intel 64, AMD с поддержкой AMD64). Желательно использование многопроцессорных или многоядерных машин.</w:t>
      </w:r>
    </w:p>
    <w:p w14:paraId="232E2155" w14:textId="416688AB" w:rsidR="00871899" w:rsidRPr="00871899" w:rsidRDefault="00871899" w:rsidP="00871899">
      <w:pPr>
        <w:pStyle w:val="a4"/>
        <w:numPr>
          <w:ilvl w:val="0"/>
          <w:numId w:val="14"/>
        </w:numPr>
        <w:ind w:left="0" w:firstLine="709"/>
      </w:pPr>
      <w:r w:rsidRPr="00871899">
        <w:t>оперативная память не менее 2 Гбайт (рекомендуется 4 Гбайт и выше)</w:t>
      </w:r>
      <w:r>
        <w:t>;</w:t>
      </w:r>
    </w:p>
    <w:p w14:paraId="3BC17EAA" w14:textId="44AF4A10" w:rsidR="00871899" w:rsidRPr="00871899" w:rsidRDefault="00871899" w:rsidP="00871899">
      <w:pPr>
        <w:pStyle w:val="a4"/>
        <w:numPr>
          <w:ilvl w:val="0"/>
          <w:numId w:val="14"/>
        </w:numPr>
        <w:ind w:left="0" w:firstLine="709"/>
      </w:pPr>
      <w:r w:rsidRPr="00871899">
        <w:t>жесткий диск 40Гб и выше</w:t>
      </w:r>
      <w:r>
        <w:t>;</w:t>
      </w:r>
    </w:p>
    <w:p w14:paraId="09250FDC" w14:textId="7C2F7BDA" w:rsidR="00871899" w:rsidRDefault="00871899" w:rsidP="00871899">
      <w:pPr>
        <w:pStyle w:val="a4"/>
        <w:numPr>
          <w:ilvl w:val="0"/>
          <w:numId w:val="14"/>
        </w:numPr>
        <w:ind w:left="0" w:firstLine="709"/>
      </w:pPr>
      <w:r w:rsidRPr="00871899">
        <w:t>USB-порт</w:t>
      </w:r>
      <w:r>
        <w:t>.</w:t>
      </w:r>
    </w:p>
    <w:p w14:paraId="225512BC" w14:textId="609072F3" w:rsidR="005C2E28" w:rsidRDefault="005C2E28">
      <w:pPr>
        <w:spacing w:after="160" w:line="259" w:lineRule="auto"/>
        <w:ind w:firstLine="0"/>
        <w:jc w:val="left"/>
      </w:pPr>
      <w:r>
        <w:br w:type="page"/>
      </w:r>
    </w:p>
    <w:p w14:paraId="2096B995" w14:textId="043DBE1C" w:rsidR="005C2E28" w:rsidRPr="00871899" w:rsidRDefault="005C2E28" w:rsidP="005C2E28">
      <w:pPr>
        <w:pStyle w:val="1"/>
      </w:pPr>
      <w:r>
        <w:lastRenderedPageBreak/>
        <w:t>3.6</w:t>
      </w:r>
      <w:r>
        <w:tab/>
      </w:r>
      <w:r w:rsidRPr="005C2E28">
        <w:t>Требования к информационной и программной совместимости</w:t>
      </w:r>
    </w:p>
    <w:p w14:paraId="27FEFEB0" w14:textId="77777777" w:rsidR="00871899" w:rsidRPr="00871899" w:rsidRDefault="00871899" w:rsidP="00871899"/>
    <w:p w14:paraId="1315E25A" w14:textId="53ABBA17" w:rsidR="005C2E28" w:rsidRDefault="005C2E28" w:rsidP="005C2E28">
      <w:pPr>
        <w:pStyle w:val="1"/>
      </w:pPr>
      <w:r w:rsidRPr="005C2E28">
        <w:t>3.6.1 Требования к информационным структурам и методам решения</w:t>
      </w:r>
    </w:p>
    <w:p w14:paraId="2888D05D" w14:textId="60F4D95E" w:rsidR="005C2E28" w:rsidRDefault="005C2E28" w:rsidP="005C2E28">
      <w:r w:rsidRPr="005C2E28">
        <w:t>Требования к информационным структурам (файлов) на входе и выходе, а также к методам решения не предъявляются</w:t>
      </w:r>
      <w:r>
        <w:t>.</w:t>
      </w:r>
    </w:p>
    <w:p w14:paraId="3F2DEC7B" w14:textId="77777777" w:rsidR="005C2E28" w:rsidRDefault="005C2E28" w:rsidP="005C2E28"/>
    <w:p w14:paraId="098A1A2A" w14:textId="1C522F80" w:rsidR="005C2E28" w:rsidRPr="005C2E28" w:rsidRDefault="005C2E28" w:rsidP="005C2E28">
      <w:pPr>
        <w:pStyle w:val="1"/>
      </w:pPr>
      <w:r>
        <w:t>3.6.2</w:t>
      </w:r>
      <w:r>
        <w:tab/>
      </w:r>
      <w:r w:rsidRPr="005C2E28">
        <w:t>Требования к исходным кодам и языкам программирования</w:t>
      </w:r>
    </w:p>
    <w:p w14:paraId="2D144169" w14:textId="1BEBE916" w:rsidR="005C2E28" w:rsidRDefault="005C2E28" w:rsidP="005C2E28">
      <w:r w:rsidRPr="005C2E28">
        <w:t xml:space="preserve">Исходные коды программы должны быть реализованы на языке C++. В качестве интегрированной среды разработки программы должна быть использована среда </w:t>
      </w:r>
      <w:r>
        <w:rPr>
          <w:lang w:val="en-US"/>
        </w:rPr>
        <w:t>Visual</w:t>
      </w:r>
      <w:r w:rsidRPr="005C2E28">
        <w:t xml:space="preserve"> </w:t>
      </w:r>
      <w:r>
        <w:rPr>
          <w:lang w:val="en-US"/>
        </w:rPr>
        <w:t>Studio</w:t>
      </w:r>
      <w:r w:rsidRPr="005C2E28">
        <w:t>.</w:t>
      </w:r>
    </w:p>
    <w:p w14:paraId="3E749C5A" w14:textId="77777777" w:rsidR="005C2E28" w:rsidRDefault="005C2E28" w:rsidP="005C2E28"/>
    <w:p w14:paraId="57A68327" w14:textId="4DA08A75" w:rsidR="005C2E28" w:rsidRPr="005C2E28" w:rsidRDefault="005C2E28" w:rsidP="005C2E28">
      <w:pPr>
        <w:pStyle w:val="1"/>
      </w:pPr>
      <w:r w:rsidRPr="005C2E28">
        <w:t>3.6.3</w:t>
      </w:r>
      <w:r w:rsidRPr="005C2E28">
        <w:tab/>
        <w:t>Требования к программным средствам, используемым программой</w:t>
      </w:r>
    </w:p>
    <w:p w14:paraId="60A719A6" w14:textId="2A024988" w:rsidR="005C2E28" w:rsidRDefault="005C2E28" w:rsidP="005C2E28">
      <w:r w:rsidRPr="005C2E28">
        <w:t>Системные программные средства, используемые программой, должны быть представлены лицензионной локализованной версией операционной системы.</w:t>
      </w:r>
    </w:p>
    <w:p w14:paraId="4BF24613" w14:textId="77777777" w:rsidR="005C2E28" w:rsidRDefault="005C2E28" w:rsidP="005C2E28"/>
    <w:p w14:paraId="615EDEAD" w14:textId="3E672283" w:rsidR="005C2E28" w:rsidRPr="005C2E28" w:rsidRDefault="005C2E28" w:rsidP="005C2E28">
      <w:pPr>
        <w:pStyle w:val="1"/>
      </w:pPr>
      <w:r w:rsidRPr="005C2E28">
        <w:t>3.6.4</w:t>
      </w:r>
      <w:r w:rsidRPr="005C2E28">
        <w:tab/>
        <w:t>Требования к защите информации и программ</w:t>
      </w:r>
    </w:p>
    <w:p w14:paraId="0F91899D" w14:textId="77777777" w:rsidR="005C2E28" w:rsidRDefault="005C2E28" w:rsidP="005C2E28">
      <w:r w:rsidRPr="005C2E28">
        <w:t>Требования к защите информации и программ не предъявляются.</w:t>
      </w:r>
    </w:p>
    <w:p w14:paraId="49533CF1" w14:textId="1955D826" w:rsidR="005C2E28" w:rsidRDefault="005C2E28">
      <w:pPr>
        <w:spacing w:after="160" w:line="259" w:lineRule="auto"/>
        <w:ind w:firstLine="0"/>
        <w:jc w:val="left"/>
      </w:pPr>
      <w:r>
        <w:br w:type="page"/>
      </w:r>
    </w:p>
    <w:p w14:paraId="3A16A965" w14:textId="7F0C99ED" w:rsidR="005C2E28" w:rsidRDefault="005C2E28" w:rsidP="005C2E28">
      <w:pPr>
        <w:pStyle w:val="1"/>
      </w:pPr>
      <w:r w:rsidRPr="00857169">
        <w:lastRenderedPageBreak/>
        <w:t>3.7</w:t>
      </w:r>
      <w:r w:rsidRPr="00857169">
        <w:tab/>
      </w:r>
      <w:r w:rsidRPr="005C2E28">
        <w:t>Требования к маркировке и упаковке</w:t>
      </w:r>
    </w:p>
    <w:p w14:paraId="07EE68E6" w14:textId="77777777" w:rsidR="005C2E28" w:rsidRDefault="005C2E28" w:rsidP="005C2E28"/>
    <w:p w14:paraId="4D7F359F" w14:textId="31B69B15" w:rsidR="005C2E28" w:rsidRPr="005C2E28" w:rsidRDefault="005C2E28" w:rsidP="005C2E28">
      <w:pPr>
        <w:pStyle w:val="1"/>
      </w:pPr>
      <w:r w:rsidRPr="005C2E28">
        <w:t>3.7.1 Требование к маркировке</w:t>
      </w:r>
    </w:p>
    <w:p w14:paraId="243901C9" w14:textId="4BF289FA" w:rsidR="005C2E28" w:rsidRPr="005C2E28" w:rsidRDefault="005C2E28" w:rsidP="005C2E28">
      <w:r w:rsidRPr="005C2E28">
        <w:t>Программное изделие должно иметь маркировку с обозначением товарного знака компании-разработчика, типа, номера версии, порядкового номера, даты изготовления и номера сертификата соответствия Госстандарта России.</w:t>
      </w:r>
    </w:p>
    <w:p w14:paraId="3A063A83" w14:textId="5DF38E24" w:rsidR="005C2E28" w:rsidRPr="005C2E28" w:rsidRDefault="005C2E28" w:rsidP="005C2E28">
      <w:r w:rsidRPr="005C2E28">
        <w:t>Маркировка должна быть нанесена на программное изделие в виде наклейки, выполненной полиграфическим способом с учетом требований ГОСТ 9181–74.</w:t>
      </w:r>
    </w:p>
    <w:p w14:paraId="50FF6E4F" w14:textId="77777777" w:rsidR="005C2E28" w:rsidRDefault="005C2E28" w:rsidP="005C2E28"/>
    <w:p w14:paraId="242B2E66" w14:textId="32D1B579" w:rsidR="005C2E28" w:rsidRPr="005C2E28" w:rsidRDefault="005C2E28" w:rsidP="005C2E28">
      <w:pPr>
        <w:pStyle w:val="1"/>
      </w:pPr>
      <w:r w:rsidRPr="00857169">
        <w:t>3.7.2</w:t>
      </w:r>
      <w:r w:rsidRPr="00857169">
        <w:tab/>
      </w:r>
      <w:r w:rsidRPr="005C2E28">
        <w:t>Требования к упаковке</w:t>
      </w:r>
    </w:p>
    <w:p w14:paraId="279FC8B6" w14:textId="77777777" w:rsidR="005C2E28" w:rsidRDefault="005C2E28" w:rsidP="005C2E28">
      <w:pPr>
        <w:rPr>
          <w:iCs/>
        </w:rPr>
      </w:pPr>
      <w:r w:rsidRPr="005C2E28">
        <w:t>Упаковка программного изделия должна осуществляться в упаковочную тару предприятия-изготовителя</w:t>
      </w:r>
      <w:r w:rsidRPr="005C2E28">
        <w:rPr>
          <w:i/>
        </w:rPr>
        <w:t>.</w:t>
      </w:r>
    </w:p>
    <w:p w14:paraId="54FF3F8A" w14:textId="77777777" w:rsidR="005C2E28" w:rsidRDefault="005C2E28" w:rsidP="005C2E28">
      <w:pPr>
        <w:rPr>
          <w:iCs/>
        </w:rPr>
      </w:pPr>
    </w:p>
    <w:p w14:paraId="01CECD70" w14:textId="6DF4FD2C" w:rsidR="005C2E28" w:rsidRPr="005C2E28" w:rsidRDefault="005C2E28" w:rsidP="005C2E28">
      <w:pPr>
        <w:pStyle w:val="1"/>
      </w:pPr>
      <w:r w:rsidRPr="00857169">
        <w:t>3.7.3</w:t>
      </w:r>
      <w:r w:rsidRPr="00857169">
        <w:tab/>
      </w:r>
      <w:r w:rsidRPr="005C2E28">
        <w:t>Условия упаковывания</w:t>
      </w:r>
    </w:p>
    <w:p w14:paraId="75ABE0DB" w14:textId="77777777" w:rsidR="005C2E28" w:rsidRPr="005C2E28" w:rsidRDefault="005C2E28" w:rsidP="005C2E28">
      <w:pPr>
        <w:rPr>
          <w:iCs/>
        </w:rPr>
      </w:pPr>
      <w:r w:rsidRPr="005C2E28">
        <w:rPr>
          <w:iCs/>
        </w:rPr>
        <w:t>Упаковка программного изделия должна проводиться в закрытых вентилируемых помещениях при температуре от плюс 15 до плюс 40 °С и относительной влажности не более 80 % при отсутствии агрессивных примесей в окружающей среде.</w:t>
      </w:r>
    </w:p>
    <w:p w14:paraId="5DDE20FA" w14:textId="77777777" w:rsidR="005C2E28" w:rsidRPr="005C2E28" w:rsidRDefault="005C2E28" w:rsidP="005C2E28">
      <w:pPr>
        <w:rPr>
          <w:iCs/>
        </w:rPr>
      </w:pPr>
      <w:bookmarkStart w:id="7" w:name="o4013"/>
      <w:bookmarkEnd w:id="7"/>
    </w:p>
    <w:p w14:paraId="095966C5" w14:textId="041FABC7" w:rsidR="005C2E28" w:rsidRPr="005C2E28" w:rsidRDefault="005C2E28" w:rsidP="005C2E28">
      <w:pPr>
        <w:pStyle w:val="1"/>
      </w:pPr>
      <w:bookmarkStart w:id="8" w:name="o272"/>
      <w:bookmarkEnd w:id="8"/>
      <w:r>
        <w:rPr>
          <w:lang w:val="en-US"/>
        </w:rPr>
        <w:t>3.7.4</w:t>
      </w:r>
      <w:r>
        <w:rPr>
          <w:lang w:val="en-US"/>
        </w:rPr>
        <w:tab/>
      </w:r>
      <w:r w:rsidRPr="005C2E28">
        <w:t>Порядок упаковки</w:t>
      </w:r>
    </w:p>
    <w:p w14:paraId="45C85B6C" w14:textId="4E1EC242" w:rsidR="005C2E28" w:rsidRPr="005C2E28" w:rsidRDefault="005C2E28" w:rsidP="005C2E28">
      <w:pPr>
        <w:rPr>
          <w:iCs/>
        </w:rPr>
      </w:pPr>
      <w:r w:rsidRPr="005C2E28">
        <w:rPr>
          <w:iCs/>
        </w:rPr>
        <w:t>Подготовленные к упаковке программные изделия укладывают в тару, представляющую собой коробки из картона гофрированного (ГОСТ 7376–89 или ГОСТ 7933- 89) согласно чертежам предприятия-изготовителя тары.</w:t>
      </w:r>
    </w:p>
    <w:p w14:paraId="32681F7E" w14:textId="77777777" w:rsidR="005C2E28" w:rsidRPr="005C2E28" w:rsidRDefault="005C2E28" w:rsidP="005C2E28">
      <w:pPr>
        <w:rPr>
          <w:iCs/>
        </w:rPr>
      </w:pPr>
      <w:r w:rsidRPr="005C2E28">
        <w:rPr>
          <w:iCs/>
        </w:rPr>
        <w:t>Программное изделие упаковывается с применением чехлов из водонепроницаемой пленки с обязательным наличием химически неагрессивных влагопоглотителей (силикагеля).</w:t>
      </w:r>
    </w:p>
    <w:p w14:paraId="5F8CF5C5" w14:textId="77777777" w:rsidR="005C2E28" w:rsidRPr="005C2E28" w:rsidRDefault="005C2E28" w:rsidP="005C2E28">
      <w:pPr>
        <w:rPr>
          <w:iCs/>
        </w:rPr>
      </w:pPr>
      <w:r w:rsidRPr="005C2E28">
        <w:rPr>
          <w:iCs/>
        </w:rPr>
        <w:t>Для заполнения свободного пространства в упаковочную тару укладываются прокладки из гофрированного картона или пенопласта.</w:t>
      </w:r>
    </w:p>
    <w:p w14:paraId="3DBD6DF8" w14:textId="77777777" w:rsidR="005C2E28" w:rsidRPr="005C2E28" w:rsidRDefault="005C2E28" w:rsidP="005C2E28">
      <w:pPr>
        <w:rPr>
          <w:iCs/>
        </w:rPr>
      </w:pPr>
      <w:r w:rsidRPr="005C2E28">
        <w:rPr>
          <w:iCs/>
        </w:rPr>
        <w:lastRenderedPageBreak/>
        <w:t>Эксплуатационная документация должна быть уложены в потребительскую тару вместе с программным изделием.</w:t>
      </w:r>
    </w:p>
    <w:p w14:paraId="2730900C" w14:textId="77777777" w:rsidR="005C2E28" w:rsidRPr="005C2E28" w:rsidRDefault="005C2E28" w:rsidP="005C2E28">
      <w:pPr>
        <w:rPr>
          <w:iCs/>
        </w:rPr>
      </w:pPr>
      <w:r w:rsidRPr="005C2E28">
        <w:rPr>
          <w:iCs/>
        </w:rPr>
        <w:t>На верхний слой прокладочного материала укладывается товаросопроводительная документация - упаковочный лист и ведомость упаковки.</w:t>
      </w:r>
    </w:p>
    <w:p w14:paraId="0D12E4BE" w14:textId="0CF18C4A" w:rsidR="005C2E28" w:rsidRPr="005C2E28" w:rsidRDefault="005C2E28" w:rsidP="005C2E28">
      <w:pPr>
        <w:rPr>
          <w:iCs/>
        </w:rPr>
      </w:pPr>
      <w:r w:rsidRPr="005C2E28">
        <w:rPr>
          <w:iCs/>
        </w:rPr>
        <w:t>Потребительская тара должна быть оклеена лентой клеевой 6–70 по ГОСТ 18251-87.</w:t>
      </w:r>
    </w:p>
    <w:p w14:paraId="28DE1255" w14:textId="77777777" w:rsidR="005C2E28" w:rsidRPr="005C2E28" w:rsidRDefault="005C2E28" w:rsidP="005C2E28">
      <w:pPr>
        <w:rPr>
          <w:iCs/>
        </w:rPr>
      </w:pPr>
      <w:r w:rsidRPr="005C2E28">
        <w:rPr>
          <w:iCs/>
        </w:rPr>
        <w:t>Упакованные в потребительскую тару программные изделия должны быть уложены на поддон, стянуты лентой для предотвращения потери формы груза и упакованы в полиэтиленовую пленку М 0,2 для защиты от попадания влаги.</w:t>
      </w:r>
    </w:p>
    <w:p w14:paraId="6A722164" w14:textId="7027C1C7" w:rsidR="005C2E28" w:rsidRPr="005C2E28" w:rsidRDefault="005C2E28" w:rsidP="005C2E28">
      <w:pPr>
        <w:rPr>
          <w:iCs/>
        </w:rPr>
      </w:pPr>
      <w:r w:rsidRPr="005C2E28">
        <w:rPr>
          <w:iCs/>
        </w:rPr>
        <w:t>В коробку поддона должна быть вложена товаросопроводительная документация, в том числе упаковочный лист согласно ГОСТ 25565–88.</w:t>
      </w:r>
    </w:p>
    <w:p w14:paraId="3777E35A" w14:textId="77777777" w:rsidR="005C2E28" w:rsidRPr="005C2E28" w:rsidRDefault="005C2E28" w:rsidP="005C2E28">
      <w:pPr>
        <w:rPr>
          <w:iCs/>
        </w:rPr>
      </w:pPr>
      <w:r w:rsidRPr="005C2E28">
        <w:rPr>
          <w:iCs/>
        </w:rPr>
        <w:t>Габариты грузового места должны быть не более 1250 x 820 x 1180 мм.</w:t>
      </w:r>
    </w:p>
    <w:p w14:paraId="0D59CE5D" w14:textId="77777777" w:rsidR="005C2E28" w:rsidRPr="005C2E28" w:rsidRDefault="005C2E28" w:rsidP="005C2E28">
      <w:pPr>
        <w:rPr>
          <w:iCs/>
        </w:rPr>
      </w:pPr>
      <w:r w:rsidRPr="005C2E28">
        <w:rPr>
          <w:iCs/>
        </w:rPr>
        <w:t>Масса НЕТТО - не более 200 кг.</w:t>
      </w:r>
    </w:p>
    <w:p w14:paraId="494E7105" w14:textId="77777777" w:rsidR="005C2E28" w:rsidRDefault="005C2E28" w:rsidP="005C2E28">
      <w:pPr>
        <w:rPr>
          <w:iCs/>
        </w:rPr>
      </w:pPr>
      <w:r w:rsidRPr="005C2E28">
        <w:rPr>
          <w:iCs/>
        </w:rPr>
        <w:t>Масса БРУТТО - не более 220 кг.</w:t>
      </w:r>
    </w:p>
    <w:p w14:paraId="38B6991D" w14:textId="77777777" w:rsidR="005C2E28" w:rsidRDefault="005C2E28" w:rsidP="005C2E28">
      <w:pPr>
        <w:rPr>
          <w:iCs/>
        </w:rPr>
      </w:pPr>
    </w:p>
    <w:p w14:paraId="5AF6C45C" w14:textId="77777777" w:rsidR="00D4462F" w:rsidRDefault="00D4462F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7A92659F" w14:textId="3D0098E8" w:rsidR="005C2E28" w:rsidRPr="005C2E28" w:rsidRDefault="005C2E28" w:rsidP="005C2E28">
      <w:pPr>
        <w:pStyle w:val="1"/>
      </w:pPr>
      <w:r w:rsidRPr="005C2E28">
        <w:lastRenderedPageBreak/>
        <w:t>3.8</w:t>
      </w:r>
      <w:r w:rsidRPr="005C2E28">
        <w:tab/>
        <w:t>Требования к транспортированию и хранению</w:t>
      </w:r>
    </w:p>
    <w:p w14:paraId="6B681683" w14:textId="77777777" w:rsidR="005C2E28" w:rsidRDefault="005C2E28" w:rsidP="005C2E28">
      <w:pPr>
        <w:rPr>
          <w:iCs/>
        </w:rPr>
      </w:pPr>
    </w:p>
    <w:p w14:paraId="074FE1C5" w14:textId="77777777" w:rsidR="00D4462F" w:rsidRPr="00D4462F" w:rsidRDefault="00D4462F" w:rsidP="00D4462F">
      <w:pPr>
        <w:rPr>
          <w:iCs/>
        </w:rPr>
      </w:pPr>
      <w:r w:rsidRPr="00D4462F">
        <w:rPr>
          <w:iCs/>
        </w:rPr>
        <w:t>Допускается транспортирование программного изделия в транспортной таре всеми видами транспорта (в том числе в отапливаемых герметизированных отсеках самолетов без ограничения расстояний). При перевозке в железнодорожных вагонах вид отправки - мелкий малотоннажный.</w:t>
      </w:r>
    </w:p>
    <w:p w14:paraId="1E94F9DE" w14:textId="77777777" w:rsidR="00D4462F" w:rsidRPr="00D4462F" w:rsidRDefault="00D4462F" w:rsidP="00D4462F">
      <w:pPr>
        <w:rPr>
          <w:iCs/>
        </w:rPr>
      </w:pPr>
      <w:r w:rsidRPr="00D4462F">
        <w:rPr>
          <w:iCs/>
        </w:rPr>
        <w:t>При транспортировании и хранении программного изделия должна быть предусмотрена защита от попадания пыли и атмосферных осадков. Не допускается кантование программного изделия. Климатические условия транспортирование приведены ниже:</w:t>
      </w:r>
    </w:p>
    <w:p w14:paraId="54426F12" w14:textId="77777777" w:rsidR="00D4462F" w:rsidRPr="00D4462F" w:rsidRDefault="00D4462F" w:rsidP="00D4462F">
      <w:pPr>
        <w:numPr>
          <w:ilvl w:val="0"/>
          <w:numId w:val="15"/>
        </w:numPr>
        <w:rPr>
          <w:iCs/>
        </w:rPr>
      </w:pPr>
      <w:r w:rsidRPr="00D4462F">
        <w:rPr>
          <w:iCs/>
        </w:rPr>
        <w:t>температура окружающего воздуха, °С - от плюс 5 до плюс 50;</w:t>
      </w:r>
    </w:p>
    <w:p w14:paraId="13ABF2F0" w14:textId="77777777" w:rsidR="00D4462F" w:rsidRPr="00D4462F" w:rsidRDefault="00D4462F" w:rsidP="00D4462F">
      <w:pPr>
        <w:numPr>
          <w:ilvl w:val="0"/>
          <w:numId w:val="15"/>
        </w:numPr>
        <w:rPr>
          <w:iCs/>
        </w:rPr>
      </w:pPr>
      <w:r w:rsidRPr="00D4462F">
        <w:rPr>
          <w:iCs/>
        </w:rPr>
        <w:t>атмосферное давление, кПа - такое-то;</w:t>
      </w:r>
    </w:p>
    <w:p w14:paraId="46939C28" w14:textId="77777777" w:rsidR="00D4462F" w:rsidRDefault="00D4462F" w:rsidP="00D4462F">
      <w:pPr>
        <w:numPr>
          <w:ilvl w:val="0"/>
          <w:numId w:val="15"/>
        </w:numPr>
        <w:rPr>
          <w:iCs/>
        </w:rPr>
      </w:pPr>
      <w:r w:rsidRPr="00D4462F">
        <w:rPr>
          <w:iCs/>
        </w:rPr>
        <w:t>относительная влажность воздуха при 25 °С - такая-то.</w:t>
      </w:r>
    </w:p>
    <w:p w14:paraId="4FC9CA93" w14:textId="0B6D3DC6" w:rsidR="00D4462F" w:rsidRDefault="00D4462F">
      <w:pPr>
        <w:spacing w:after="160" w:line="259" w:lineRule="auto"/>
        <w:ind w:firstLine="0"/>
        <w:jc w:val="left"/>
        <w:rPr>
          <w:iCs/>
        </w:rPr>
      </w:pPr>
      <w:r>
        <w:rPr>
          <w:iCs/>
        </w:rPr>
        <w:br w:type="page"/>
      </w:r>
    </w:p>
    <w:p w14:paraId="23057305" w14:textId="20B1580C" w:rsidR="00D4462F" w:rsidRPr="00D4462F" w:rsidRDefault="00D4462F" w:rsidP="00D4462F">
      <w:pPr>
        <w:pStyle w:val="1"/>
      </w:pPr>
      <w:r w:rsidRPr="00857169">
        <w:lastRenderedPageBreak/>
        <w:t>3.9</w:t>
      </w:r>
      <w:r w:rsidRPr="00857169">
        <w:tab/>
      </w:r>
      <w:r w:rsidRPr="00D4462F">
        <w:t>Специальные требования</w:t>
      </w:r>
    </w:p>
    <w:p w14:paraId="78E79CA2" w14:textId="77777777" w:rsidR="00D4462F" w:rsidRDefault="00D4462F" w:rsidP="00D4462F">
      <w:pPr>
        <w:rPr>
          <w:iCs/>
        </w:rPr>
      </w:pPr>
    </w:p>
    <w:p w14:paraId="4831B9ED" w14:textId="77777777" w:rsidR="00D4462F" w:rsidRPr="00D4462F" w:rsidRDefault="00D4462F" w:rsidP="00D4462F">
      <w:pPr>
        <w:rPr>
          <w:iCs/>
        </w:rPr>
      </w:pPr>
      <w:r w:rsidRPr="00D4462F">
        <w:rPr>
          <w:iCs/>
        </w:rPr>
        <w:t>Программа должна обеспечивать взаимодействие с пользователем (оператором)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14:paraId="3A056FF9" w14:textId="1A1D8ADD" w:rsidR="00D4462F" w:rsidRDefault="00D4462F">
      <w:pPr>
        <w:spacing w:after="160" w:line="259" w:lineRule="auto"/>
        <w:ind w:firstLine="0"/>
        <w:jc w:val="left"/>
        <w:rPr>
          <w:iCs/>
        </w:rPr>
      </w:pPr>
      <w:r>
        <w:rPr>
          <w:iCs/>
        </w:rPr>
        <w:br w:type="page"/>
      </w:r>
    </w:p>
    <w:p w14:paraId="7A64F6FB" w14:textId="2F5C8F8E" w:rsidR="00D4462F" w:rsidRPr="00D4462F" w:rsidRDefault="00D4462F" w:rsidP="00D4462F">
      <w:pPr>
        <w:pStyle w:val="1"/>
      </w:pPr>
      <w:r w:rsidRPr="00857169">
        <w:lastRenderedPageBreak/>
        <w:t xml:space="preserve">4. </w:t>
      </w:r>
      <w:r w:rsidRPr="00D4462F">
        <w:t>Требования к программной документации</w:t>
      </w:r>
    </w:p>
    <w:p w14:paraId="21668C56" w14:textId="77777777" w:rsidR="005C2E28" w:rsidRDefault="005C2E28" w:rsidP="005C2E28">
      <w:pPr>
        <w:rPr>
          <w:iCs/>
        </w:rPr>
      </w:pPr>
    </w:p>
    <w:p w14:paraId="647FE7D1" w14:textId="168D6698" w:rsidR="00D4462F" w:rsidRPr="00D4462F" w:rsidRDefault="00F72493" w:rsidP="00F72493">
      <w:pPr>
        <w:pStyle w:val="1"/>
      </w:pPr>
      <w:r w:rsidRPr="00857169">
        <w:t>4.1</w:t>
      </w:r>
      <w:r w:rsidRPr="00857169">
        <w:tab/>
      </w:r>
      <w:r w:rsidR="00D4462F" w:rsidRPr="00D4462F">
        <w:t>Предварительный состав программной документации</w:t>
      </w:r>
    </w:p>
    <w:p w14:paraId="19ED1ABD" w14:textId="7F50DDE3" w:rsidR="00D4462F" w:rsidRPr="00D4462F" w:rsidRDefault="00D4462F" w:rsidP="00D4462F">
      <w:pPr>
        <w:rPr>
          <w:iCs/>
        </w:rPr>
      </w:pPr>
      <w:r w:rsidRPr="00D4462F">
        <w:rPr>
          <w:iCs/>
        </w:rPr>
        <w:t>Состав программной документации должен включать в себя:</w:t>
      </w:r>
    </w:p>
    <w:p w14:paraId="38278806" w14:textId="77777777" w:rsidR="00D4462F" w:rsidRPr="00D4462F" w:rsidRDefault="00D4462F" w:rsidP="00F72493">
      <w:pPr>
        <w:numPr>
          <w:ilvl w:val="0"/>
          <w:numId w:val="16"/>
        </w:numPr>
        <w:tabs>
          <w:tab w:val="clear" w:pos="1068"/>
          <w:tab w:val="num" w:pos="709"/>
        </w:tabs>
        <w:ind w:left="0" w:firstLine="709"/>
        <w:rPr>
          <w:iCs/>
        </w:rPr>
      </w:pPr>
      <w:r w:rsidRPr="00D4462F">
        <w:rPr>
          <w:iCs/>
        </w:rPr>
        <w:t>техническое задание;</w:t>
      </w:r>
    </w:p>
    <w:p w14:paraId="5F9A0CF8" w14:textId="77777777" w:rsidR="00D4462F" w:rsidRPr="00D4462F" w:rsidRDefault="00D4462F" w:rsidP="00F72493">
      <w:pPr>
        <w:numPr>
          <w:ilvl w:val="0"/>
          <w:numId w:val="16"/>
        </w:numPr>
        <w:tabs>
          <w:tab w:val="clear" w:pos="1068"/>
          <w:tab w:val="num" w:pos="709"/>
        </w:tabs>
        <w:ind w:left="0" w:firstLine="709"/>
        <w:rPr>
          <w:iCs/>
        </w:rPr>
      </w:pPr>
      <w:r w:rsidRPr="00D4462F">
        <w:rPr>
          <w:iCs/>
        </w:rPr>
        <w:t>программу и методики испытаний;</w:t>
      </w:r>
    </w:p>
    <w:p w14:paraId="33F0682D" w14:textId="77777777" w:rsidR="00D4462F" w:rsidRPr="00D4462F" w:rsidRDefault="00D4462F" w:rsidP="00F72493">
      <w:pPr>
        <w:numPr>
          <w:ilvl w:val="0"/>
          <w:numId w:val="16"/>
        </w:numPr>
        <w:tabs>
          <w:tab w:val="clear" w:pos="1068"/>
          <w:tab w:val="num" w:pos="709"/>
        </w:tabs>
        <w:ind w:left="0" w:firstLine="709"/>
        <w:rPr>
          <w:iCs/>
        </w:rPr>
      </w:pPr>
      <w:r w:rsidRPr="00D4462F">
        <w:rPr>
          <w:iCs/>
        </w:rPr>
        <w:t>руководство системного программиста;</w:t>
      </w:r>
    </w:p>
    <w:p w14:paraId="28D95746" w14:textId="77777777" w:rsidR="00D4462F" w:rsidRPr="00D4462F" w:rsidRDefault="00D4462F" w:rsidP="00F72493">
      <w:pPr>
        <w:numPr>
          <w:ilvl w:val="0"/>
          <w:numId w:val="16"/>
        </w:numPr>
        <w:tabs>
          <w:tab w:val="clear" w:pos="1068"/>
          <w:tab w:val="num" w:pos="709"/>
        </w:tabs>
        <w:ind w:left="0" w:firstLine="709"/>
        <w:rPr>
          <w:iCs/>
        </w:rPr>
      </w:pPr>
      <w:r w:rsidRPr="00D4462F">
        <w:rPr>
          <w:iCs/>
        </w:rPr>
        <w:t>руководство оператора;</w:t>
      </w:r>
    </w:p>
    <w:p w14:paraId="4D496BB7" w14:textId="1152B1E2" w:rsidR="00D4462F" w:rsidRPr="00D4462F" w:rsidRDefault="00D4462F" w:rsidP="00F72493">
      <w:pPr>
        <w:pStyle w:val="a4"/>
        <w:numPr>
          <w:ilvl w:val="0"/>
          <w:numId w:val="16"/>
        </w:numPr>
        <w:tabs>
          <w:tab w:val="clear" w:pos="1068"/>
          <w:tab w:val="num" w:pos="709"/>
        </w:tabs>
        <w:ind w:left="0" w:firstLine="709"/>
        <w:rPr>
          <w:iCs/>
        </w:rPr>
      </w:pPr>
      <w:r w:rsidRPr="00D4462F">
        <w:rPr>
          <w:iCs/>
        </w:rPr>
        <w:t>ведомость эксплуатационных документов</w:t>
      </w:r>
      <w:r>
        <w:rPr>
          <w:iCs/>
          <w:lang w:val="en-US"/>
        </w:rPr>
        <w:t>.</w:t>
      </w:r>
    </w:p>
    <w:p w14:paraId="18A3D728" w14:textId="2E3DAF7F" w:rsidR="00D4462F" w:rsidRDefault="00D4462F">
      <w:pPr>
        <w:spacing w:after="160" w:line="259" w:lineRule="auto"/>
        <w:ind w:firstLine="0"/>
        <w:jc w:val="left"/>
        <w:rPr>
          <w:iCs/>
        </w:rPr>
      </w:pPr>
      <w:r>
        <w:rPr>
          <w:iCs/>
        </w:rPr>
        <w:br w:type="page"/>
      </w:r>
    </w:p>
    <w:p w14:paraId="0F8274C1" w14:textId="10D16613" w:rsidR="00D4462F" w:rsidRDefault="00D4462F" w:rsidP="00D4462F">
      <w:pPr>
        <w:pStyle w:val="1"/>
      </w:pPr>
      <w:r>
        <w:rPr>
          <w:lang w:val="en-US"/>
        </w:rPr>
        <w:lastRenderedPageBreak/>
        <w:t xml:space="preserve">5. </w:t>
      </w:r>
      <w:r w:rsidRPr="00D4462F">
        <w:t>Стадии и этапы разработки</w:t>
      </w:r>
    </w:p>
    <w:p w14:paraId="6AFA2974" w14:textId="77777777" w:rsidR="00D4462F" w:rsidRDefault="00D4462F" w:rsidP="00D4462F"/>
    <w:p w14:paraId="161A851D" w14:textId="576DA724" w:rsidR="00D4462F" w:rsidRPr="00D4462F" w:rsidRDefault="00D4462F" w:rsidP="00D4462F">
      <w:pPr>
        <w:pStyle w:val="1"/>
      </w:pPr>
      <w:r>
        <w:rPr>
          <w:lang w:val="en-US"/>
        </w:rPr>
        <w:t>5.1</w:t>
      </w:r>
      <w:r>
        <w:rPr>
          <w:lang w:val="en-US"/>
        </w:rPr>
        <w:tab/>
      </w:r>
      <w:r w:rsidRPr="00D4462F">
        <w:t>Стадии разработки</w:t>
      </w:r>
    </w:p>
    <w:p w14:paraId="127159F1" w14:textId="77777777" w:rsidR="00D4462F" w:rsidRPr="00D4462F" w:rsidRDefault="00D4462F" w:rsidP="00D4462F">
      <w:r w:rsidRPr="00D4462F">
        <w:t>Разработка должна быть проведена в три стадии:</w:t>
      </w:r>
    </w:p>
    <w:p w14:paraId="21943311" w14:textId="77777777" w:rsidR="00D4462F" w:rsidRPr="00D4462F" w:rsidRDefault="00D4462F" w:rsidP="00D4462F">
      <w:pPr>
        <w:numPr>
          <w:ilvl w:val="0"/>
          <w:numId w:val="18"/>
        </w:numPr>
      </w:pPr>
      <w:r w:rsidRPr="00D4462F">
        <w:t>разработка технического задания;</w:t>
      </w:r>
    </w:p>
    <w:p w14:paraId="4D77D5B6" w14:textId="77777777" w:rsidR="00D4462F" w:rsidRPr="00D4462F" w:rsidRDefault="00D4462F" w:rsidP="00D4462F">
      <w:pPr>
        <w:numPr>
          <w:ilvl w:val="0"/>
          <w:numId w:val="18"/>
        </w:numPr>
      </w:pPr>
      <w:r w:rsidRPr="00D4462F">
        <w:t>рабочее проектирование;</w:t>
      </w:r>
    </w:p>
    <w:p w14:paraId="094E8C59" w14:textId="77777777" w:rsidR="00D4462F" w:rsidRDefault="00D4462F" w:rsidP="00D4462F">
      <w:pPr>
        <w:numPr>
          <w:ilvl w:val="0"/>
          <w:numId w:val="18"/>
        </w:numPr>
      </w:pPr>
      <w:r w:rsidRPr="00D4462F">
        <w:t>внедрение.</w:t>
      </w:r>
    </w:p>
    <w:p w14:paraId="46D10F44" w14:textId="77777777" w:rsidR="00D4462F" w:rsidRPr="00D4462F" w:rsidRDefault="00D4462F" w:rsidP="00D4462F"/>
    <w:p w14:paraId="256AF505" w14:textId="0D114661" w:rsidR="00D4462F" w:rsidRPr="00D4462F" w:rsidRDefault="00D4462F" w:rsidP="00D4462F">
      <w:pPr>
        <w:pStyle w:val="1"/>
      </w:pPr>
      <w:bookmarkStart w:id="9" w:name="o283"/>
      <w:bookmarkEnd w:id="9"/>
      <w:r>
        <w:rPr>
          <w:lang w:val="en-US"/>
        </w:rPr>
        <w:t>5.2</w:t>
      </w:r>
      <w:r>
        <w:rPr>
          <w:lang w:val="en-US"/>
        </w:rPr>
        <w:tab/>
      </w:r>
      <w:r w:rsidRPr="00D4462F">
        <w:t>Этапы разработки</w:t>
      </w:r>
    </w:p>
    <w:p w14:paraId="13468D9F" w14:textId="77777777" w:rsidR="00D4462F" w:rsidRPr="00D4462F" w:rsidRDefault="00D4462F" w:rsidP="00D4462F">
      <w:r w:rsidRPr="00D4462F"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14B3C735" w14:textId="77777777" w:rsidR="00D4462F" w:rsidRPr="00D4462F" w:rsidRDefault="00D4462F" w:rsidP="00D4462F">
      <w:r w:rsidRPr="00D4462F">
        <w:t>На стадии рабочего проектирования должны быть выполнены перечисленные ниже этапы работ:</w:t>
      </w:r>
    </w:p>
    <w:p w14:paraId="4FEE09CE" w14:textId="1A6B3791" w:rsidR="00D4462F" w:rsidRPr="00857169" w:rsidRDefault="008F0661" w:rsidP="00857169">
      <w:pPr>
        <w:pStyle w:val="a4"/>
        <w:numPr>
          <w:ilvl w:val="0"/>
          <w:numId w:val="19"/>
        </w:numPr>
        <w:rPr>
          <w:rFonts w:ascii="Helvetica" w:hAnsi="Helvetica"/>
          <w:color w:val="111111"/>
        </w:rPr>
      </w:pPr>
      <w:r w:rsidRPr="00857169">
        <w:rPr>
          <w:bdr w:val="none" w:sz="0" w:space="0" w:color="auto" w:frame="1"/>
        </w:rPr>
        <w:t xml:space="preserve">анализ </w:t>
      </w:r>
      <w:r w:rsidR="00857169" w:rsidRPr="00857169">
        <w:rPr>
          <w:bdr w:val="none" w:sz="0" w:space="0" w:color="auto" w:frame="1"/>
        </w:rPr>
        <w:t>предметной области для автоматизации бизнес-процессов</w:t>
      </w:r>
      <w:r w:rsidR="00857169">
        <w:rPr>
          <w:bdr w:val="none" w:sz="0" w:space="0" w:color="auto" w:frame="1"/>
        </w:rPr>
        <w:t>;</w:t>
      </w:r>
    </w:p>
    <w:p w14:paraId="5F423630" w14:textId="350CEEA3" w:rsidR="00857169" w:rsidRPr="00857169" w:rsidRDefault="008F0661" w:rsidP="00857169">
      <w:pPr>
        <w:numPr>
          <w:ilvl w:val="0"/>
          <w:numId w:val="19"/>
        </w:numPr>
      </w:pPr>
      <w:r w:rsidRPr="00857169">
        <w:t xml:space="preserve">анализ </w:t>
      </w:r>
      <w:r w:rsidR="00857169" w:rsidRPr="00857169">
        <w:t>бизнес-процессов предприятия</w:t>
      </w:r>
      <w:r w:rsidR="00857169">
        <w:t>;</w:t>
      </w:r>
    </w:p>
    <w:p w14:paraId="79FAFD99" w14:textId="31C18CF0" w:rsidR="00D4462F" w:rsidRPr="00857169" w:rsidRDefault="008F0661" w:rsidP="00857169">
      <w:pPr>
        <w:pStyle w:val="a4"/>
        <w:numPr>
          <w:ilvl w:val="0"/>
          <w:numId w:val="19"/>
        </w:numPr>
      </w:pPr>
      <w:r w:rsidRPr="00857169">
        <w:t xml:space="preserve">определение </w:t>
      </w:r>
      <w:r w:rsidR="00857169" w:rsidRPr="00857169">
        <w:t>требований к программному средству</w:t>
      </w:r>
      <w:r w:rsidR="00857169">
        <w:t>;</w:t>
      </w:r>
    </w:p>
    <w:p w14:paraId="22D0B91C" w14:textId="714DC3CA" w:rsidR="00857169" w:rsidRPr="00857169" w:rsidRDefault="008F0661" w:rsidP="00857169">
      <w:pPr>
        <w:pStyle w:val="a4"/>
        <w:numPr>
          <w:ilvl w:val="0"/>
          <w:numId w:val="19"/>
        </w:numPr>
        <w:rPr>
          <w:rFonts w:ascii="Helvetica" w:hAnsi="Helvetica"/>
          <w:color w:val="111111"/>
        </w:rPr>
      </w:pPr>
      <w:r w:rsidRPr="00857169">
        <w:rPr>
          <w:bdr w:val="none" w:sz="0" w:space="0" w:color="auto" w:frame="1"/>
        </w:rPr>
        <w:t xml:space="preserve">улучшение </w:t>
      </w:r>
      <w:r w:rsidR="00857169" w:rsidRPr="00857169">
        <w:rPr>
          <w:bdr w:val="none" w:sz="0" w:space="0" w:color="auto" w:frame="1"/>
        </w:rPr>
        <w:t>бизнес-процессов предприятия</w:t>
      </w:r>
      <w:r>
        <w:rPr>
          <w:bdr w:val="none" w:sz="0" w:space="0" w:color="auto" w:frame="1"/>
        </w:rPr>
        <w:t>;</w:t>
      </w:r>
    </w:p>
    <w:p w14:paraId="10C4A9EE" w14:textId="1B06FA18" w:rsidR="00857169" w:rsidRPr="008F0661" w:rsidRDefault="008F0661" w:rsidP="008F0661">
      <w:pPr>
        <w:pStyle w:val="a4"/>
        <w:numPr>
          <w:ilvl w:val="0"/>
          <w:numId w:val="19"/>
        </w:numPr>
        <w:rPr>
          <w:rFonts w:ascii="Helvetica" w:hAnsi="Helvetica"/>
          <w:color w:val="111111"/>
        </w:rPr>
      </w:pPr>
      <w:r w:rsidRPr="008F0661">
        <w:rPr>
          <w:bdr w:val="none" w:sz="0" w:space="0" w:color="auto" w:frame="1"/>
        </w:rPr>
        <w:t xml:space="preserve">техническое </w:t>
      </w:r>
      <w:r w:rsidR="00857169" w:rsidRPr="008F0661">
        <w:rPr>
          <w:bdr w:val="none" w:sz="0" w:space="0" w:color="auto" w:frame="1"/>
        </w:rPr>
        <w:t>задание</w:t>
      </w:r>
      <w:r>
        <w:rPr>
          <w:bdr w:val="none" w:sz="0" w:space="0" w:color="auto" w:frame="1"/>
        </w:rPr>
        <w:t>;</w:t>
      </w:r>
    </w:p>
    <w:p w14:paraId="642D7620" w14:textId="4616A177" w:rsidR="00857169" w:rsidRPr="008F0661" w:rsidRDefault="008F0661" w:rsidP="008F0661">
      <w:pPr>
        <w:pStyle w:val="a4"/>
        <w:numPr>
          <w:ilvl w:val="0"/>
          <w:numId w:val="19"/>
        </w:numPr>
        <w:rPr>
          <w:rFonts w:ascii="Helvetica" w:hAnsi="Helvetica"/>
          <w:color w:val="111111"/>
        </w:rPr>
      </w:pPr>
      <w:r w:rsidRPr="008F0661">
        <w:rPr>
          <w:bdr w:val="none" w:sz="0" w:space="0" w:color="auto" w:frame="1"/>
        </w:rPr>
        <w:t xml:space="preserve">эскизный </w:t>
      </w:r>
      <w:r w:rsidR="00857169" w:rsidRPr="008F0661">
        <w:rPr>
          <w:bdr w:val="none" w:sz="0" w:space="0" w:color="auto" w:frame="1"/>
        </w:rPr>
        <w:t>проект</w:t>
      </w:r>
      <w:r>
        <w:rPr>
          <w:bdr w:val="none" w:sz="0" w:space="0" w:color="auto" w:frame="1"/>
        </w:rPr>
        <w:t>;</w:t>
      </w:r>
    </w:p>
    <w:p w14:paraId="5E872693" w14:textId="7C6126A6" w:rsidR="008F0661" w:rsidRPr="008F0661" w:rsidRDefault="008F0661" w:rsidP="008F0661">
      <w:pPr>
        <w:pStyle w:val="a4"/>
        <w:numPr>
          <w:ilvl w:val="0"/>
          <w:numId w:val="19"/>
        </w:numPr>
        <w:rPr>
          <w:rFonts w:ascii="Helvetica" w:hAnsi="Helvetica"/>
          <w:color w:val="111111"/>
        </w:rPr>
      </w:pPr>
      <w:r w:rsidRPr="008F0661">
        <w:rPr>
          <w:bdr w:val="none" w:sz="0" w:space="0" w:color="auto" w:frame="1"/>
        </w:rPr>
        <w:t xml:space="preserve">технический </w:t>
      </w:r>
      <w:r w:rsidRPr="008F0661">
        <w:rPr>
          <w:bdr w:val="none" w:sz="0" w:space="0" w:color="auto" w:frame="1"/>
        </w:rPr>
        <w:t>проект</w:t>
      </w:r>
      <w:r>
        <w:rPr>
          <w:bdr w:val="none" w:sz="0" w:space="0" w:color="auto" w:frame="1"/>
        </w:rPr>
        <w:t>;</w:t>
      </w:r>
    </w:p>
    <w:p w14:paraId="2CDFC7A6" w14:textId="04B42C2F" w:rsidR="00D4462F" w:rsidRPr="008F0661" w:rsidRDefault="008F0661" w:rsidP="008F0661">
      <w:pPr>
        <w:pStyle w:val="a4"/>
        <w:numPr>
          <w:ilvl w:val="0"/>
          <w:numId w:val="19"/>
        </w:numPr>
        <w:rPr>
          <w:rFonts w:ascii="Helvetica" w:hAnsi="Helvetica"/>
          <w:color w:val="111111"/>
        </w:rPr>
      </w:pPr>
      <w:r w:rsidRPr="008F0661">
        <w:rPr>
          <w:bdr w:val="none" w:sz="0" w:space="0" w:color="auto" w:frame="1"/>
        </w:rPr>
        <w:t xml:space="preserve">разработка </w:t>
      </w:r>
      <w:r w:rsidRPr="008F0661">
        <w:rPr>
          <w:bdr w:val="none" w:sz="0" w:space="0" w:color="auto" w:frame="1"/>
        </w:rPr>
        <w:t>интерфейса</w:t>
      </w:r>
      <w:r>
        <w:rPr>
          <w:bdr w:val="none" w:sz="0" w:space="0" w:color="auto" w:frame="1"/>
        </w:rPr>
        <w:t>.</w:t>
      </w:r>
    </w:p>
    <w:p w14:paraId="3D22575C" w14:textId="77777777" w:rsidR="00D4462F" w:rsidRPr="00D4462F" w:rsidRDefault="00D4462F" w:rsidP="00D4462F"/>
    <w:p w14:paraId="7C90E7A5" w14:textId="179562DC" w:rsidR="00D4462F" w:rsidRPr="00D4462F" w:rsidRDefault="00D4462F" w:rsidP="00D4462F">
      <w:pPr>
        <w:pStyle w:val="1"/>
      </w:pPr>
      <w:bookmarkStart w:id="10" w:name="o284"/>
      <w:bookmarkEnd w:id="10"/>
      <w:r w:rsidRPr="00857169">
        <w:t>5.3</w:t>
      </w:r>
      <w:r w:rsidRPr="00857169">
        <w:tab/>
      </w:r>
      <w:r w:rsidRPr="00D4462F">
        <w:t>Содержание работ по этапам</w:t>
      </w:r>
    </w:p>
    <w:p w14:paraId="5E139675" w14:textId="77777777" w:rsidR="00D4462F" w:rsidRPr="00D4462F" w:rsidRDefault="00D4462F" w:rsidP="00D4462F">
      <w:r w:rsidRPr="00D4462F">
        <w:t>На этапе разработки технического задания должны быть выполнены перечисленные ниже работы:</w:t>
      </w:r>
    </w:p>
    <w:p w14:paraId="307FE78A" w14:textId="77777777" w:rsidR="00D4462F" w:rsidRPr="00D4462F" w:rsidRDefault="00D4462F" w:rsidP="00D4462F">
      <w:pPr>
        <w:numPr>
          <w:ilvl w:val="0"/>
          <w:numId w:val="20"/>
        </w:numPr>
      </w:pPr>
      <w:r w:rsidRPr="00D4462F">
        <w:t>постановка задачи;</w:t>
      </w:r>
    </w:p>
    <w:p w14:paraId="35E2553A" w14:textId="77777777" w:rsidR="00D4462F" w:rsidRPr="00D4462F" w:rsidRDefault="00D4462F" w:rsidP="00D4462F">
      <w:pPr>
        <w:numPr>
          <w:ilvl w:val="0"/>
          <w:numId w:val="20"/>
        </w:numPr>
      </w:pPr>
      <w:r w:rsidRPr="00D4462F">
        <w:t>определение и уточнение требований к техническим средствам;</w:t>
      </w:r>
    </w:p>
    <w:p w14:paraId="46EC5F79" w14:textId="77777777" w:rsidR="00D4462F" w:rsidRPr="00D4462F" w:rsidRDefault="00D4462F" w:rsidP="00D4462F">
      <w:pPr>
        <w:numPr>
          <w:ilvl w:val="0"/>
          <w:numId w:val="20"/>
        </w:numPr>
      </w:pPr>
      <w:r w:rsidRPr="00D4462F">
        <w:t>определение требований к программе;</w:t>
      </w:r>
    </w:p>
    <w:p w14:paraId="751770C8" w14:textId="77777777" w:rsidR="00D4462F" w:rsidRPr="00D4462F" w:rsidRDefault="00D4462F" w:rsidP="00D4462F">
      <w:pPr>
        <w:numPr>
          <w:ilvl w:val="0"/>
          <w:numId w:val="20"/>
        </w:numPr>
      </w:pPr>
      <w:r w:rsidRPr="00D4462F">
        <w:t>определение стадий, этапов и сроков разработки программы и документации на неё;</w:t>
      </w:r>
    </w:p>
    <w:p w14:paraId="1F4EA1F8" w14:textId="77777777" w:rsidR="00D4462F" w:rsidRPr="00D4462F" w:rsidRDefault="00D4462F" w:rsidP="00D4462F">
      <w:pPr>
        <w:numPr>
          <w:ilvl w:val="0"/>
          <w:numId w:val="20"/>
        </w:numPr>
      </w:pPr>
      <w:r w:rsidRPr="00D4462F">
        <w:lastRenderedPageBreak/>
        <w:t>выбор языков программирования;</w:t>
      </w:r>
    </w:p>
    <w:p w14:paraId="26A85D92" w14:textId="77777777" w:rsidR="00D4462F" w:rsidRPr="00D4462F" w:rsidRDefault="00D4462F" w:rsidP="00D4462F">
      <w:pPr>
        <w:numPr>
          <w:ilvl w:val="0"/>
          <w:numId w:val="20"/>
        </w:numPr>
      </w:pPr>
      <w:r w:rsidRPr="00D4462F">
        <w:t>согласование и утверждение технического задания.</w:t>
      </w:r>
    </w:p>
    <w:p w14:paraId="241A5F8A" w14:textId="77777777" w:rsidR="00D4462F" w:rsidRPr="00D4462F" w:rsidRDefault="00D4462F" w:rsidP="00D4462F">
      <w:r w:rsidRPr="00D4462F">
        <w:t>На этапе разработки программы должна быть выполнена работа по программированию (кодированию) и отладке программы.</w:t>
      </w:r>
    </w:p>
    <w:p w14:paraId="22CFFF23" w14:textId="290CEDBE" w:rsidR="00D4462F" w:rsidRPr="00D4462F" w:rsidRDefault="00D4462F" w:rsidP="00D4462F">
      <w:r w:rsidRPr="00D4462F">
        <w:t>На этапе разработки программной документации должна быть выполнена разработка программных документов в соответствии с требованиями ГОСТ 19.101–77 с требованием п. Предварительный состав программной документации настоящего технического задания.</w:t>
      </w:r>
    </w:p>
    <w:p w14:paraId="207B9891" w14:textId="77777777" w:rsidR="00D4462F" w:rsidRPr="00D4462F" w:rsidRDefault="00D4462F" w:rsidP="00D4462F">
      <w:r w:rsidRPr="00D4462F">
        <w:t>На этапе испытаний программы должны быть выполнены перечисленные ниже виды работ:</w:t>
      </w:r>
    </w:p>
    <w:p w14:paraId="4098A4A7" w14:textId="77777777" w:rsidR="00D4462F" w:rsidRPr="00D4462F" w:rsidRDefault="00D4462F" w:rsidP="00D4462F">
      <w:pPr>
        <w:numPr>
          <w:ilvl w:val="0"/>
          <w:numId w:val="21"/>
        </w:numPr>
      </w:pPr>
      <w:r w:rsidRPr="00D4462F">
        <w:t>разработка, согласование и утверждение программы (в ГОСТ, похоже, опечатка – «порядка») и методики испытаний;</w:t>
      </w:r>
    </w:p>
    <w:p w14:paraId="3AF17A6D" w14:textId="77777777" w:rsidR="00D4462F" w:rsidRPr="00D4462F" w:rsidRDefault="00D4462F" w:rsidP="00D4462F">
      <w:pPr>
        <w:numPr>
          <w:ilvl w:val="0"/>
          <w:numId w:val="21"/>
        </w:numPr>
      </w:pPr>
      <w:r w:rsidRPr="00D4462F">
        <w:t>проведение приемо-сдаточных испытаний;</w:t>
      </w:r>
    </w:p>
    <w:p w14:paraId="5CF286AE" w14:textId="77777777" w:rsidR="00D4462F" w:rsidRPr="00D4462F" w:rsidRDefault="00D4462F" w:rsidP="00D4462F">
      <w:pPr>
        <w:numPr>
          <w:ilvl w:val="0"/>
          <w:numId w:val="21"/>
        </w:numPr>
      </w:pPr>
      <w:r w:rsidRPr="00D4462F">
        <w:t>корректировка программы и программной документации по результатам испытаний.</w:t>
      </w:r>
    </w:p>
    <w:p w14:paraId="5F25AE4E" w14:textId="77777777" w:rsidR="00D4462F" w:rsidRDefault="00D4462F" w:rsidP="00D4462F">
      <w:r w:rsidRPr="00D4462F"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2CD68E9D" w14:textId="77777777" w:rsidR="00D4462F" w:rsidRDefault="00D4462F" w:rsidP="00D4462F"/>
    <w:p w14:paraId="6A38C952" w14:textId="1F9049C0" w:rsidR="00D4462F" w:rsidRDefault="00D4462F">
      <w:pPr>
        <w:spacing w:after="160" w:line="259" w:lineRule="auto"/>
        <w:ind w:firstLine="0"/>
        <w:jc w:val="left"/>
      </w:pPr>
      <w:r>
        <w:br w:type="page"/>
      </w:r>
    </w:p>
    <w:p w14:paraId="7D6A00FF" w14:textId="5A5C261C" w:rsidR="00D4462F" w:rsidRDefault="00D4462F" w:rsidP="00D4462F">
      <w:pPr>
        <w:pStyle w:val="1"/>
      </w:pPr>
      <w:r w:rsidRPr="00857169">
        <w:lastRenderedPageBreak/>
        <w:t>6.</w:t>
      </w:r>
      <w:r w:rsidRPr="00857169">
        <w:tab/>
      </w:r>
      <w:r w:rsidRPr="00D4462F">
        <w:t>Порядок контроля и приемки</w:t>
      </w:r>
    </w:p>
    <w:p w14:paraId="011C0C06" w14:textId="77777777" w:rsidR="00D4462F" w:rsidRDefault="00D4462F" w:rsidP="00D4462F"/>
    <w:p w14:paraId="77E2EF90" w14:textId="673C3673" w:rsidR="00D4462F" w:rsidRPr="00D4462F" w:rsidRDefault="00D4462F" w:rsidP="00D4462F">
      <w:pPr>
        <w:pStyle w:val="1"/>
      </w:pPr>
      <w:r w:rsidRPr="00AD123D">
        <w:t>6.1</w:t>
      </w:r>
      <w:r w:rsidRPr="00AD123D">
        <w:tab/>
      </w:r>
      <w:r w:rsidRPr="00D4462F">
        <w:t>Виды испытаний</w:t>
      </w:r>
    </w:p>
    <w:p w14:paraId="580D53CF" w14:textId="4772CA0A" w:rsidR="00D4462F" w:rsidRPr="00D4462F" w:rsidRDefault="00D4462F" w:rsidP="00D4462F">
      <w:r w:rsidRPr="00D4462F">
        <w:t>Приемо-сдаточные испытания должны проводиться на объекте Заказчика в срок</w:t>
      </w:r>
      <w:r w:rsidR="00AD123D">
        <w:t>и 10.01.2024 - 20.01.2024.</w:t>
      </w:r>
    </w:p>
    <w:p w14:paraId="125506A4" w14:textId="55075F2B" w:rsidR="00D4462F" w:rsidRPr="00D4462F" w:rsidRDefault="00D4462F" w:rsidP="00D4462F">
      <w:r w:rsidRPr="00D4462F">
        <w:t xml:space="preserve">Приемо-сдаточные испытания программы должны проводиться согласно разработанной (не позднее </w:t>
      </w:r>
      <w:r w:rsidR="00AD123D" w:rsidRPr="00AD123D">
        <w:t>20.01.2024.</w:t>
      </w:r>
      <w:r w:rsidRPr="00D4462F">
        <w:t>) Исполнителем и согласованной Заказчиком Программы и методик испытаний.</w:t>
      </w:r>
    </w:p>
    <w:p w14:paraId="62EC7E45" w14:textId="77777777" w:rsidR="00D4462F" w:rsidRDefault="00D4462F" w:rsidP="00D4462F">
      <w:r w:rsidRPr="00D4462F">
        <w:t>Ход проведения приемо-сдаточных испытаний Заказчик и Исполнитель документируют в Протоколе проведения испытаний.</w:t>
      </w:r>
    </w:p>
    <w:p w14:paraId="2131E967" w14:textId="77777777" w:rsidR="00D4462F" w:rsidRPr="00D4462F" w:rsidRDefault="00D4462F" w:rsidP="00D4462F"/>
    <w:p w14:paraId="25B4FBDA" w14:textId="2474FF78" w:rsidR="00D4462F" w:rsidRPr="00D4462F" w:rsidRDefault="00D4462F" w:rsidP="00D4462F">
      <w:pPr>
        <w:pStyle w:val="1"/>
      </w:pPr>
      <w:bookmarkStart w:id="11" w:name="o287"/>
      <w:bookmarkEnd w:id="11"/>
      <w:r w:rsidRPr="00857169">
        <w:t>6.2</w:t>
      </w:r>
      <w:r w:rsidRPr="00857169">
        <w:tab/>
      </w:r>
      <w:r w:rsidRPr="00D4462F">
        <w:t>Общие требования к приемке работы</w:t>
      </w:r>
    </w:p>
    <w:p w14:paraId="2B2EAB6B" w14:textId="77777777" w:rsidR="00D4462F" w:rsidRPr="00D4462F" w:rsidRDefault="00D4462F" w:rsidP="00D4462F">
      <w:r w:rsidRPr="00D4462F">
        <w:t>На основании Протокола проведения испытаний Исполнитель совместно с Заказчиком подписывают Акт приемки-сдачи программы в эксплуатацию.</w:t>
      </w:r>
    </w:p>
    <w:p w14:paraId="29C632F5" w14:textId="77777777" w:rsidR="00D4462F" w:rsidRPr="00D4462F" w:rsidRDefault="00D4462F" w:rsidP="00D4462F"/>
    <w:p w14:paraId="3A67EEDC" w14:textId="77777777" w:rsidR="00D4462F" w:rsidRPr="00D4462F" w:rsidRDefault="00D4462F" w:rsidP="00D4462F"/>
    <w:p w14:paraId="2CBEA56A" w14:textId="77777777" w:rsidR="005C2E28" w:rsidRPr="005C2E28" w:rsidRDefault="005C2E28" w:rsidP="005C2E28"/>
    <w:p w14:paraId="0D51E12E" w14:textId="77777777" w:rsidR="005C2E28" w:rsidRPr="005C2E28" w:rsidRDefault="005C2E28" w:rsidP="005C2E28"/>
    <w:p w14:paraId="7B21E25C" w14:textId="77777777" w:rsidR="005C2E28" w:rsidRPr="005C2E28" w:rsidRDefault="005C2E28" w:rsidP="005C2E28"/>
    <w:p w14:paraId="17BDC065" w14:textId="1265403E" w:rsidR="00D01F41" w:rsidRPr="00D01F41" w:rsidRDefault="00D01F41" w:rsidP="00D01F41"/>
    <w:p w14:paraId="3A474BD8" w14:textId="3E576B7E" w:rsidR="00D01F41" w:rsidRPr="00D01F41" w:rsidRDefault="00D01F41" w:rsidP="00D01F41"/>
    <w:p w14:paraId="675A2431" w14:textId="77EC9E92" w:rsidR="00EB133B" w:rsidRPr="00EB28AA" w:rsidRDefault="00EB133B" w:rsidP="00EB28AA"/>
    <w:p w14:paraId="4D4A35A9" w14:textId="01913732" w:rsidR="00AF074A" w:rsidRPr="002F1658" w:rsidRDefault="00AF074A" w:rsidP="00CD4684">
      <w:pPr>
        <w:spacing w:after="160" w:line="259" w:lineRule="auto"/>
        <w:ind w:firstLine="0"/>
        <w:jc w:val="left"/>
      </w:pPr>
    </w:p>
    <w:sectPr w:rsidR="00AF074A" w:rsidRPr="002F1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A75D8"/>
    <w:multiLevelType w:val="hybridMultilevel"/>
    <w:tmpl w:val="6450D62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BDC70AF"/>
    <w:multiLevelType w:val="hybridMultilevel"/>
    <w:tmpl w:val="707E17F6"/>
    <w:lvl w:ilvl="0" w:tplc="E362ECB2">
      <w:start w:val="2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C0068C9"/>
    <w:multiLevelType w:val="multilevel"/>
    <w:tmpl w:val="8DB4CDF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1EC535D0"/>
    <w:multiLevelType w:val="hybridMultilevel"/>
    <w:tmpl w:val="62D608B4"/>
    <w:lvl w:ilvl="0" w:tplc="3CFCD88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108"/>
        </w:tabs>
        <w:ind w:left="110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28"/>
        </w:tabs>
        <w:ind w:left="1828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48"/>
        </w:tabs>
        <w:ind w:left="254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68"/>
        </w:tabs>
        <w:ind w:left="326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88"/>
        </w:tabs>
        <w:ind w:left="3988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08"/>
        </w:tabs>
        <w:ind w:left="470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28"/>
        </w:tabs>
        <w:ind w:left="542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48"/>
        </w:tabs>
        <w:ind w:left="6148" w:hanging="180"/>
      </w:pPr>
    </w:lvl>
  </w:abstractNum>
  <w:abstractNum w:abstractNumId="4" w15:restartNumberingAfterBreak="0">
    <w:nsid w:val="1FFC3A3C"/>
    <w:multiLevelType w:val="hybridMultilevel"/>
    <w:tmpl w:val="8730CA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940AB2"/>
    <w:multiLevelType w:val="hybridMultilevel"/>
    <w:tmpl w:val="E2928E8E"/>
    <w:lvl w:ilvl="0" w:tplc="3F1C8CA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14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810F98"/>
    <w:multiLevelType w:val="multilevel"/>
    <w:tmpl w:val="C8841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D4811"/>
    <w:multiLevelType w:val="multilevel"/>
    <w:tmpl w:val="EF5E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4747E6"/>
    <w:multiLevelType w:val="multilevel"/>
    <w:tmpl w:val="1F765F1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FA55B6B"/>
    <w:multiLevelType w:val="hybridMultilevel"/>
    <w:tmpl w:val="BAE2F4B2"/>
    <w:lvl w:ilvl="0" w:tplc="96BC1186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449580B"/>
    <w:multiLevelType w:val="hybridMultilevel"/>
    <w:tmpl w:val="EBF81FE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8FE093A"/>
    <w:multiLevelType w:val="multilevel"/>
    <w:tmpl w:val="30BC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FF4C8D"/>
    <w:multiLevelType w:val="hybridMultilevel"/>
    <w:tmpl w:val="E2FA44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797F35"/>
    <w:multiLevelType w:val="hybridMultilevel"/>
    <w:tmpl w:val="4FE67A38"/>
    <w:lvl w:ilvl="0" w:tplc="E8E8CF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FBC70D6"/>
    <w:multiLevelType w:val="hybridMultilevel"/>
    <w:tmpl w:val="4BBAAAA0"/>
    <w:lvl w:ilvl="0" w:tplc="96BC1186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FF71D41"/>
    <w:multiLevelType w:val="hybridMultilevel"/>
    <w:tmpl w:val="6494EA72"/>
    <w:lvl w:ilvl="0" w:tplc="3CFCD880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1907D0A"/>
    <w:multiLevelType w:val="multilevel"/>
    <w:tmpl w:val="945C1AC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7" w15:restartNumberingAfterBreak="0">
    <w:nsid w:val="72A43DC5"/>
    <w:multiLevelType w:val="multilevel"/>
    <w:tmpl w:val="E1A8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646416">
    <w:abstractNumId w:val="13"/>
  </w:num>
  <w:num w:numId="2" w16cid:durableId="11177178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10653811">
    <w:abstractNumId w:val="1"/>
  </w:num>
  <w:num w:numId="4" w16cid:durableId="179318654">
    <w:abstractNumId w:val="5"/>
  </w:num>
  <w:num w:numId="5" w16cid:durableId="1946377195">
    <w:abstractNumId w:val="3"/>
  </w:num>
  <w:num w:numId="6" w16cid:durableId="1550653026">
    <w:abstractNumId w:val="15"/>
  </w:num>
  <w:num w:numId="7" w16cid:durableId="340358728">
    <w:abstractNumId w:val="14"/>
  </w:num>
  <w:num w:numId="8" w16cid:durableId="242758887">
    <w:abstractNumId w:val="9"/>
  </w:num>
  <w:num w:numId="9" w16cid:durableId="1227187680">
    <w:abstractNumId w:val="4"/>
  </w:num>
  <w:num w:numId="10" w16cid:durableId="19550336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15830380">
    <w:abstractNumId w:val="10"/>
  </w:num>
  <w:num w:numId="12" w16cid:durableId="1126242680">
    <w:abstractNumId w:val="17"/>
  </w:num>
  <w:num w:numId="13" w16cid:durableId="1704475973">
    <w:abstractNumId w:val="10"/>
  </w:num>
  <w:num w:numId="14" w16cid:durableId="2021541831">
    <w:abstractNumId w:val="12"/>
  </w:num>
  <w:num w:numId="15" w16cid:durableId="1253124013">
    <w:abstractNumId w:val="0"/>
  </w:num>
  <w:num w:numId="16" w16cid:durableId="1038354198">
    <w:abstractNumId w:val="2"/>
  </w:num>
  <w:num w:numId="17" w16cid:durableId="1549533690">
    <w:abstractNumId w:val="0"/>
  </w:num>
  <w:num w:numId="18" w16cid:durableId="13574641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09463872">
    <w:abstractNumId w:val="8"/>
  </w:num>
  <w:num w:numId="20" w16cid:durableId="17301505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9062339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5C"/>
    <w:rsid w:val="00054414"/>
    <w:rsid w:val="00141A1B"/>
    <w:rsid w:val="001711E4"/>
    <w:rsid w:val="002617BB"/>
    <w:rsid w:val="002A2C8F"/>
    <w:rsid w:val="002F1658"/>
    <w:rsid w:val="004F1F89"/>
    <w:rsid w:val="005C2E28"/>
    <w:rsid w:val="00695684"/>
    <w:rsid w:val="006C5306"/>
    <w:rsid w:val="008570F9"/>
    <w:rsid w:val="00857169"/>
    <w:rsid w:val="00871899"/>
    <w:rsid w:val="008973B1"/>
    <w:rsid w:val="008F0661"/>
    <w:rsid w:val="00920251"/>
    <w:rsid w:val="00962E73"/>
    <w:rsid w:val="009E1F65"/>
    <w:rsid w:val="00A949DA"/>
    <w:rsid w:val="00A94FF6"/>
    <w:rsid w:val="00AD123D"/>
    <w:rsid w:val="00AF074A"/>
    <w:rsid w:val="00B31BCB"/>
    <w:rsid w:val="00B969A0"/>
    <w:rsid w:val="00C94E68"/>
    <w:rsid w:val="00CB0DDC"/>
    <w:rsid w:val="00CD4684"/>
    <w:rsid w:val="00CF14F3"/>
    <w:rsid w:val="00D01F41"/>
    <w:rsid w:val="00D4462F"/>
    <w:rsid w:val="00DB1312"/>
    <w:rsid w:val="00E1655C"/>
    <w:rsid w:val="00E61FF8"/>
    <w:rsid w:val="00EB133B"/>
    <w:rsid w:val="00EB28AA"/>
    <w:rsid w:val="00EB7BE3"/>
    <w:rsid w:val="00F031A8"/>
    <w:rsid w:val="00F42833"/>
    <w:rsid w:val="00F47820"/>
    <w:rsid w:val="00F7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83B6"/>
  <w15:chartTrackingRefBased/>
  <w15:docId w15:val="{A30DB826-FF92-4AC4-BE02-73321DA0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9D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20251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2E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1F4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2E2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025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3">
    <w:name w:val="Table Grid"/>
    <w:basedOn w:val="a1"/>
    <w:uiPriority w:val="39"/>
    <w:rsid w:val="00F47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1F89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D01F4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30">
    <w:name w:val="Заголовок 3 Знак"/>
    <w:basedOn w:val="a0"/>
    <w:link w:val="3"/>
    <w:uiPriority w:val="9"/>
    <w:rsid w:val="005C2E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2E28"/>
    <w:rPr>
      <w:rFonts w:asciiTheme="majorHAnsi" w:eastAsiaTheme="majorEastAsia" w:hAnsiTheme="majorHAnsi" w:cstheme="majorBidi"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B2797-E694-4A1C-B0FE-2F8489ABA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23</Pages>
  <Words>2275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Соломоненко Алексей Александрович</dc:creator>
  <cp:keywords/>
  <dc:description/>
  <cp:lastModifiedBy>Соломоненко Алексей Александрович</cp:lastModifiedBy>
  <cp:revision>23</cp:revision>
  <dcterms:created xsi:type="dcterms:W3CDTF">2023-12-01T01:06:00Z</dcterms:created>
  <dcterms:modified xsi:type="dcterms:W3CDTF">2023-12-29T01:27:00Z</dcterms:modified>
</cp:coreProperties>
</file>