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D50F" w14:textId="77777777" w:rsidR="00EB71A5" w:rsidRDefault="00EB71A5" w:rsidP="00EB71A5">
      <w:pPr>
        <w:tabs>
          <w:tab w:val="left" w:pos="6237"/>
        </w:tabs>
        <w:jc w:val="center"/>
      </w:pPr>
      <w:r>
        <w:rPr>
          <w:rFonts w:ascii="Arial" w:hAnsi="Arial" w:cs="Arial"/>
          <w:b/>
          <w:noProof/>
          <w:szCs w:val="28"/>
        </w:rPr>
        <w:drawing>
          <wp:inline distT="0" distB="0" distL="0" distR="0" wp14:anchorId="6F606360" wp14:editId="5FD13E94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73EB" w14:textId="77777777" w:rsidR="00EB71A5" w:rsidRDefault="00EB71A5" w:rsidP="00EB71A5">
      <w:pPr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3396E58C" w14:textId="77777777" w:rsidR="00EB71A5" w:rsidRDefault="00EB71A5" w:rsidP="00EB71A5">
      <w:pPr>
        <w:widowControl w:val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3EF10A58" w14:textId="77777777" w:rsidR="00EB71A5" w:rsidRPr="000318FB" w:rsidRDefault="00EB71A5" w:rsidP="00EB71A5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0318FB">
        <w:rPr>
          <w:b/>
          <w:bCs/>
          <w:sz w:val="28"/>
          <w:szCs w:val="28"/>
        </w:rPr>
        <w:t>«Дальневосточный федеральный университет»</w:t>
      </w:r>
    </w:p>
    <w:p w14:paraId="4026ADAE" w14:textId="77777777" w:rsidR="00EB71A5" w:rsidRPr="000318FB" w:rsidRDefault="00EB71A5" w:rsidP="00EB71A5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0318FB">
        <w:rPr>
          <w:bCs/>
          <w:sz w:val="28"/>
          <w:szCs w:val="28"/>
        </w:rPr>
        <w:t>(ДВФУ)</w:t>
      </w:r>
    </w:p>
    <w:p w14:paraId="26E1D2A4" w14:textId="77777777" w:rsidR="00EB71A5" w:rsidRPr="000318FB" w:rsidRDefault="00EB71A5" w:rsidP="00EB71A5">
      <w:pPr>
        <w:shd w:val="clear" w:color="auto" w:fill="FFFFFF"/>
        <w:rPr>
          <w:b/>
          <w:bCs/>
          <w:sz w:val="28"/>
          <w:szCs w:val="28"/>
        </w:rPr>
      </w:pPr>
    </w:p>
    <w:p w14:paraId="405A9CAB" w14:textId="77777777" w:rsidR="00EB71A5" w:rsidRDefault="00EB71A5" w:rsidP="00EB71A5">
      <w:pPr>
        <w:pBdr>
          <w:top w:val="thinThickSmallGap" w:sz="24" w:space="1" w:color="auto"/>
        </w:pBdr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71A5" w14:paraId="16C3C366" w14:textId="77777777" w:rsidTr="00D8550A">
        <w:trPr>
          <w:jc w:val="center"/>
        </w:trPr>
        <w:tc>
          <w:tcPr>
            <w:tcW w:w="9356" w:type="dxa"/>
          </w:tcPr>
          <w:p w14:paraId="6F3923B6" w14:textId="77777777" w:rsidR="00EB71A5" w:rsidRPr="000318FB" w:rsidRDefault="00EB71A5" w:rsidP="00D8550A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0" w:name="_Hlk46317740"/>
            <w:r w:rsidRPr="000318FB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7E1BE3EA" w14:textId="77777777" w:rsidR="00EB71A5" w:rsidRPr="000318FB" w:rsidRDefault="00EB71A5" w:rsidP="00D8550A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0F03904E" w14:textId="77777777" w:rsidR="00EB71A5" w:rsidRPr="000318FB" w:rsidRDefault="00EB71A5" w:rsidP="00D8550A">
            <w:pPr>
              <w:widowControl w:val="0"/>
              <w:jc w:val="center"/>
              <w:rPr>
                <w:sz w:val="28"/>
                <w:szCs w:val="28"/>
              </w:rPr>
            </w:pPr>
            <w:r w:rsidRPr="000318FB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0"/>
    </w:tbl>
    <w:p w14:paraId="6F2BE955" w14:textId="77777777" w:rsidR="00EB71A5" w:rsidRPr="000318FB" w:rsidRDefault="00EB71A5" w:rsidP="00EB71A5">
      <w:pPr>
        <w:rPr>
          <w:sz w:val="28"/>
          <w:szCs w:val="28"/>
        </w:rPr>
      </w:pPr>
    </w:p>
    <w:p w14:paraId="02A35473" w14:textId="77777777" w:rsidR="00EB71A5" w:rsidRPr="000318FB" w:rsidRDefault="00EB71A5" w:rsidP="00EB71A5">
      <w:pPr>
        <w:rPr>
          <w:sz w:val="28"/>
          <w:szCs w:val="28"/>
        </w:rPr>
      </w:pPr>
    </w:p>
    <w:p w14:paraId="4EEB68EA" w14:textId="13CC5451" w:rsidR="00EB71A5" w:rsidRPr="000318FB" w:rsidRDefault="000318FB" w:rsidP="00EB71A5">
      <w:pPr>
        <w:jc w:val="center"/>
        <w:rPr>
          <w:sz w:val="28"/>
          <w:szCs w:val="28"/>
        </w:rPr>
      </w:pPr>
      <w:r>
        <w:rPr>
          <w:sz w:val="28"/>
          <w:szCs w:val="28"/>
        </w:rPr>
        <w:t>Туровец Владислав Юрьевич</w:t>
      </w:r>
    </w:p>
    <w:p w14:paraId="3824A823" w14:textId="77777777" w:rsidR="00EB71A5" w:rsidRPr="000318FB" w:rsidRDefault="00EB71A5" w:rsidP="00EB71A5">
      <w:pPr>
        <w:jc w:val="center"/>
        <w:rPr>
          <w:sz w:val="28"/>
          <w:szCs w:val="28"/>
        </w:rPr>
      </w:pPr>
    </w:p>
    <w:p w14:paraId="7AE9D5C9" w14:textId="0406D6F7" w:rsidR="00B7742C" w:rsidRPr="000318FB" w:rsidRDefault="00F27E8F" w:rsidP="00EB71A5">
      <w:pPr>
        <w:jc w:val="center"/>
        <w:rPr>
          <w:sz w:val="28"/>
          <w:szCs w:val="28"/>
        </w:rPr>
      </w:pPr>
      <w:bookmarkStart w:id="1" w:name="_Hlk162543177"/>
      <w:r w:rsidRPr="00F27E8F">
        <w:rPr>
          <w:sz w:val="28"/>
          <w:szCs w:val="28"/>
        </w:rPr>
        <w:t xml:space="preserve">Программное обеспечение для решения задач исследования операций на </w:t>
      </w:r>
      <w:r w:rsidR="0010472D" w:rsidRPr="00F27E8F">
        <w:rPr>
          <w:sz w:val="28"/>
          <w:szCs w:val="28"/>
        </w:rPr>
        <w:t xml:space="preserve">примере </w:t>
      </w:r>
      <w:r w:rsidRPr="00F27E8F">
        <w:rPr>
          <w:sz w:val="28"/>
          <w:szCs w:val="28"/>
        </w:rPr>
        <w:t>ПА</w:t>
      </w:r>
      <w:r w:rsidR="002309F9" w:rsidRPr="00F27E8F">
        <w:rPr>
          <w:sz w:val="28"/>
          <w:szCs w:val="28"/>
        </w:rPr>
        <w:t>О "</w:t>
      </w:r>
      <w:r w:rsidRPr="00F27E8F">
        <w:t xml:space="preserve"> </w:t>
      </w:r>
      <w:r w:rsidRPr="00F27E8F">
        <w:rPr>
          <w:sz w:val="28"/>
          <w:szCs w:val="28"/>
        </w:rPr>
        <w:t xml:space="preserve">Промсвязьбанк </w:t>
      </w:r>
      <w:r w:rsidR="002309F9" w:rsidRPr="00F27E8F">
        <w:rPr>
          <w:sz w:val="28"/>
          <w:szCs w:val="28"/>
        </w:rPr>
        <w:t>"</w:t>
      </w:r>
    </w:p>
    <w:bookmarkEnd w:id="1"/>
    <w:p w14:paraId="1453C23C" w14:textId="77777777" w:rsidR="00A055A3" w:rsidRPr="000318FB" w:rsidRDefault="00A055A3" w:rsidP="00EB71A5">
      <w:pPr>
        <w:jc w:val="center"/>
        <w:rPr>
          <w:b/>
          <w:bCs/>
          <w:sz w:val="28"/>
          <w:szCs w:val="28"/>
        </w:rPr>
      </w:pPr>
    </w:p>
    <w:p w14:paraId="1649715B" w14:textId="156AA3B9" w:rsidR="00EB71A5" w:rsidRPr="000318FB" w:rsidRDefault="00EB71A5" w:rsidP="00EB71A5">
      <w:pPr>
        <w:jc w:val="center"/>
        <w:rPr>
          <w:sz w:val="28"/>
          <w:szCs w:val="28"/>
        </w:rPr>
      </w:pPr>
      <w:r w:rsidRPr="000318FB">
        <w:rPr>
          <w:b/>
          <w:bCs/>
          <w:sz w:val="28"/>
          <w:szCs w:val="28"/>
        </w:rPr>
        <w:t>КУРСОВ</w:t>
      </w:r>
      <w:r w:rsidR="00D67AC4" w:rsidRPr="000318FB">
        <w:rPr>
          <w:b/>
          <w:bCs/>
          <w:sz w:val="28"/>
          <w:szCs w:val="28"/>
        </w:rPr>
        <w:t>АЯ РАБОТА</w:t>
      </w:r>
    </w:p>
    <w:p w14:paraId="1A8E6137" w14:textId="77777777" w:rsidR="00EB71A5" w:rsidRPr="000318FB" w:rsidRDefault="00EB71A5" w:rsidP="00EB71A5">
      <w:pPr>
        <w:rPr>
          <w:sz w:val="28"/>
          <w:szCs w:val="28"/>
        </w:rPr>
      </w:pPr>
    </w:p>
    <w:p w14:paraId="63343473" w14:textId="77777777" w:rsidR="00EB71A5" w:rsidRDefault="00EB71A5" w:rsidP="00EB71A5">
      <w:pPr>
        <w:widowControl w:val="0"/>
        <w:ind w:firstLine="5103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EB71A5" w14:paraId="28657EFE" w14:textId="77777777" w:rsidTr="00D8550A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64CD05D4" w14:textId="77777777" w:rsidR="00EB71A5" w:rsidRPr="000318FB" w:rsidRDefault="00EB71A5" w:rsidP="00D8550A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Студент гр. Б9121-09.03.03пиэ</w:t>
            </w:r>
          </w:p>
        </w:tc>
      </w:tr>
      <w:tr w:rsidR="00EB71A5" w14:paraId="30029CBD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58C59C1B" w14:textId="77777777" w:rsidR="00EB71A5" w:rsidRPr="000318FB" w:rsidRDefault="00EB71A5" w:rsidP="00D8550A">
            <w:pPr>
              <w:tabs>
                <w:tab w:val="left" w:pos="5954"/>
              </w:tabs>
              <w:rPr>
                <w:sz w:val="28"/>
                <w:szCs w:val="28"/>
              </w:rPr>
            </w:pPr>
            <w:r>
              <w:rPr>
                <w:szCs w:val="28"/>
              </w:rPr>
              <w:t xml:space="preserve">               </w:t>
            </w:r>
            <w:r w:rsidRPr="000318FB">
              <w:rPr>
                <w:sz w:val="28"/>
                <w:szCs w:val="28"/>
              </w:rPr>
              <w:t>___________________</w:t>
            </w:r>
          </w:p>
        </w:tc>
      </w:tr>
      <w:tr w:rsidR="00EB71A5" w14:paraId="16EFAE08" w14:textId="77777777" w:rsidTr="00D8550A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6F43CBD5" w14:textId="77777777" w:rsidR="00EB71A5" w:rsidRDefault="00EB71A5" w:rsidP="00D8550A">
            <w:pPr>
              <w:tabs>
                <w:tab w:val="left" w:pos="5954"/>
              </w:tabs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EB71A5" w14:paraId="10F38886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03F421EE" w14:textId="770F4926" w:rsidR="00EB71A5" w:rsidRPr="000318FB" w:rsidRDefault="00BF6ACF" w:rsidP="00D8550A">
            <w:pPr>
              <w:widowControl w:val="0"/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Руководитель</w:t>
            </w:r>
            <w:r w:rsidR="00D67AC4" w:rsidRPr="000318FB">
              <w:rPr>
                <w:sz w:val="28"/>
                <w:szCs w:val="28"/>
              </w:rPr>
              <w:t>,</w:t>
            </w:r>
            <w:r w:rsidRPr="000318FB">
              <w:rPr>
                <w:sz w:val="28"/>
                <w:szCs w:val="28"/>
              </w:rPr>
              <w:t xml:space="preserve"> </w:t>
            </w:r>
            <w:r w:rsidR="00D67AC4" w:rsidRPr="000318FB">
              <w:rPr>
                <w:sz w:val="28"/>
                <w:szCs w:val="28"/>
              </w:rPr>
              <w:t>доцент</w:t>
            </w:r>
          </w:p>
          <w:p w14:paraId="47C663B4" w14:textId="45BCDEBA" w:rsidR="00EB71A5" w:rsidRPr="000318FB" w:rsidRDefault="00EB71A5" w:rsidP="00D8550A">
            <w:pPr>
              <w:widowControl w:val="0"/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_____________</w:t>
            </w:r>
            <w:r w:rsidR="002562DB" w:rsidRPr="000318FB">
              <w:rPr>
                <w:sz w:val="28"/>
                <w:szCs w:val="28"/>
              </w:rPr>
              <w:t>_ С.</w:t>
            </w:r>
            <w:r w:rsidR="00D67AC4" w:rsidRPr="000318FB">
              <w:rPr>
                <w:sz w:val="28"/>
                <w:szCs w:val="28"/>
              </w:rPr>
              <w:t>Г</w:t>
            </w:r>
            <w:r w:rsidR="002562DB" w:rsidRPr="000318FB">
              <w:rPr>
                <w:sz w:val="28"/>
                <w:szCs w:val="28"/>
              </w:rPr>
              <w:t>.</w:t>
            </w:r>
            <w:r w:rsidRPr="000318FB">
              <w:rPr>
                <w:sz w:val="28"/>
                <w:szCs w:val="28"/>
              </w:rPr>
              <w:t xml:space="preserve"> </w:t>
            </w:r>
            <w:r w:rsidR="00D67AC4" w:rsidRPr="000318FB">
              <w:rPr>
                <w:sz w:val="28"/>
                <w:szCs w:val="28"/>
              </w:rPr>
              <w:t>Фадюшин</w:t>
            </w:r>
          </w:p>
          <w:p w14:paraId="20EBCBBB" w14:textId="77777777" w:rsidR="00EB71A5" w:rsidRDefault="00EB71A5" w:rsidP="00D8550A">
            <w:pPr>
              <w:widowControl w:val="0"/>
              <w:rPr>
                <w:szCs w:val="28"/>
              </w:rPr>
            </w:pPr>
          </w:p>
        </w:tc>
      </w:tr>
      <w:tr w:rsidR="00EB71A5" w14:paraId="655D8ACE" w14:textId="77777777" w:rsidTr="00D8550A">
        <w:trPr>
          <w:gridBefore w:val="1"/>
          <w:wBefore w:w="4928" w:type="dxa"/>
        </w:trPr>
        <w:tc>
          <w:tcPr>
            <w:tcW w:w="5103" w:type="dxa"/>
          </w:tcPr>
          <w:p w14:paraId="69C92A02" w14:textId="77777777" w:rsidR="00EB71A5" w:rsidRDefault="00EB71A5" w:rsidP="00D8550A">
            <w:pPr>
              <w:widowControl w:val="0"/>
              <w:rPr>
                <w:szCs w:val="28"/>
              </w:rPr>
            </w:pPr>
          </w:p>
        </w:tc>
      </w:tr>
      <w:tr w:rsidR="00EB71A5" w14:paraId="513B01A6" w14:textId="77777777" w:rsidTr="00D8550A">
        <w:tc>
          <w:tcPr>
            <w:tcW w:w="4928" w:type="dxa"/>
          </w:tcPr>
          <w:p w14:paraId="50A2F93F" w14:textId="77777777" w:rsidR="00EB71A5" w:rsidRPr="000318FB" w:rsidRDefault="00EB71A5" w:rsidP="00D8550A">
            <w:pPr>
              <w:jc w:val="center"/>
              <w:rPr>
                <w:sz w:val="28"/>
                <w:szCs w:val="28"/>
              </w:rPr>
            </w:pPr>
          </w:p>
          <w:p w14:paraId="1740BBC2" w14:textId="3CC0E2F8" w:rsidR="00EB71A5" w:rsidRPr="000318FB" w:rsidRDefault="00EB71A5" w:rsidP="00D8550A">
            <w:pPr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 xml:space="preserve">Регистрационный </w:t>
            </w:r>
            <w:r w:rsidR="002562DB" w:rsidRPr="000318FB">
              <w:rPr>
                <w:sz w:val="28"/>
                <w:szCs w:val="28"/>
              </w:rPr>
              <w:t>№</w:t>
            </w:r>
            <w:r w:rsidR="002562DB">
              <w:rPr>
                <w:szCs w:val="28"/>
              </w:rPr>
              <w:t xml:space="preserve"> </w:t>
            </w:r>
            <w:r w:rsidR="002562DB" w:rsidRPr="000318FB">
              <w:rPr>
                <w:sz w:val="28"/>
                <w:szCs w:val="28"/>
              </w:rPr>
              <w:t>_</w:t>
            </w:r>
            <w:r w:rsidRPr="000318FB">
              <w:rPr>
                <w:sz w:val="28"/>
                <w:szCs w:val="28"/>
              </w:rPr>
              <w:t>_______</w:t>
            </w:r>
          </w:p>
          <w:p w14:paraId="296FBB19" w14:textId="77777777" w:rsidR="00EB71A5" w:rsidRPr="000318FB" w:rsidRDefault="00EB71A5" w:rsidP="00D8550A">
            <w:pPr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___________  ___________________</w:t>
            </w:r>
          </w:p>
          <w:p w14:paraId="3E697BB5" w14:textId="77777777" w:rsidR="00EB71A5" w:rsidRDefault="00EB71A5" w:rsidP="00D8550A">
            <w:pPr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6FBBAF7C" w14:textId="1E618ACC" w:rsidR="00EB71A5" w:rsidRPr="000318FB" w:rsidRDefault="002562DB" w:rsidP="00D8550A">
            <w:pPr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«_</w:t>
            </w:r>
            <w:r w:rsidR="00EB71A5" w:rsidRPr="000318FB">
              <w:rPr>
                <w:sz w:val="28"/>
                <w:szCs w:val="28"/>
              </w:rPr>
              <w:t>____» __________________</w:t>
            </w:r>
            <w:proofErr w:type="gramStart"/>
            <w:r w:rsidR="00EB71A5" w:rsidRPr="000318FB">
              <w:rPr>
                <w:sz w:val="28"/>
                <w:szCs w:val="28"/>
              </w:rPr>
              <w:t>_  20</w:t>
            </w:r>
            <w:proofErr w:type="gramEnd"/>
            <w:r w:rsidR="00EB71A5" w:rsidRPr="000318FB">
              <w:rPr>
                <w:sz w:val="28"/>
                <w:szCs w:val="28"/>
              </w:rPr>
              <w:t xml:space="preserve">  г.</w:t>
            </w:r>
          </w:p>
          <w:p w14:paraId="0E4814FF" w14:textId="77777777" w:rsidR="00EB71A5" w:rsidRDefault="00EB71A5" w:rsidP="00D8550A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7E5A324E" w14:textId="77777777" w:rsidR="00EB71A5" w:rsidRPr="000318FB" w:rsidRDefault="00EB71A5" w:rsidP="00D8550A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6548D8F6" w14:textId="094A30B4" w:rsidR="00EB71A5" w:rsidRPr="000318FB" w:rsidRDefault="002562DB" w:rsidP="00D8550A">
            <w:pPr>
              <w:widowControl w:val="0"/>
              <w:ind w:left="34"/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Оценка _</w:t>
            </w:r>
            <w:r w:rsidR="00EB71A5" w:rsidRPr="000318FB">
              <w:rPr>
                <w:sz w:val="28"/>
                <w:szCs w:val="28"/>
              </w:rPr>
              <w:t>________________________</w:t>
            </w:r>
          </w:p>
          <w:p w14:paraId="36B854AC" w14:textId="77777777" w:rsidR="00EB71A5" w:rsidRPr="000318FB" w:rsidRDefault="00EB71A5" w:rsidP="00D8550A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58951543" w14:textId="77777777" w:rsidR="00EB71A5" w:rsidRPr="000318FB" w:rsidRDefault="00EB71A5" w:rsidP="00D8550A">
            <w:pPr>
              <w:widowControl w:val="0"/>
              <w:ind w:left="88"/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____________  ___________________</w:t>
            </w:r>
          </w:p>
          <w:p w14:paraId="6A5D8FD1" w14:textId="77777777" w:rsidR="00EB71A5" w:rsidRDefault="00EB71A5" w:rsidP="00D8550A">
            <w:pPr>
              <w:widowControl w:val="0"/>
              <w:ind w:left="88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</w:t>
            </w:r>
            <w:proofErr w:type="spellStart"/>
            <w:r>
              <w:rPr>
                <w:sz w:val="22"/>
              </w:rPr>
              <w:t>И.О.Фамилия</w:t>
            </w:r>
            <w:proofErr w:type="spellEnd"/>
          </w:p>
          <w:p w14:paraId="22633505" w14:textId="77777777" w:rsidR="00EB71A5" w:rsidRPr="000318FB" w:rsidRDefault="00EB71A5" w:rsidP="00D8550A">
            <w:pPr>
              <w:widowControl w:val="0"/>
              <w:ind w:left="88"/>
              <w:rPr>
                <w:sz w:val="28"/>
                <w:szCs w:val="28"/>
              </w:rPr>
            </w:pPr>
          </w:p>
          <w:p w14:paraId="52F5D077" w14:textId="0721A768" w:rsidR="00EB71A5" w:rsidRPr="000318FB" w:rsidRDefault="00EB71A5" w:rsidP="00D8550A">
            <w:pPr>
              <w:widowControl w:val="0"/>
              <w:ind w:left="88"/>
              <w:rPr>
                <w:sz w:val="28"/>
                <w:szCs w:val="28"/>
              </w:rPr>
            </w:pPr>
            <w:r w:rsidRPr="000318FB">
              <w:rPr>
                <w:sz w:val="28"/>
                <w:szCs w:val="28"/>
              </w:rPr>
              <w:t>«_____» __________________ 20</w:t>
            </w:r>
            <w:r w:rsidR="00BF6ACF" w:rsidRPr="000318FB">
              <w:rPr>
                <w:sz w:val="28"/>
                <w:szCs w:val="28"/>
              </w:rPr>
              <w:t>2</w:t>
            </w:r>
            <w:r w:rsidR="00C841A8" w:rsidRPr="000318FB">
              <w:rPr>
                <w:sz w:val="28"/>
                <w:szCs w:val="28"/>
              </w:rPr>
              <w:t>4</w:t>
            </w:r>
            <w:r w:rsidRPr="000318FB">
              <w:rPr>
                <w:sz w:val="28"/>
                <w:szCs w:val="28"/>
              </w:rPr>
              <w:t xml:space="preserve"> г.</w:t>
            </w:r>
          </w:p>
          <w:p w14:paraId="3B4B424B" w14:textId="77777777" w:rsidR="00EB71A5" w:rsidRDefault="00EB71A5" w:rsidP="00D8550A">
            <w:pPr>
              <w:widowControl w:val="0"/>
              <w:ind w:left="88"/>
              <w:rPr>
                <w:szCs w:val="28"/>
              </w:rPr>
            </w:pPr>
          </w:p>
        </w:tc>
      </w:tr>
    </w:tbl>
    <w:p w14:paraId="5FBB254E" w14:textId="77777777" w:rsidR="00EB71A5" w:rsidRPr="000318FB" w:rsidRDefault="00EB71A5" w:rsidP="00EB71A5">
      <w:pPr>
        <w:widowControl w:val="0"/>
        <w:rPr>
          <w:sz w:val="28"/>
          <w:szCs w:val="28"/>
        </w:rPr>
      </w:pPr>
    </w:p>
    <w:p w14:paraId="2992FFAC" w14:textId="77777777" w:rsidR="00EB71A5" w:rsidRPr="000318FB" w:rsidRDefault="00EB71A5" w:rsidP="00EB71A5">
      <w:pPr>
        <w:widowControl w:val="0"/>
        <w:rPr>
          <w:sz w:val="28"/>
          <w:szCs w:val="28"/>
        </w:rPr>
      </w:pPr>
    </w:p>
    <w:p w14:paraId="07673744" w14:textId="77777777" w:rsidR="00EB71A5" w:rsidRPr="000318FB" w:rsidRDefault="00EB71A5" w:rsidP="00EB71A5">
      <w:pPr>
        <w:widowControl w:val="0"/>
        <w:rPr>
          <w:sz w:val="28"/>
          <w:szCs w:val="28"/>
        </w:rPr>
      </w:pPr>
    </w:p>
    <w:p w14:paraId="624117A5" w14:textId="77777777" w:rsidR="00EB71A5" w:rsidRPr="000318FB" w:rsidRDefault="00EB71A5" w:rsidP="00EB71A5">
      <w:pPr>
        <w:widowControl w:val="0"/>
        <w:rPr>
          <w:sz w:val="28"/>
          <w:szCs w:val="28"/>
        </w:rPr>
      </w:pPr>
    </w:p>
    <w:p w14:paraId="1F3A8CC8" w14:textId="77777777" w:rsidR="000318FB" w:rsidRPr="000318FB" w:rsidRDefault="000318FB" w:rsidP="00EB71A5">
      <w:pPr>
        <w:widowControl w:val="0"/>
        <w:rPr>
          <w:sz w:val="28"/>
          <w:szCs w:val="28"/>
        </w:rPr>
      </w:pPr>
    </w:p>
    <w:p w14:paraId="6DB8BE3D" w14:textId="77777777" w:rsidR="000318FB" w:rsidRPr="000318FB" w:rsidRDefault="000318FB" w:rsidP="00EB71A5">
      <w:pPr>
        <w:widowControl w:val="0"/>
        <w:rPr>
          <w:sz w:val="28"/>
          <w:szCs w:val="28"/>
        </w:rPr>
      </w:pPr>
    </w:p>
    <w:p w14:paraId="6871380D" w14:textId="71D1C775" w:rsidR="00EB71A5" w:rsidRPr="000318FB" w:rsidRDefault="00EB71A5" w:rsidP="00B7643C">
      <w:pPr>
        <w:widowControl w:val="0"/>
        <w:tabs>
          <w:tab w:val="left" w:pos="2028"/>
        </w:tabs>
        <w:rPr>
          <w:sz w:val="28"/>
          <w:szCs w:val="28"/>
        </w:rPr>
      </w:pPr>
    </w:p>
    <w:p w14:paraId="5A80290E" w14:textId="77777777" w:rsidR="00EB71A5" w:rsidRPr="000318FB" w:rsidRDefault="00EB71A5" w:rsidP="00EB71A5">
      <w:pPr>
        <w:widowControl w:val="0"/>
        <w:jc w:val="center"/>
        <w:rPr>
          <w:sz w:val="28"/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 w:rsidRPr="000318FB">
        <w:rPr>
          <w:sz w:val="28"/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A00357C" w14:textId="6C4F25A7" w:rsidR="00AC570C" w:rsidRDefault="00EB71A5" w:rsidP="00A055A3">
      <w:pPr>
        <w:jc w:val="center"/>
        <w:rPr>
          <w:szCs w:val="28"/>
        </w:rPr>
      </w:pPr>
      <w:r w:rsidRPr="000318FB">
        <w:rPr>
          <w:sz w:val="28"/>
          <w:szCs w:val="28"/>
        </w:rPr>
        <w:t>202</w:t>
      </w:r>
      <w:r w:rsidR="00204213" w:rsidRPr="000318FB">
        <w:rPr>
          <w:sz w:val="28"/>
          <w:szCs w:val="28"/>
        </w:rPr>
        <w:t>4</w:t>
      </w:r>
      <w:r w:rsidR="00AC570C">
        <w:rPr>
          <w:szCs w:val="28"/>
        </w:rPr>
        <w:br w:type="page"/>
      </w:r>
    </w:p>
    <w:p w14:paraId="4D101E05" w14:textId="5385D035" w:rsidR="00C0572E" w:rsidRPr="000318FB" w:rsidRDefault="00A921B6" w:rsidP="00C0572E">
      <w:pPr>
        <w:pStyle w:val="ad"/>
        <w:rPr>
          <w:bCs/>
          <w:sz w:val="28"/>
          <w:szCs w:val="28"/>
        </w:rPr>
      </w:pPr>
      <w:bookmarkStart w:id="10" w:name="_Toc169055426"/>
      <w:r w:rsidRPr="000318FB">
        <w:rPr>
          <w:bCs/>
          <w:sz w:val="28"/>
          <w:szCs w:val="28"/>
        </w:rPr>
        <w:lastRenderedPageBreak/>
        <w:t>Ключевые слова</w:t>
      </w:r>
      <w:bookmarkEnd w:id="10"/>
    </w:p>
    <w:p w14:paraId="75CA79CF" w14:textId="77777777" w:rsidR="007653A7" w:rsidRPr="007653A7" w:rsidRDefault="007653A7" w:rsidP="007653A7">
      <w:pPr>
        <w:pStyle w:val="ab"/>
      </w:pPr>
    </w:p>
    <w:p w14:paraId="53565922" w14:textId="08BCD62C" w:rsidR="00CD77AC" w:rsidRPr="000318FB" w:rsidRDefault="00CD77AC" w:rsidP="000318FB">
      <w:pPr>
        <w:pStyle w:val="ab"/>
        <w:numPr>
          <w:ilvl w:val="0"/>
          <w:numId w:val="5"/>
        </w:numPr>
        <w:ind w:left="0" w:firstLine="709"/>
        <w:rPr>
          <w:sz w:val="28"/>
          <w:szCs w:val="28"/>
        </w:rPr>
      </w:pPr>
      <w:r w:rsidRPr="000318FB">
        <w:rPr>
          <w:rStyle w:val="aff4"/>
          <w:rFonts w:eastAsiaTheme="majorEastAsia"/>
          <w:b w:val="0"/>
          <w:bCs w:val="0"/>
          <w:sz w:val="28"/>
          <w:szCs w:val="28"/>
        </w:rPr>
        <w:t>Исследования операций</w:t>
      </w:r>
      <w:r w:rsidRPr="000318FB">
        <w:rPr>
          <w:sz w:val="28"/>
          <w:szCs w:val="28"/>
        </w:rPr>
        <w:t xml:space="preserve"> (ИО)– это научная дисциплина, занимающаяся разработкой и применением математических моделей, статистических методов и алгоритмов для решения сложных задач управления и принятия решений в различных областях, таких как бизнес, производство, логистика, экономика и военное дело. Целью исследований операций является оптимизация процессов и систем, повышение эффективности и минимизация затрат путем анализа и моделирования различных сценариев и вариантов действий.</w:t>
      </w:r>
    </w:p>
    <w:p w14:paraId="26E954AF" w14:textId="0CE4C70C" w:rsidR="004615D0" w:rsidRPr="000318FB" w:rsidRDefault="00CD77AC" w:rsidP="000318FB">
      <w:pPr>
        <w:pStyle w:val="ab"/>
        <w:numPr>
          <w:ilvl w:val="0"/>
          <w:numId w:val="5"/>
        </w:numPr>
        <w:ind w:left="0" w:firstLine="709"/>
        <w:rPr>
          <w:sz w:val="28"/>
          <w:szCs w:val="28"/>
        </w:rPr>
      </w:pPr>
      <w:r w:rsidRPr="000318FB">
        <w:rPr>
          <w:rStyle w:val="aff4"/>
          <w:rFonts w:eastAsiaTheme="majorEastAsia"/>
          <w:b w:val="0"/>
          <w:bCs w:val="0"/>
          <w:sz w:val="28"/>
          <w:szCs w:val="28"/>
        </w:rPr>
        <w:t>Программное обеспечение для решения задач исследования операций</w:t>
      </w:r>
      <w:r w:rsidRPr="000318FB">
        <w:rPr>
          <w:rStyle w:val="aff4"/>
          <w:b w:val="0"/>
          <w:bCs w:val="0"/>
          <w:sz w:val="28"/>
          <w:szCs w:val="28"/>
        </w:rPr>
        <w:t xml:space="preserve"> (ПОРЗИО)</w:t>
      </w:r>
      <w:r w:rsidRPr="000318FB">
        <w:rPr>
          <w:b/>
          <w:bCs/>
          <w:sz w:val="28"/>
          <w:szCs w:val="28"/>
        </w:rPr>
        <w:t xml:space="preserve"> </w:t>
      </w:r>
      <w:r w:rsidRPr="000318FB">
        <w:rPr>
          <w:sz w:val="28"/>
          <w:szCs w:val="28"/>
        </w:rPr>
        <w:t xml:space="preserve">– это специализированные информационные системы, предназначенные для применения методов и моделей исследований операций. Такое программное обеспечение включает в себя инструменты для моделирования, оптимизации, симуляции и анализа данных, которые помогают пользователям решать сложные управленческие задачи, повышать эффективность процессов и принимать обоснованные решения. </w:t>
      </w:r>
    </w:p>
    <w:p w14:paraId="05424493" w14:textId="7E66E836" w:rsidR="0077023A" w:rsidRPr="000318FB" w:rsidRDefault="00F04877" w:rsidP="000318FB">
      <w:pPr>
        <w:pStyle w:val="ab"/>
        <w:numPr>
          <w:ilvl w:val="0"/>
          <w:numId w:val="5"/>
        </w:numPr>
        <w:ind w:left="0" w:firstLine="709"/>
        <w:rPr>
          <w:sz w:val="28"/>
          <w:szCs w:val="28"/>
        </w:rPr>
      </w:pPr>
      <w:r w:rsidRPr="000318FB">
        <w:rPr>
          <w:sz w:val="28"/>
          <w:szCs w:val="28"/>
        </w:rPr>
        <w:t>ПАО «Промсвязьбанк»</w:t>
      </w:r>
      <w:r w:rsidR="00D93282" w:rsidRPr="000318FB">
        <w:rPr>
          <w:sz w:val="28"/>
          <w:szCs w:val="28"/>
        </w:rPr>
        <w:t xml:space="preserve"> –</w:t>
      </w:r>
      <w:r w:rsidRPr="000318FB">
        <w:rPr>
          <w:sz w:val="28"/>
          <w:szCs w:val="28"/>
        </w:rPr>
        <w:t xml:space="preserve"> ведущее финансовое учреждение, предоставляющие широкий спектр банковских услуг для корпоративных и частных клиентов. Банк известен своим высоким уровнем обслуживания и обширной сетью филиалов, охватывающей всю территорию России</w:t>
      </w:r>
      <w:r w:rsidR="00BF1973">
        <w:rPr>
          <w:sz w:val="28"/>
          <w:szCs w:val="28"/>
        </w:rPr>
        <w:t xml:space="preserve"> </w:t>
      </w:r>
      <w:r w:rsidR="00BF1973">
        <w:rPr>
          <w:sz w:val="28"/>
          <w:szCs w:val="28"/>
          <w:lang w:val="en-US"/>
        </w:rPr>
        <w:t>[2]</w:t>
      </w:r>
      <w:r w:rsidR="00E01E54" w:rsidRPr="000318FB">
        <w:rPr>
          <w:sz w:val="28"/>
          <w:szCs w:val="28"/>
        </w:rPr>
        <w:t>.</w:t>
      </w:r>
    </w:p>
    <w:p w14:paraId="191EC8F5" w14:textId="4F28E6B2" w:rsidR="00C0572E" w:rsidRPr="00C0572E" w:rsidRDefault="00C0572E" w:rsidP="00C0572E">
      <w:pPr>
        <w:spacing w:after="160" w:line="259" w:lineRule="auto"/>
        <w:rPr>
          <w:color w:val="000000" w:themeColor="text1"/>
        </w:rPr>
      </w:pPr>
      <w:r>
        <w:br w:type="page"/>
      </w:r>
    </w:p>
    <w:sdt>
      <w:sdtPr>
        <w:rPr>
          <w:b/>
          <w:color w:val="auto"/>
          <w:sz w:val="28"/>
          <w:szCs w:val="28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07B122" w14:textId="6AFD66A5" w:rsidR="008B13BC" w:rsidRPr="006F0D43" w:rsidRDefault="00A921B6" w:rsidP="001219EA">
          <w:pPr>
            <w:pStyle w:val="ab"/>
            <w:jc w:val="center"/>
            <w:rPr>
              <w:b/>
              <w:sz w:val="28"/>
              <w:szCs w:val="28"/>
            </w:rPr>
          </w:pPr>
          <w:r w:rsidRPr="006F0D43">
            <w:rPr>
              <w:b/>
              <w:sz w:val="28"/>
              <w:szCs w:val="28"/>
            </w:rPr>
            <w:t>Оглавле</w:t>
          </w:r>
          <w:r w:rsidR="008B13BC" w:rsidRPr="006F0D43">
            <w:rPr>
              <w:b/>
              <w:sz w:val="28"/>
              <w:szCs w:val="28"/>
            </w:rPr>
            <w:t>ние</w:t>
          </w:r>
        </w:p>
        <w:p w14:paraId="04A1E037" w14:textId="5016B2A0" w:rsidR="006F0D43" w:rsidRPr="006F0D43" w:rsidRDefault="008B13BC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r w:rsidRPr="006F0D43">
            <w:rPr>
              <w:rFonts w:ascii="Times New Roman" w:hAnsi="Times New Roman" w:cs="Times New Roman"/>
            </w:rPr>
            <w:fldChar w:fldCharType="begin"/>
          </w:r>
          <w:r w:rsidRPr="006F0D43">
            <w:rPr>
              <w:rFonts w:ascii="Times New Roman" w:hAnsi="Times New Roman" w:cs="Times New Roman"/>
            </w:rPr>
            <w:instrText xml:space="preserve"> TOC \o "1-3" \h \z \u </w:instrText>
          </w:r>
          <w:r w:rsidRPr="006F0D43">
            <w:rPr>
              <w:rFonts w:ascii="Times New Roman" w:hAnsi="Times New Roman" w:cs="Times New Roman"/>
            </w:rPr>
            <w:fldChar w:fldCharType="separate"/>
          </w:r>
          <w:hyperlink w:anchor="_Toc169055426" w:history="1">
            <w:r w:rsidR="006F0D43" w:rsidRPr="006F0D43">
              <w:rPr>
                <w:rStyle w:val="af7"/>
                <w:rFonts w:ascii="Times New Roman" w:hAnsi="Times New Roman" w:cs="Times New Roman"/>
                <w:bCs/>
              </w:rPr>
              <w:t>Ключевые слова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_Toc169055426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2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1235DBE" w14:textId="6B61F657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27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Введение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_Toc169055427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4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4D031F7" w14:textId="4D60C202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28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1 Введение в программное обеспечение для решения задач исследования операций (ПОРЗИО)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_Toc169055428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5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219B8CE" w14:textId="410EB9B8" w:rsidR="006F0D43" w:rsidRPr="006F0D43" w:rsidRDefault="00000000">
          <w:pPr>
            <w:pStyle w:val="21"/>
            <w:tabs>
              <w:tab w:val="left" w:pos="1680"/>
            </w:tabs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29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1.1</w:t>
            </w:r>
            <w:r w:rsidR="006F0D43" w:rsidRPr="006F0D43">
              <w:rPr>
                <w:rFonts w:ascii="Times New Roman" w:hAnsi="Times New Roman"/>
                <w:noProof/>
                <w:kern w:val="2"/>
                <w:sz w:val="24"/>
                <w14:ligatures w14:val="standardContextual"/>
              </w:rPr>
              <w:tab/>
            </w:r>
            <w:r w:rsidR="006F0D43" w:rsidRPr="006F0D43">
              <w:rPr>
                <w:rStyle w:val="af7"/>
                <w:rFonts w:ascii="Times New Roman" w:hAnsi="Times New Roman"/>
                <w:noProof/>
              </w:rPr>
              <w:t>Основные концепции и определения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_Toc169055429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5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D39C24" w14:textId="5B5AA34B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0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1.2 Исторический обзор и развитие ПОРЗИО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_Toc169055430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6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19DABC" w14:textId="55D1EB96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1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1.3 Основные компоненты и архитектура ПОРЗИО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_Toc169055431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8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E926FA" w14:textId="21D315D6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2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1.4 Типы задач, решаемых с помощью ПОРЗИО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_Toc169055432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10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892601" w14:textId="626D9C55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3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1.5 Преимущества и ограничения ПОРЗИО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_Toc169055433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12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83BE64" w14:textId="16B22DB9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34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2. Анализ предметной области предприятия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_Toc169055434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15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A2BEDD9" w14:textId="0266D91F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5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2.1 Основные характеристики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_Toc169055435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15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5090D8" w14:textId="765A0F5A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6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2.2 Организационная структура ПАО «Промсвязьбанк»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_Toc169055436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16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D1A7B4" w14:textId="3AACA20F" w:rsidR="006F0D43" w:rsidRPr="006F0D43" w:rsidRDefault="00000000">
          <w:pPr>
            <w:pStyle w:val="21"/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7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2.3 Модель бизнес-процессов предприятия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_Toc169055437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19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1B7A2F" w14:textId="65273AF2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38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3. Применение ПОРЗИО в предприятии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_Toc169055438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21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62B3617" w14:textId="26108E36" w:rsidR="006F0D43" w:rsidRPr="006F0D43" w:rsidRDefault="00000000">
          <w:pPr>
            <w:pStyle w:val="21"/>
            <w:tabs>
              <w:tab w:val="left" w:pos="1680"/>
            </w:tabs>
            <w:rPr>
              <w:rFonts w:ascii="Times New Roman" w:hAnsi="Times New Roman"/>
              <w:noProof/>
              <w:kern w:val="2"/>
              <w:sz w:val="24"/>
              <w14:ligatures w14:val="standardContextual"/>
            </w:rPr>
          </w:pPr>
          <w:hyperlink w:anchor="_Toc169055439" w:history="1">
            <w:r w:rsidR="006F0D43" w:rsidRPr="006F0D43">
              <w:rPr>
                <w:rStyle w:val="af7"/>
                <w:rFonts w:ascii="Times New Roman" w:hAnsi="Times New Roman"/>
                <w:noProof/>
              </w:rPr>
              <w:t>3.1</w:t>
            </w:r>
            <w:r w:rsidR="006F0D43" w:rsidRPr="006F0D43">
              <w:rPr>
                <w:rFonts w:ascii="Times New Roman" w:hAnsi="Times New Roman"/>
                <w:noProof/>
                <w:kern w:val="2"/>
                <w:sz w:val="24"/>
                <w14:ligatures w14:val="standardContextual"/>
              </w:rPr>
              <w:tab/>
            </w:r>
            <w:r w:rsidR="006F0D43" w:rsidRPr="006F0D43">
              <w:rPr>
                <w:rStyle w:val="af7"/>
                <w:rFonts w:ascii="Times New Roman" w:hAnsi="Times New Roman"/>
                <w:noProof/>
              </w:rPr>
              <w:t>ПОРЗИО на предприятии "Промсвязьбанк"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ab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instrText xml:space="preserve"> PAGEREF _Toc169055439 \h </w:instrText>
            </w:r>
            <w:r w:rsidR="006F0D43" w:rsidRPr="006F0D43">
              <w:rPr>
                <w:rFonts w:ascii="Times New Roman" w:hAnsi="Times New Roman"/>
                <w:noProof/>
                <w:webHidden/>
              </w:rPr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t>21</w:t>
            </w:r>
            <w:r w:rsidR="006F0D43" w:rsidRPr="006F0D4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C6E21A" w14:textId="6DC680A9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40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Заключение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_Toc169055440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27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2DCDFCF" w14:textId="7FF0F7B6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41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Список литературы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_Toc169055441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28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E82ABF0" w14:textId="7C59E03D" w:rsidR="006F0D43" w:rsidRPr="006F0D43" w:rsidRDefault="00000000" w:rsidP="006F0D43">
          <w:pPr>
            <w:pStyle w:val="1"/>
            <w:numPr>
              <w:ilvl w:val="0"/>
              <w:numId w:val="0"/>
            </w:numPr>
            <w:ind w:left="360"/>
            <w:rPr>
              <w:rFonts w:ascii="Times New Roman" w:hAnsi="Times New Roman" w:cs="Times New Roman"/>
              <w:kern w:val="2"/>
              <w:sz w:val="24"/>
              <w14:ligatures w14:val="standardContextual"/>
            </w:rPr>
          </w:pPr>
          <w:hyperlink w:anchor="_Toc169055442" w:history="1">
            <w:r w:rsidR="006F0D43" w:rsidRPr="006F0D43">
              <w:rPr>
                <w:rStyle w:val="af7"/>
                <w:rFonts w:ascii="Times New Roman" w:hAnsi="Times New Roman" w:cs="Times New Roman"/>
              </w:rPr>
              <w:t>Приложение А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tab/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begin"/>
            </w:r>
            <w:r w:rsidR="006F0D43" w:rsidRPr="006F0D43">
              <w:rPr>
                <w:rFonts w:ascii="Times New Roman" w:hAnsi="Times New Roman" w:cs="Times New Roman"/>
                <w:webHidden/>
              </w:rPr>
              <w:instrText xml:space="preserve"> PAGEREF _Toc169055442 \h </w:instrText>
            </w:r>
            <w:r w:rsidR="006F0D43" w:rsidRPr="006F0D43">
              <w:rPr>
                <w:rFonts w:ascii="Times New Roman" w:hAnsi="Times New Roman" w:cs="Times New Roman"/>
                <w:webHidden/>
              </w:rPr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F0D43" w:rsidRPr="006F0D43">
              <w:rPr>
                <w:rFonts w:ascii="Times New Roman" w:hAnsi="Times New Roman" w:cs="Times New Roman"/>
                <w:webHidden/>
              </w:rPr>
              <w:t>30</w:t>
            </w:r>
            <w:r w:rsidR="006F0D43" w:rsidRPr="006F0D43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D1303BE" w14:textId="260B08AF" w:rsidR="001079A4" w:rsidRDefault="008B13BC" w:rsidP="001079A4">
          <w:pPr>
            <w:rPr>
              <w:b/>
              <w:bCs/>
              <w:sz w:val="20"/>
              <w:szCs w:val="20"/>
            </w:rPr>
          </w:pPr>
          <w:r w:rsidRPr="006F0D43">
            <w:rPr>
              <w:b/>
              <w:bCs/>
            </w:rPr>
            <w:fldChar w:fldCharType="end"/>
          </w:r>
        </w:p>
      </w:sdtContent>
    </w:sdt>
    <w:p w14:paraId="5ECB9919" w14:textId="77777777" w:rsidR="005715D6" w:rsidRDefault="008B13BC" w:rsidP="000318FB">
      <w:pPr>
        <w:pStyle w:val="aa"/>
        <w:jc w:val="left"/>
      </w:pPr>
      <w:r>
        <w:br w:type="page"/>
      </w:r>
    </w:p>
    <w:p w14:paraId="525A5B40" w14:textId="43BD30B2" w:rsidR="008B13BC" w:rsidRDefault="002E2851" w:rsidP="00491B0C">
      <w:pPr>
        <w:pStyle w:val="aa"/>
      </w:pPr>
      <w:bookmarkStart w:id="11" w:name="_Toc169055427"/>
      <w:r>
        <w:lastRenderedPageBreak/>
        <w:t>Введение</w:t>
      </w:r>
      <w:bookmarkEnd w:id="11"/>
    </w:p>
    <w:p w14:paraId="1E3A4B2B" w14:textId="65DFC66C" w:rsidR="00877092" w:rsidRDefault="00877092" w:rsidP="00957E14">
      <w:pPr>
        <w:pStyle w:val="ab"/>
        <w:ind w:firstLine="709"/>
        <w:jc w:val="both"/>
      </w:pPr>
    </w:p>
    <w:p w14:paraId="3FDC6B21" w14:textId="77777777" w:rsidR="00957E14" w:rsidRPr="00957E14" w:rsidRDefault="00957E14" w:rsidP="00957E1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В условиях современного мира, где технологии и наука играют все более значимую роль в жизни общества, исследование операций стало одним из ключевых инструментов для решения сложных управленческих задач. Исследования операций представляют собой междисциплинарную область, которая использует математические модели, статистические методы и алгоритмы для оптимизации процессов и систем в различных сферах, таких как бизнес, производство, логистика, экономика и военное дело.</w:t>
      </w:r>
    </w:p>
    <w:p w14:paraId="06069A46" w14:textId="77777777" w:rsidR="00957E14" w:rsidRPr="00957E14" w:rsidRDefault="00957E14" w:rsidP="00957E1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Программное обеспечение для решения задач исследований операций (ПОРЗИО) предоставляет пользователям мощные инструменты для моделирования, оптимизации и анализа данных. Эти системы позволяют улучшить точность и обоснованность управленческих решений, что, в свою очередь, способствует повышению эффективности и конкурентоспособности организаций.</w:t>
      </w:r>
    </w:p>
    <w:p w14:paraId="46591545" w14:textId="77777777" w:rsidR="00957E14" w:rsidRPr="00957E14" w:rsidRDefault="00957E14" w:rsidP="00957E1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Целью данной курсовой работы является анализ применения ПОРЗИО на примере ПАО "Промсвязьбанк", одного из ведущих финансовых учреждений России. В ходе работы будет рассмотрена структура и функциональные возможности используемого программного обеспечения, а также его влияние на эффективность управленческих процессов в банке.</w:t>
      </w:r>
    </w:p>
    <w:p w14:paraId="1CE03995" w14:textId="43226D39" w:rsidR="002E2851" w:rsidRPr="000318FB" w:rsidRDefault="00957E14" w:rsidP="000318FB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Основное внимание будет уделено таким аспектам, как повышение точности принимаемых решений, оптимизация временных и ресурсных затрат, а также улучшение качества обслуживания клиентов. Таким образом, исследование продемонстрирует важность и перспективы применения ПОРЗИО в современных условиях, а также обоснует необходимость дальнейшего развития и внедрения этих систем в практику управления.</w:t>
      </w:r>
      <w:r w:rsidR="002E2851" w:rsidRPr="00957E14">
        <w:rPr>
          <w:sz w:val="28"/>
          <w:szCs w:val="28"/>
        </w:rPr>
        <w:br w:type="page"/>
      </w:r>
    </w:p>
    <w:p w14:paraId="68DDEE66" w14:textId="508919EA" w:rsidR="002E2851" w:rsidRPr="00957E14" w:rsidRDefault="00705B36" w:rsidP="00F04877">
      <w:pPr>
        <w:pStyle w:val="ad"/>
        <w:rPr>
          <w:sz w:val="28"/>
          <w:szCs w:val="28"/>
        </w:rPr>
      </w:pPr>
      <w:bookmarkStart w:id="12" w:name="_Toc169055428"/>
      <w:r w:rsidRPr="00957E14">
        <w:rPr>
          <w:sz w:val="28"/>
          <w:szCs w:val="28"/>
        </w:rPr>
        <w:lastRenderedPageBreak/>
        <w:t xml:space="preserve">1 </w:t>
      </w:r>
      <w:r w:rsidR="00F04877" w:rsidRPr="00957E14">
        <w:rPr>
          <w:sz w:val="28"/>
          <w:szCs w:val="28"/>
        </w:rPr>
        <w:t>Введение в программное обеспечение для решения задач исследования операций (ПОРЗИО)</w:t>
      </w:r>
      <w:bookmarkEnd w:id="12"/>
    </w:p>
    <w:p w14:paraId="1DC9B461" w14:textId="77777777" w:rsidR="00705B36" w:rsidRPr="00957E14" w:rsidRDefault="00705B36" w:rsidP="00705B36">
      <w:pPr>
        <w:pStyle w:val="ab"/>
        <w:rPr>
          <w:sz w:val="28"/>
          <w:szCs w:val="28"/>
        </w:rPr>
      </w:pPr>
      <w:bookmarkStart w:id="13" w:name="_Hlk154850971"/>
    </w:p>
    <w:p w14:paraId="0C8338AB" w14:textId="425C2B36" w:rsidR="00705B36" w:rsidRPr="00957E14" w:rsidRDefault="00C25481" w:rsidP="003D2AD0">
      <w:pPr>
        <w:pStyle w:val="af"/>
        <w:numPr>
          <w:ilvl w:val="1"/>
          <w:numId w:val="2"/>
        </w:numPr>
        <w:rPr>
          <w:sz w:val="28"/>
          <w:szCs w:val="28"/>
        </w:rPr>
      </w:pPr>
      <w:bookmarkStart w:id="14" w:name="_Toc169055429"/>
      <w:r w:rsidRPr="00957E14">
        <w:rPr>
          <w:sz w:val="28"/>
          <w:szCs w:val="28"/>
        </w:rPr>
        <w:t>Основные концепции и определения</w:t>
      </w:r>
      <w:bookmarkEnd w:id="14"/>
    </w:p>
    <w:p w14:paraId="5CDBE42C" w14:textId="4530E4ED" w:rsidR="003D2AD0" w:rsidRPr="003D2AD0" w:rsidRDefault="003D2AD0" w:rsidP="003D2A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Исследования операций – это научная дисциплина, которая занимается разработкой и применением математических моделей, методов и алгоритмов для анализа и оптимизации сложных систем и процессов</w:t>
      </w:r>
      <w:r w:rsidR="00447E5E">
        <w:rPr>
          <w:sz w:val="28"/>
          <w:szCs w:val="28"/>
        </w:rPr>
        <w:t xml:space="preserve"> </w:t>
      </w:r>
      <w:r w:rsidR="00F27E8F" w:rsidRPr="00F27E8F">
        <w:rPr>
          <w:sz w:val="28"/>
          <w:szCs w:val="28"/>
        </w:rPr>
        <w:t>[4]</w:t>
      </w:r>
      <w:r w:rsidRPr="003D2AD0">
        <w:rPr>
          <w:sz w:val="28"/>
          <w:szCs w:val="28"/>
        </w:rPr>
        <w:t>. Основные задачи исследований операций включают:</w:t>
      </w:r>
    </w:p>
    <w:p w14:paraId="7ACD5375" w14:textId="77777777" w:rsidR="003D2AD0" w:rsidRPr="003D2AD0" w:rsidRDefault="003D2AD0" w:rsidP="003D2AD0">
      <w:pPr>
        <w:numPr>
          <w:ilvl w:val="0"/>
          <w:numId w:val="22"/>
        </w:numPr>
        <w:tabs>
          <w:tab w:val="clear" w:pos="720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Оптимизация: процесс нахождения наилучшего решения из множества возможных вариантов.</w:t>
      </w:r>
    </w:p>
    <w:p w14:paraId="3207A9CA" w14:textId="77777777" w:rsidR="003D2AD0" w:rsidRPr="003D2AD0" w:rsidRDefault="003D2AD0" w:rsidP="003D2AD0">
      <w:pPr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Моделирование: создание абстрактных моделей реальных систем для их анализа и понимания.</w:t>
      </w:r>
    </w:p>
    <w:p w14:paraId="6B096EA4" w14:textId="77777777" w:rsidR="003D2AD0" w:rsidRPr="003D2AD0" w:rsidRDefault="003D2AD0" w:rsidP="003D2AD0">
      <w:pPr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Симуляция: метод изучения поведения системы путем имитации ее работы с использованием компьютерных моделей.</w:t>
      </w:r>
    </w:p>
    <w:p w14:paraId="63E6759F" w14:textId="77777777" w:rsidR="003D2AD0" w:rsidRPr="003D2AD0" w:rsidRDefault="003D2AD0" w:rsidP="003D2AD0">
      <w:pPr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Анализ данных: использование статистических и математических методов для обработки и интерпретации данных, полученных из реальных систем.</w:t>
      </w:r>
    </w:p>
    <w:p w14:paraId="1B3B521F" w14:textId="77777777" w:rsidR="003D2AD0" w:rsidRPr="003D2AD0" w:rsidRDefault="003D2AD0" w:rsidP="003D2A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Исследования операций применяются в различных областях, таких как бизнес, логистика, производство, здравоохранение и военное дело, для улучшения эффективности и принятия обоснованных решений.</w:t>
      </w:r>
    </w:p>
    <w:p w14:paraId="5DF9E5F6" w14:textId="77777777" w:rsidR="003D2AD0" w:rsidRPr="003D2AD0" w:rsidRDefault="003D2AD0" w:rsidP="003D2A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Программное обеспечение для решения задач исследований операций – это специализированные информационные системы, которые предоставляют инструменты и методы для реализации моделей и алгоритмов исследований операций. Основные компоненты такого программного обеспечения включают:</w:t>
      </w:r>
    </w:p>
    <w:p w14:paraId="56F7F4B8" w14:textId="77777777" w:rsidR="003D2AD0" w:rsidRPr="003D2AD0" w:rsidRDefault="003D2AD0" w:rsidP="003D2AD0">
      <w:pPr>
        <w:numPr>
          <w:ilvl w:val="0"/>
          <w:numId w:val="2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Модели и алгоритмы: встроенные математические модели и алгоритмы для решения задач оптимизации, симуляции и анализа данных.</w:t>
      </w:r>
    </w:p>
    <w:p w14:paraId="01741555" w14:textId="77777777" w:rsidR="003D2AD0" w:rsidRPr="003D2AD0" w:rsidRDefault="003D2AD0" w:rsidP="003D2AD0">
      <w:pPr>
        <w:numPr>
          <w:ilvl w:val="0"/>
          <w:numId w:val="2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lastRenderedPageBreak/>
        <w:t>Интерфейс пользователя: удобный и интуитивно понятный интерфейс для взаимодействия с пользователем, позволяющий задавать параметры моделей, запускать вычисления и визуализировать результаты.</w:t>
      </w:r>
    </w:p>
    <w:p w14:paraId="5D63133A" w14:textId="77777777" w:rsidR="003D2AD0" w:rsidRPr="003D2AD0" w:rsidRDefault="003D2AD0" w:rsidP="003D2AD0">
      <w:pPr>
        <w:numPr>
          <w:ilvl w:val="0"/>
          <w:numId w:val="2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Инструменты для анализа данных: средства для сбора, обработки и интерпретации данных, используемых в моделях и алгоритмах.</w:t>
      </w:r>
    </w:p>
    <w:p w14:paraId="3CE57E80" w14:textId="77777777" w:rsidR="003D2AD0" w:rsidRPr="003D2AD0" w:rsidRDefault="003D2AD0" w:rsidP="003D2AD0">
      <w:pPr>
        <w:numPr>
          <w:ilvl w:val="0"/>
          <w:numId w:val="2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>Системы отчетности и визуализации: механизмы для создания отчетов и графических представлений результатов анализа, облегчая интерпретацию и принятие решений.</w:t>
      </w:r>
    </w:p>
    <w:p w14:paraId="4B32BF0E" w14:textId="46785827" w:rsidR="003D2AD0" w:rsidRPr="003D2AD0" w:rsidRDefault="003D2AD0" w:rsidP="003D2A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D2AD0">
        <w:rPr>
          <w:sz w:val="28"/>
          <w:szCs w:val="28"/>
        </w:rPr>
        <w:t xml:space="preserve">Программное обеспечение для решения задач исследований операций используется в различных сферах, включая управление производственными процессами, логистику, планирование ресурсов и стратегическое управление. </w:t>
      </w:r>
    </w:p>
    <w:p w14:paraId="21091AA2" w14:textId="04B1F133" w:rsidR="00615435" w:rsidRPr="00957E14" w:rsidRDefault="003D2AD0" w:rsidP="003D2AD0">
      <w:pPr>
        <w:spacing w:after="160" w:line="360" w:lineRule="auto"/>
        <w:rPr>
          <w:sz w:val="28"/>
          <w:szCs w:val="28"/>
        </w:rPr>
      </w:pPr>
      <w:r w:rsidRPr="003D2AD0">
        <w:rPr>
          <w:sz w:val="28"/>
          <w:szCs w:val="28"/>
        </w:rPr>
        <w:t>Эти концепции и определения являются основополагающими для понимания сути и применения исследований операций и соответствующего программного обеспечения в практике принятия решений и оптимизации процессов.</w:t>
      </w:r>
    </w:p>
    <w:p w14:paraId="02064B03" w14:textId="77777777" w:rsidR="003D2AD0" w:rsidRPr="00957E14" w:rsidRDefault="003D2AD0" w:rsidP="003D2AD0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8E20F1C" w14:textId="6EDA3EC0" w:rsidR="00961958" w:rsidRPr="00957E14" w:rsidRDefault="00961958" w:rsidP="00961958">
      <w:pPr>
        <w:pStyle w:val="af"/>
        <w:rPr>
          <w:sz w:val="28"/>
          <w:szCs w:val="28"/>
        </w:rPr>
      </w:pPr>
      <w:bookmarkStart w:id="15" w:name="_Toc169055430"/>
      <w:r w:rsidRPr="00957E14">
        <w:rPr>
          <w:sz w:val="28"/>
          <w:szCs w:val="28"/>
        </w:rPr>
        <w:t xml:space="preserve">1.2 </w:t>
      </w:r>
      <w:r w:rsidR="00C25481" w:rsidRPr="00957E14">
        <w:rPr>
          <w:sz w:val="28"/>
          <w:szCs w:val="28"/>
        </w:rPr>
        <w:t xml:space="preserve">Исторический обзор и развитие </w:t>
      </w:r>
      <w:r w:rsidR="00F04877" w:rsidRPr="00957E14">
        <w:rPr>
          <w:sz w:val="28"/>
          <w:szCs w:val="28"/>
        </w:rPr>
        <w:t>ПОРЗИО</w:t>
      </w:r>
      <w:bookmarkEnd w:id="15"/>
    </w:p>
    <w:p w14:paraId="149B1A6F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>Истоки исследований операций уходят в начало XX века, когда ученые начали систематически применять математические методы для решения сложных задач управления и оптимизации. Одним из первых значительных применений стало использование методов исследований операций в военных целях во время Второй мировой войны. Исследования операций использовались для оптимизации маршрутов конвоев, планирования боевых операций и распределения ресурсов.</w:t>
      </w:r>
    </w:p>
    <w:p w14:paraId="1D51DA89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 xml:space="preserve">После войны, успешное применение этих методов привело к их распространению в гражданских областях. В 1950-х и 1960-х годах исследования операций начали активно использоваться в промышленности и </w:t>
      </w:r>
      <w:r w:rsidRPr="00961F9E">
        <w:rPr>
          <w:color w:val="000000" w:themeColor="text1"/>
          <w:sz w:val="28"/>
          <w:szCs w:val="28"/>
        </w:rPr>
        <w:lastRenderedPageBreak/>
        <w:t>бизнесе, что привело к созданию первых академических программ и специализированных журналов по этой дисциплине.</w:t>
      </w:r>
    </w:p>
    <w:p w14:paraId="683974D0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>С развитием вычислительной техники в 1970-х и 1980-х годах, возможности исследований операций значительно расширились. Компьютеры позволили решать более сложные задачи, проводить симуляции и анализировать большие объемы данных. В этот период началась разработка специализированного программного обеспечения для решения задач исследований операций, что сделало методы более доступными и практичными для широкого круга пользователей.</w:t>
      </w:r>
    </w:p>
    <w:p w14:paraId="4F5B9D4C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>Первоначальные версии программного обеспечения для исследований операций были ограничены по функциональности и требовали значительных вычислительных ресурсов. В 1960-х и 1970-х годах появились первые пакеты программ для решения задач линейного и нелинейного программирования, такие как LINDO и CPLEX.</w:t>
      </w:r>
    </w:p>
    <w:p w14:paraId="08AE3A50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 xml:space="preserve">В 1980-х и 1990-х годах, с развитием персональных компьютеров и улучшением алгоритмов, функциональность программного обеспечения значительно расширилась. Появились более мощные и гибкие инструменты, такие как </w:t>
      </w:r>
      <w:proofErr w:type="spellStart"/>
      <w:r w:rsidRPr="00961F9E">
        <w:rPr>
          <w:color w:val="000000" w:themeColor="text1"/>
          <w:sz w:val="28"/>
          <w:szCs w:val="28"/>
        </w:rPr>
        <w:t>Gurobi</w:t>
      </w:r>
      <w:proofErr w:type="spellEnd"/>
      <w:r w:rsidRPr="00961F9E">
        <w:rPr>
          <w:color w:val="000000" w:themeColor="text1"/>
          <w:sz w:val="28"/>
          <w:szCs w:val="28"/>
        </w:rPr>
        <w:t xml:space="preserve"> и MATLAB (</w:t>
      </w:r>
      <w:proofErr w:type="spellStart"/>
      <w:r w:rsidRPr="00961F9E">
        <w:rPr>
          <w:color w:val="000000" w:themeColor="text1"/>
          <w:sz w:val="28"/>
          <w:szCs w:val="28"/>
        </w:rPr>
        <w:t>Optimization</w:t>
      </w:r>
      <w:proofErr w:type="spellEnd"/>
      <w:r w:rsidRPr="00961F9E">
        <w:rPr>
          <w:color w:val="000000" w:themeColor="text1"/>
          <w:sz w:val="28"/>
          <w:szCs w:val="28"/>
        </w:rPr>
        <w:t xml:space="preserve"> </w:t>
      </w:r>
      <w:proofErr w:type="spellStart"/>
      <w:r w:rsidRPr="00961F9E">
        <w:rPr>
          <w:color w:val="000000" w:themeColor="text1"/>
          <w:sz w:val="28"/>
          <w:szCs w:val="28"/>
        </w:rPr>
        <w:t>Toolbox</w:t>
      </w:r>
      <w:proofErr w:type="spellEnd"/>
      <w:r w:rsidRPr="00961F9E">
        <w:rPr>
          <w:color w:val="000000" w:themeColor="text1"/>
          <w:sz w:val="28"/>
          <w:szCs w:val="28"/>
        </w:rPr>
        <w:t>), которые включают в себя множество методов и моделей для решения различных задач оптимизации и анализа данных.</w:t>
      </w:r>
    </w:p>
    <w:p w14:paraId="1EFFD067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>В последние десятилетия, развитие программного обеспечения для исследований операций продолжилось с внедрением современных технологий, таких как искусственный интеллект и машинное обучение. Эти технологии позволяют автоматизировать процессы моделирования и анализа, повышать точность и эффективность решений. Примеры современных программных продуктов включают облачные платформы и интегрированные системы, которые предлагают доступ к мощным вычислительным ресурсам и широкому спектру аналитических инструментов.</w:t>
      </w:r>
    </w:p>
    <w:p w14:paraId="56EAC1E1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lastRenderedPageBreak/>
        <w:t>На сегодняшний день, программное обеспечение для исследований операций играет ключевую роль в различных отраслях, включая производство, логистику, здравоохранение, финансы и управление цепочками поставок. Оно помогает организациям принимать обоснованные решения, оптимизировать процессы и повышать свою конкурентоспособность на рынке.</w:t>
      </w:r>
    </w:p>
    <w:p w14:paraId="071CB300" w14:textId="77777777" w:rsidR="00961F9E" w:rsidRPr="00961F9E" w:rsidRDefault="00961F9E" w:rsidP="00961F9E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1F9E">
        <w:rPr>
          <w:color w:val="000000" w:themeColor="text1"/>
          <w:sz w:val="28"/>
          <w:szCs w:val="28"/>
        </w:rPr>
        <w:t>Таким образом, историческое развитие исследований операций и связанного с ним программного обеспечения демонстрирует значительный прогресс от первых математических моделей до современных комплексных систем, обеспечивающих высокую производительность и точность решений.</w:t>
      </w:r>
    </w:p>
    <w:p w14:paraId="7B34440D" w14:textId="7296C09A" w:rsidR="00147351" w:rsidRPr="00957E14" w:rsidRDefault="00147351" w:rsidP="00615435">
      <w:pPr>
        <w:spacing w:after="160" w:line="259" w:lineRule="auto"/>
        <w:ind w:firstLine="709"/>
        <w:rPr>
          <w:color w:val="000000" w:themeColor="text1"/>
          <w:sz w:val="28"/>
          <w:szCs w:val="28"/>
        </w:rPr>
      </w:pPr>
    </w:p>
    <w:p w14:paraId="35FF1C4E" w14:textId="140DCBCF" w:rsidR="00961958" w:rsidRPr="00957E14" w:rsidRDefault="00961958" w:rsidP="00961958">
      <w:pPr>
        <w:pStyle w:val="af"/>
        <w:rPr>
          <w:sz w:val="28"/>
          <w:szCs w:val="28"/>
        </w:rPr>
      </w:pPr>
      <w:bookmarkStart w:id="16" w:name="_Toc169055431"/>
      <w:r w:rsidRPr="00957E14">
        <w:rPr>
          <w:sz w:val="28"/>
          <w:szCs w:val="28"/>
        </w:rPr>
        <w:t xml:space="preserve">1.3 </w:t>
      </w:r>
      <w:r w:rsidR="00C25481" w:rsidRPr="00957E14">
        <w:rPr>
          <w:sz w:val="28"/>
          <w:szCs w:val="28"/>
        </w:rPr>
        <w:t xml:space="preserve">Основные компоненты и архитектура </w:t>
      </w:r>
      <w:r w:rsidR="00F04877" w:rsidRPr="00957E14">
        <w:rPr>
          <w:sz w:val="28"/>
          <w:szCs w:val="28"/>
        </w:rPr>
        <w:t>ПОРЗИО</w:t>
      </w:r>
      <w:bookmarkEnd w:id="16"/>
    </w:p>
    <w:p w14:paraId="2B184D1B" w14:textId="77777777" w:rsidR="00961F9E" w:rsidRPr="00961F9E" w:rsidRDefault="00961F9E" w:rsidP="00961F9E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Программное обеспечение для решения задач исследований операций включает в себя ряд ключевых компонентов и архитектурных элементов, которые обеспечивают его функциональность и эффективность. Эти компоненты работают вместе, чтобы поддерживать полный цикл решения задач – от моделирования до анализа и оптимизации.</w:t>
      </w:r>
    </w:p>
    <w:p w14:paraId="5E52BEE0" w14:textId="77777777" w:rsidR="00961F9E" w:rsidRPr="00961F9E" w:rsidRDefault="00961F9E" w:rsidP="00961F9E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Основные компоненты программного обеспечения</w:t>
      </w:r>
    </w:p>
    <w:p w14:paraId="27718ED0" w14:textId="44B08671" w:rsidR="00961F9E" w:rsidRPr="00961F9E" w:rsidRDefault="00961F9E" w:rsidP="00961F9E">
      <w:pPr>
        <w:pStyle w:val="ab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Модуль моделирования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Модуль моделирования позволяет пользователям создавать математические модели, которые описывают задачи и системы, требующие оптимизации. Это включает в себя линейное и нелинейное программирование, динамическое программирование, стохастические модели и другие виды математических моделей. Пользователи могут задавать ограничения, переменные и целевые функции для создания точных и адаптивных моделей.</w:t>
      </w:r>
    </w:p>
    <w:p w14:paraId="4A808991" w14:textId="07B84EB7" w:rsidR="00961F9E" w:rsidRPr="00961F9E" w:rsidRDefault="00961F9E" w:rsidP="00961F9E">
      <w:pPr>
        <w:pStyle w:val="ab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Модуль оптимизации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Модуль оптимизации отвечает за решение созданных моделей с использованием различных алгоритмов и методов. Он включает в себя алгоритмы линейного программирования (например, симплекс-метод), нелинейного программирования, целочисленного программирования, методов ветвей и границ, генетических алгоритмов и </w:t>
      </w:r>
      <w:r w:rsidRPr="00961F9E">
        <w:rPr>
          <w:sz w:val="28"/>
          <w:szCs w:val="28"/>
        </w:rPr>
        <w:lastRenderedPageBreak/>
        <w:t>другие подходы. Этот модуль обеспечивает нахождение оптимальных решений, соответствующих заданным критериям и ограничениям.</w:t>
      </w:r>
    </w:p>
    <w:p w14:paraId="402A6EDF" w14:textId="39E0FF8B" w:rsidR="00961F9E" w:rsidRPr="00961F9E" w:rsidRDefault="00961F9E" w:rsidP="00961F9E">
      <w:pPr>
        <w:pStyle w:val="ab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Модуль симуляции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Модуль симуляции позволяет моделировать поведение сложных систем и процессов в динамике. Он используется для изучения различных сценариев и анализа последствий изменений параметров системы. Симуляция помогает оценить риски и неопределенности, а также прогнозировать результаты в условиях изменяющихся условий.</w:t>
      </w:r>
    </w:p>
    <w:p w14:paraId="36EC29C5" w14:textId="4EE81E58" w:rsidR="00961F9E" w:rsidRPr="00961F9E" w:rsidRDefault="00961F9E" w:rsidP="00961F9E">
      <w:pPr>
        <w:pStyle w:val="ab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Модуль анализа данных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Модуль анализа данных предоставляет инструменты для сбора, обработки и интерпретации данных. Это включает в себя статистический анализ, методы машинного обучения и визуализацию данных. Этот модуль позволяет пользователям анализировать большие объемы данных, выявлять скрытые зависимости и тенденции, а также принимать более обоснованные решения.</w:t>
      </w:r>
    </w:p>
    <w:p w14:paraId="1D0B2C5B" w14:textId="44A0263F" w:rsidR="00961F9E" w:rsidRPr="00961F9E" w:rsidRDefault="00961F9E" w:rsidP="00961F9E">
      <w:pPr>
        <w:pStyle w:val="ab"/>
        <w:numPr>
          <w:ilvl w:val="0"/>
          <w:numId w:val="24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Пользовательский интерфейс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Пользовательский интерфейс обеспечивает взаимодействие пользователя с программным обеспечением. Он включает в себя графические интерфейсы, панели инструментов, средства визуализации и интерактивные элементы, которые делают работу с программным обеспечением более удобной и интуитивно понятной. Хорошо разработанный интерфейс повышает эффективность работы и снижает вероятность ошибок пользователя.</w:t>
      </w:r>
    </w:p>
    <w:p w14:paraId="407B43A1" w14:textId="77777777" w:rsidR="00961F9E" w:rsidRPr="00961F9E" w:rsidRDefault="00961F9E" w:rsidP="00961F9E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Архитектура программного обеспечения для исследований операций обычно основана на модульной и многоуровневой структуре, что обеспечивает гибкость и расширяемость системы. Основные уровни архитектуры включают:</w:t>
      </w:r>
    </w:p>
    <w:p w14:paraId="53DE408B" w14:textId="36DF3D07" w:rsidR="00961F9E" w:rsidRPr="00961F9E" w:rsidRDefault="00961F9E" w:rsidP="00961F9E">
      <w:pPr>
        <w:pStyle w:val="ab"/>
        <w:numPr>
          <w:ilvl w:val="0"/>
          <w:numId w:val="25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Уровень данных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Этот уровень включает в себя базы данных и хранилища данных, которые используются для хранения входных данных, промежуточных результатов и итоговых решений. На этом уровне реализуются методы управления данными, обеспечения целостности и безопасности данных.</w:t>
      </w:r>
    </w:p>
    <w:p w14:paraId="105EF229" w14:textId="2D3502B8" w:rsidR="00961F9E" w:rsidRPr="00961F9E" w:rsidRDefault="00961F9E" w:rsidP="00961F9E">
      <w:pPr>
        <w:pStyle w:val="ab"/>
        <w:numPr>
          <w:ilvl w:val="0"/>
          <w:numId w:val="25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lastRenderedPageBreak/>
        <w:t>Уровень приложений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На уровне приложений расположены основные модули программного обеспечения – моделирование, оптимизация, симуляция и анализ данных. Эти модули взаимодействуют между собой и с уровнем данных для выполнения вычислений и обработки информации.</w:t>
      </w:r>
    </w:p>
    <w:p w14:paraId="257CC452" w14:textId="65B62A21" w:rsidR="00961F9E" w:rsidRPr="00961F9E" w:rsidRDefault="00961F9E" w:rsidP="00961F9E">
      <w:pPr>
        <w:pStyle w:val="ab"/>
        <w:numPr>
          <w:ilvl w:val="0"/>
          <w:numId w:val="25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Уровень представления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Уровень представления включает пользовательский интерфейс и средства визуализации. Он обеспечивает взаимодействие пользователя с программным обеспечением, отображение результатов анализа и моделирования в удобной для восприятия форме. Средства визуализации могут включать графики, диаграммы, таблицы и другие формы представления данных.</w:t>
      </w:r>
    </w:p>
    <w:p w14:paraId="3E8444D2" w14:textId="187B134D" w:rsidR="00961F9E" w:rsidRPr="00961F9E" w:rsidRDefault="00961F9E" w:rsidP="00961F9E">
      <w:pPr>
        <w:pStyle w:val="ab"/>
        <w:numPr>
          <w:ilvl w:val="0"/>
          <w:numId w:val="25"/>
        </w:numPr>
        <w:ind w:left="0"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Интеграционные компоненты</w:t>
      </w:r>
      <w:r w:rsidR="000318FB">
        <w:rPr>
          <w:sz w:val="28"/>
          <w:szCs w:val="28"/>
        </w:rPr>
        <w:t>.</w:t>
      </w:r>
      <w:r w:rsidRPr="00961F9E">
        <w:rPr>
          <w:sz w:val="28"/>
          <w:szCs w:val="28"/>
        </w:rPr>
        <w:t xml:space="preserve"> Интеграционные компоненты обеспечивают взаимодействие между различными модулями и уровнями системы. Это включает в себя интерфейсы прикладного программирования (API), протоколы обмена данными и средства интеграции с внешними системами и платформами.</w:t>
      </w:r>
    </w:p>
    <w:p w14:paraId="3ECD1EDA" w14:textId="740BBE65" w:rsidR="00615435" w:rsidRPr="00957E14" w:rsidRDefault="00961F9E" w:rsidP="00961F9E">
      <w:pPr>
        <w:pStyle w:val="ab"/>
        <w:ind w:firstLine="709"/>
        <w:rPr>
          <w:sz w:val="28"/>
          <w:szCs w:val="28"/>
        </w:rPr>
      </w:pPr>
      <w:r w:rsidRPr="00961F9E">
        <w:rPr>
          <w:sz w:val="28"/>
          <w:szCs w:val="28"/>
        </w:rPr>
        <w:t>Такая архитектура обеспечивает высокую производительность, масштабируемость и гибкость программного обеспечения для решения задач исследований операций, позволяя пользователям эффективно применять его в различных областях и для решения широкого спектра задач.</w:t>
      </w:r>
    </w:p>
    <w:p w14:paraId="14509321" w14:textId="77777777" w:rsidR="00961F9E" w:rsidRPr="00957E14" w:rsidRDefault="00961F9E" w:rsidP="00C25481">
      <w:pPr>
        <w:pStyle w:val="ab"/>
        <w:rPr>
          <w:sz w:val="28"/>
          <w:szCs w:val="28"/>
        </w:rPr>
      </w:pPr>
    </w:p>
    <w:p w14:paraId="7DA30818" w14:textId="5C5EFEBF" w:rsidR="00C25481" w:rsidRPr="00957E14" w:rsidRDefault="00C25481" w:rsidP="00C25481">
      <w:pPr>
        <w:pStyle w:val="af"/>
        <w:rPr>
          <w:sz w:val="28"/>
          <w:szCs w:val="28"/>
        </w:rPr>
      </w:pPr>
      <w:bookmarkStart w:id="17" w:name="_Toc169055432"/>
      <w:r w:rsidRPr="00957E14">
        <w:rPr>
          <w:sz w:val="28"/>
          <w:szCs w:val="28"/>
        </w:rPr>
        <w:t xml:space="preserve">1.4 Типы задач, решаемых с помощью </w:t>
      </w:r>
      <w:r w:rsidR="00F04877" w:rsidRPr="00957E14">
        <w:rPr>
          <w:sz w:val="28"/>
          <w:szCs w:val="28"/>
        </w:rPr>
        <w:t>ПОРЗИО</w:t>
      </w:r>
      <w:bookmarkEnd w:id="17"/>
    </w:p>
    <w:p w14:paraId="2A0AA179" w14:textId="77777777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Программное обеспечение для исследований операций предназначено для решения широкого спектра задач, связанных с оптимизацией, анализом и моделированием сложных систем и процессов. Основные типы задач, которые могут быть решены с помощью такого программного обеспечения, включают:</w:t>
      </w:r>
    </w:p>
    <w:p w14:paraId="3B5A988A" w14:textId="1D353F91" w:rsidR="00BB4723" w:rsidRPr="00BB4723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Линейное программирование (ЛП) – это метод оптимизации, который применяется для решения задач, где цель и ограничения выражены в виде линейных функций</w:t>
      </w:r>
      <w:r w:rsidR="00BB4723" w:rsidRPr="00BB4723">
        <w:rPr>
          <w:sz w:val="28"/>
          <w:szCs w:val="28"/>
        </w:rPr>
        <w:t xml:space="preserve"> [7]</w:t>
      </w:r>
      <w:r w:rsidRPr="00961F9E">
        <w:rPr>
          <w:sz w:val="28"/>
          <w:szCs w:val="28"/>
        </w:rPr>
        <w:t xml:space="preserve">. </w:t>
      </w:r>
    </w:p>
    <w:p w14:paraId="041B72E1" w14:textId="15C18010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Примеры задач линейного программирования включают:</w:t>
      </w:r>
    </w:p>
    <w:p w14:paraId="2C12CBA0" w14:textId="77777777" w:rsidR="00961F9E" w:rsidRPr="00961F9E" w:rsidRDefault="00961F9E" w:rsidP="00BB4723">
      <w:pPr>
        <w:pStyle w:val="ab"/>
        <w:numPr>
          <w:ilvl w:val="0"/>
          <w:numId w:val="26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lastRenderedPageBreak/>
        <w:t>Оптимизация производственных процессов: Определение наилучшего распределения ресурсов для максимизации выпуска продукции или минимизации затрат.</w:t>
      </w:r>
    </w:p>
    <w:p w14:paraId="681A8134" w14:textId="77777777" w:rsidR="00961F9E" w:rsidRPr="00961F9E" w:rsidRDefault="00961F9E" w:rsidP="00BB4723">
      <w:pPr>
        <w:pStyle w:val="ab"/>
        <w:numPr>
          <w:ilvl w:val="0"/>
          <w:numId w:val="26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транспортных маршрутов: Минимизация затрат на перевозку грузов между различными пунктами назначения.</w:t>
      </w:r>
    </w:p>
    <w:p w14:paraId="5BDB9E0D" w14:textId="77777777" w:rsidR="00961F9E" w:rsidRPr="00961F9E" w:rsidRDefault="00961F9E" w:rsidP="00BB4723">
      <w:pPr>
        <w:pStyle w:val="ab"/>
        <w:numPr>
          <w:ilvl w:val="0"/>
          <w:numId w:val="26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Оптимизация запасов: Определение оптимального уровня запасов для минимизации затрат на хранение и предотвращение дефицита.</w:t>
      </w:r>
    </w:p>
    <w:p w14:paraId="6A6FD938" w14:textId="77777777" w:rsidR="00BB4723" w:rsidRPr="00BB4723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Нелинейное программирование (НЛП) используется для задач, где цель или ограничения являются нелинейными функциями</w:t>
      </w:r>
      <w:r w:rsidR="00BB4723" w:rsidRPr="00BB4723">
        <w:rPr>
          <w:sz w:val="28"/>
          <w:szCs w:val="28"/>
        </w:rPr>
        <w:t xml:space="preserve"> [5]</w:t>
      </w:r>
      <w:r w:rsidRPr="00961F9E">
        <w:rPr>
          <w:sz w:val="28"/>
          <w:szCs w:val="28"/>
        </w:rPr>
        <w:t xml:space="preserve">. </w:t>
      </w:r>
    </w:p>
    <w:p w14:paraId="4971D25E" w14:textId="4774E487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Примеры задач нелинейного программирования включают:</w:t>
      </w:r>
    </w:p>
    <w:p w14:paraId="2EA048E6" w14:textId="77777777" w:rsidR="00961F9E" w:rsidRPr="00961F9E" w:rsidRDefault="00961F9E" w:rsidP="00BB4723">
      <w:pPr>
        <w:pStyle w:val="ab"/>
        <w:numPr>
          <w:ilvl w:val="0"/>
          <w:numId w:val="27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Оптимизация портфеля инвестиций: Максимизация доходности портфеля при заданном уровне риска.</w:t>
      </w:r>
    </w:p>
    <w:p w14:paraId="561976D8" w14:textId="77777777" w:rsidR="00961F9E" w:rsidRPr="00961F9E" w:rsidRDefault="00961F9E" w:rsidP="00BB4723">
      <w:pPr>
        <w:pStyle w:val="ab"/>
        <w:numPr>
          <w:ilvl w:val="0"/>
          <w:numId w:val="27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Оптимизация технологических процессов: Минимизация затрат на энергию или сырье при производстве.</w:t>
      </w:r>
    </w:p>
    <w:p w14:paraId="29F12DC3" w14:textId="77777777" w:rsidR="00961F9E" w:rsidRPr="00961F9E" w:rsidRDefault="00961F9E" w:rsidP="00BB4723">
      <w:pPr>
        <w:pStyle w:val="ab"/>
        <w:numPr>
          <w:ilvl w:val="0"/>
          <w:numId w:val="27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медицинских процедур: Оптимизация расписания медицинских процедур для максимального использования ресурсов и минимизации времени ожидания.</w:t>
      </w:r>
    </w:p>
    <w:p w14:paraId="091A0D17" w14:textId="77777777" w:rsidR="00BB4723" w:rsidRPr="00BB4723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Целочисленное программирование (ЦП) применяется для задач, где некоторые или все переменные должны принимать целочисленные значения</w:t>
      </w:r>
      <w:r w:rsidR="00BB4723" w:rsidRPr="00BB4723">
        <w:rPr>
          <w:sz w:val="28"/>
          <w:szCs w:val="28"/>
        </w:rPr>
        <w:t xml:space="preserve"> [6].</w:t>
      </w:r>
      <w:r w:rsidRPr="00961F9E">
        <w:rPr>
          <w:sz w:val="28"/>
          <w:szCs w:val="28"/>
        </w:rPr>
        <w:t xml:space="preserve"> </w:t>
      </w:r>
    </w:p>
    <w:p w14:paraId="459FDBAE" w14:textId="75639A0E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Примеры задач целочисленного программирования включают:</w:t>
      </w:r>
    </w:p>
    <w:p w14:paraId="20BB729C" w14:textId="77777777" w:rsidR="00961F9E" w:rsidRPr="00961F9E" w:rsidRDefault="00961F9E" w:rsidP="00BB4723">
      <w:pPr>
        <w:pStyle w:val="ab"/>
        <w:numPr>
          <w:ilvl w:val="0"/>
          <w:numId w:val="28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и расписание: Оптимизация расписания работы сотрудников или оборудования.</w:t>
      </w:r>
    </w:p>
    <w:p w14:paraId="5228A0B0" w14:textId="77777777" w:rsidR="00961F9E" w:rsidRPr="00961F9E" w:rsidRDefault="00961F9E" w:rsidP="00BB4723">
      <w:pPr>
        <w:pStyle w:val="ab"/>
        <w:numPr>
          <w:ilvl w:val="0"/>
          <w:numId w:val="28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Оптимизация сети распределения: Определение наилучшего расположения складов и маршрутов доставки.</w:t>
      </w:r>
    </w:p>
    <w:p w14:paraId="7BA96DDB" w14:textId="77777777" w:rsidR="00961F9E" w:rsidRPr="00961F9E" w:rsidRDefault="00961F9E" w:rsidP="00BB4723">
      <w:pPr>
        <w:pStyle w:val="ab"/>
        <w:numPr>
          <w:ilvl w:val="0"/>
          <w:numId w:val="28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Распределение задач: Назначение задач сотрудникам или ресурсам для максимизации эффективности работы.</w:t>
      </w:r>
    </w:p>
    <w:p w14:paraId="4543CFD1" w14:textId="7F2FE824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Динамическое программирование (ДП) используется для задач, которые могут быть разбиты на более мелкие подзадачи, решаемые рекурсивно</w:t>
      </w:r>
      <w:r w:rsidR="00447E5E" w:rsidRPr="00447E5E">
        <w:rPr>
          <w:sz w:val="28"/>
          <w:szCs w:val="28"/>
        </w:rPr>
        <w:t xml:space="preserve"> [8].</w:t>
      </w:r>
      <w:r w:rsidRPr="00961F9E">
        <w:rPr>
          <w:sz w:val="28"/>
          <w:szCs w:val="28"/>
        </w:rPr>
        <w:t xml:space="preserve"> Примеры задач динамического программирования включают:</w:t>
      </w:r>
    </w:p>
    <w:p w14:paraId="55886AD4" w14:textId="77777777" w:rsidR="00961F9E" w:rsidRPr="00961F9E" w:rsidRDefault="00961F9E" w:rsidP="00BB4723">
      <w:pPr>
        <w:pStyle w:val="ab"/>
        <w:numPr>
          <w:ilvl w:val="0"/>
          <w:numId w:val="29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lastRenderedPageBreak/>
        <w:t>Управление запасами: Оптимизация стратегии пополнения запасов на протяжении времени.</w:t>
      </w:r>
    </w:p>
    <w:p w14:paraId="6D77220D" w14:textId="77777777" w:rsidR="00961F9E" w:rsidRPr="00961F9E" w:rsidRDefault="00961F9E" w:rsidP="00BB4723">
      <w:pPr>
        <w:pStyle w:val="ab"/>
        <w:numPr>
          <w:ilvl w:val="0"/>
          <w:numId w:val="29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производственных процессов: Определение оптимального графика производства для минимизации затрат и максимизации прибыли.</w:t>
      </w:r>
    </w:p>
    <w:p w14:paraId="0E62412A" w14:textId="77777777" w:rsidR="00961F9E" w:rsidRPr="00961F9E" w:rsidRDefault="00961F9E" w:rsidP="00BB4723">
      <w:pPr>
        <w:pStyle w:val="ab"/>
        <w:numPr>
          <w:ilvl w:val="0"/>
          <w:numId w:val="29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инвестиций: Оптимизация стратегии инвестирования на долгосрочный период.</w:t>
      </w:r>
    </w:p>
    <w:p w14:paraId="1871FB20" w14:textId="77777777" w:rsidR="00961F9E" w:rsidRPr="00961F9E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Сетевое планирование применяется для задач, связанных с управлением проектами и оптимизацией графиков. Примеры задач сетевого планирования включают:</w:t>
      </w:r>
    </w:p>
    <w:p w14:paraId="67BBB465" w14:textId="77777777" w:rsidR="00961F9E" w:rsidRPr="00961F9E" w:rsidRDefault="00961F9E" w:rsidP="00BB4723">
      <w:pPr>
        <w:pStyle w:val="ab"/>
        <w:numPr>
          <w:ilvl w:val="0"/>
          <w:numId w:val="30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Управление проектами: Оптимизация последовательности и сроков выполнения задач для минимизации времени и затрат на проект.</w:t>
      </w:r>
    </w:p>
    <w:p w14:paraId="27046241" w14:textId="77777777" w:rsidR="00961F9E" w:rsidRPr="00961F9E" w:rsidRDefault="00961F9E" w:rsidP="00BB4723">
      <w:pPr>
        <w:pStyle w:val="ab"/>
        <w:numPr>
          <w:ilvl w:val="0"/>
          <w:numId w:val="30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Оптимизация строительных проектов: Планирование этапов строительства для минимизации времени и затрат.</w:t>
      </w:r>
    </w:p>
    <w:p w14:paraId="6E3A301A" w14:textId="77777777" w:rsidR="00961F9E" w:rsidRPr="00961F9E" w:rsidRDefault="00961F9E" w:rsidP="00BB4723">
      <w:pPr>
        <w:pStyle w:val="ab"/>
        <w:numPr>
          <w:ilvl w:val="0"/>
          <w:numId w:val="30"/>
        </w:numPr>
        <w:tabs>
          <w:tab w:val="clear" w:pos="720"/>
        </w:tabs>
        <w:ind w:left="1418" w:hanging="425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Планирование научных исследований: Оптимизация расписания исследований и экспериментов для максимального использования ресурсов.</w:t>
      </w:r>
    </w:p>
    <w:p w14:paraId="23F39962" w14:textId="19A6A17B" w:rsidR="00615435" w:rsidRPr="00957E14" w:rsidRDefault="00961F9E" w:rsidP="00BB4723">
      <w:pPr>
        <w:pStyle w:val="ab"/>
        <w:ind w:firstLine="709"/>
        <w:jc w:val="both"/>
        <w:rPr>
          <w:sz w:val="28"/>
          <w:szCs w:val="28"/>
        </w:rPr>
      </w:pPr>
      <w:r w:rsidRPr="00961F9E">
        <w:rPr>
          <w:sz w:val="28"/>
          <w:szCs w:val="28"/>
        </w:rPr>
        <w:t>Эти типы задач охватывают широкий спектр приложений программного обеспечения для исследований операций, позволяя организациям и специалистам эффективно решать сложные проблемы и принимать обоснованные управленческие решения.</w:t>
      </w:r>
    </w:p>
    <w:p w14:paraId="3374E971" w14:textId="77777777" w:rsidR="00961F9E" w:rsidRPr="00957E14" w:rsidRDefault="00961F9E" w:rsidP="00C25481">
      <w:pPr>
        <w:pStyle w:val="ab"/>
        <w:rPr>
          <w:sz w:val="28"/>
          <w:szCs w:val="28"/>
        </w:rPr>
      </w:pPr>
    </w:p>
    <w:p w14:paraId="417A469E" w14:textId="4F8D73D2" w:rsidR="00C25481" w:rsidRPr="00957E14" w:rsidRDefault="00C25481" w:rsidP="00C25481">
      <w:pPr>
        <w:pStyle w:val="af"/>
        <w:rPr>
          <w:sz w:val="28"/>
          <w:szCs w:val="28"/>
        </w:rPr>
      </w:pPr>
      <w:bookmarkStart w:id="18" w:name="_Toc169055433"/>
      <w:r w:rsidRPr="00957E14">
        <w:rPr>
          <w:sz w:val="28"/>
          <w:szCs w:val="28"/>
        </w:rPr>
        <w:t xml:space="preserve">1.5 Преимущества и ограничения </w:t>
      </w:r>
      <w:r w:rsidR="00F04877" w:rsidRPr="00957E14">
        <w:rPr>
          <w:sz w:val="28"/>
          <w:szCs w:val="28"/>
        </w:rPr>
        <w:t>ПОРЗИО</w:t>
      </w:r>
      <w:bookmarkEnd w:id="18"/>
    </w:p>
    <w:p w14:paraId="69BE1EB6" w14:textId="77777777" w:rsidR="00D3055C" w:rsidRPr="00D3055C" w:rsidRDefault="00D3055C" w:rsidP="00447E5E">
      <w:pPr>
        <w:pStyle w:val="ab"/>
        <w:ind w:firstLine="709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Программное обеспечение для решения задач исследований операций обладает множеством преимуществ, которые делают его незаменимым инструментом в различных областях. Однако, несмотря на все преимущества, существуют и некоторые ограничения, которые необходимо учитывать при его использовании.</w:t>
      </w:r>
    </w:p>
    <w:p w14:paraId="3DAD22A7" w14:textId="77777777" w:rsidR="00D3055C" w:rsidRPr="00D3055C" w:rsidRDefault="00D3055C" w:rsidP="00447E5E">
      <w:pPr>
        <w:pStyle w:val="ab"/>
        <w:ind w:firstLine="709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Преимущества</w:t>
      </w:r>
    </w:p>
    <w:p w14:paraId="36174825" w14:textId="77777777" w:rsidR="00D3055C" w:rsidRPr="00D3055C" w:rsidRDefault="00D3055C" w:rsidP="00447E5E">
      <w:pPr>
        <w:pStyle w:val="ab"/>
        <w:numPr>
          <w:ilvl w:val="0"/>
          <w:numId w:val="31"/>
        </w:numPr>
        <w:tabs>
          <w:tab w:val="clear" w:pos="928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lastRenderedPageBreak/>
        <w:t>Повышенная точность и эффективность Программное обеспечение позволяет применять сложные математические модели и алгоритмы, что обеспечивает высокую точность решений. Это помогает минимизировать ошибки и оптимизировать процессы, что в конечном итоге повышает эффективность работы организаций.</w:t>
      </w:r>
    </w:p>
    <w:p w14:paraId="3637875D" w14:textId="77777777" w:rsidR="00D3055C" w:rsidRPr="00D3055C" w:rsidRDefault="00D3055C" w:rsidP="00447E5E">
      <w:pPr>
        <w:pStyle w:val="ab"/>
        <w:numPr>
          <w:ilvl w:val="0"/>
          <w:numId w:val="31"/>
        </w:numPr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Экономия времени и ресурсов Автоматизация задач и использование вычислительных мощностей значительно сокращают время, необходимое для анализа и оптимизации процессов. Это позволяет быстрее принимать решения и эффективнее использовать ресурсы.</w:t>
      </w:r>
    </w:p>
    <w:p w14:paraId="0B50BF0C" w14:textId="77777777" w:rsidR="00D3055C" w:rsidRPr="00D3055C" w:rsidRDefault="00D3055C" w:rsidP="00447E5E">
      <w:pPr>
        <w:pStyle w:val="ab"/>
        <w:numPr>
          <w:ilvl w:val="0"/>
          <w:numId w:val="31"/>
        </w:numPr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Многофункциональность Современные программные продукты для исследований операций включают широкий спектр инструментов для моделирования, оптимизации, симуляции и анализа данных. Это позволяет решать разнообразные задачи в различных областях – от производства и логистики до финансов и здравоохранения.</w:t>
      </w:r>
    </w:p>
    <w:p w14:paraId="33BDF50B" w14:textId="77777777" w:rsidR="00D3055C" w:rsidRPr="00D3055C" w:rsidRDefault="00D3055C" w:rsidP="00447E5E">
      <w:pPr>
        <w:pStyle w:val="ab"/>
        <w:numPr>
          <w:ilvl w:val="0"/>
          <w:numId w:val="31"/>
        </w:numPr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Улучшение качества решений Использование программного обеспечения позволяет учитывать множество факторов и сценариев, что помогает принимать более обоснованные и качественные решения. Это особенно важно в условиях неопределенности и изменяющихся внешних условий.</w:t>
      </w:r>
    </w:p>
    <w:p w14:paraId="196E7DFE" w14:textId="77777777" w:rsidR="00D3055C" w:rsidRPr="00D3055C" w:rsidRDefault="00D3055C" w:rsidP="00447E5E">
      <w:pPr>
        <w:pStyle w:val="ab"/>
        <w:numPr>
          <w:ilvl w:val="0"/>
          <w:numId w:val="31"/>
        </w:numPr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Визуализация данных Инструменты визуализации, включенные в программное обеспечение, помогают наглядно представлять результаты анализа и моделирования. Это облегчает интерпретацию данных и коммуникацию результатов с заинтересованными сторонами.</w:t>
      </w:r>
    </w:p>
    <w:p w14:paraId="3EE42854" w14:textId="77777777" w:rsidR="00D3055C" w:rsidRPr="00D3055C" w:rsidRDefault="00D3055C" w:rsidP="00447E5E">
      <w:pPr>
        <w:pStyle w:val="ab"/>
        <w:ind w:firstLine="709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Ограничения</w:t>
      </w:r>
    </w:p>
    <w:p w14:paraId="51EBFB0D" w14:textId="77777777" w:rsidR="00D3055C" w:rsidRPr="00D3055C" w:rsidRDefault="00D3055C" w:rsidP="00447E5E">
      <w:pPr>
        <w:pStyle w:val="ab"/>
        <w:numPr>
          <w:ilvl w:val="0"/>
          <w:numId w:val="32"/>
        </w:numPr>
        <w:tabs>
          <w:tab w:val="clear" w:pos="1211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 xml:space="preserve">Требования к квалификации </w:t>
      </w:r>
      <w:proofErr w:type="gramStart"/>
      <w:r w:rsidRPr="00D3055C">
        <w:rPr>
          <w:sz w:val="28"/>
          <w:szCs w:val="28"/>
        </w:rPr>
        <w:t>пользователей</w:t>
      </w:r>
      <w:proofErr w:type="gramEnd"/>
      <w:r w:rsidRPr="00D3055C">
        <w:rPr>
          <w:sz w:val="28"/>
          <w:szCs w:val="28"/>
        </w:rPr>
        <w:t xml:space="preserve"> Для эффективного использования программного обеспечения необходимо обладать </w:t>
      </w:r>
      <w:r w:rsidRPr="00D3055C">
        <w:rPr>
          <w:sz w:val="28"/>
          <w:szCs w:val="28"/>
        </w:rPr>
        <w:lastRenderedPageBreak/>
        <w:t>определенными знаниями в области математики, статистики и исследований операций. Это требует обучения и повышения квалификации сотрудников, что может быть трудоемким и затратным процессом.</w:t>
      </w:r>
    </w:p>
    <w:p w14:paraId="650B0813" w14:textId="77777777" w:rsidR="00D3055C" w:rsidRPr="00D3055C" w:rsidRDefault="00D3055C" w:rsidP="00447E5E">
      <w:pPr>
        <w:pStyle w:val="ab"/>
        <w:numPr>
          <w:ilvl w:val="0"/>
          <w:numId w:val="32"/>
        </w:numPr>
        <w:tabs>
          <w:tab w:val="clear" w:pos="1211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Зависимость от качества данных Результаты, полученные с помощью программного обеспечения, напрямую зависят от качества исходных данных. Недостаток или ошибки в данных могут привести к неверным выводам и решениям, что снижает эффективность использования программных инструментов.</w:t>
      </w:r>
    </w:p>
    <w:p w14:paraId="73419F62" w14:textId="77777777" w:rsidR="00D3055C" w:rsidRPr="00D3055C" w:rsidRDefault="00D3055C" w:rsidP="00447E5E">
      <w:pPr>
        <w:pStyle w:val="ab"/>
        <w:numPr>
          <w:ilvl w:val="0"/>
          <w:numId w:val="32"/>
        </w:numPr>
        <w:tabs>
          <w:tab w:val="clear" w:pos="1211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Высокая стоимость Некоторые программные продукты для исследований операций могут быть достаточно дорогими, что ограничивает их доступность для малых и средних предприятий. Кроме того, расходы на обучение и поддержку также могут быть значительными.</w:t>
      </w:r>
    </w:p>
    <w:p w14:paraId="378C74AE" w14:textId="77777777" w:rsidR="00D3055C" w:rsidRPr="00D3055C" w:rsidRDefault="00D3055C" w:rsidP="00447E5E">
      <w:pPr>
        <w:pStyle w:val="ab"/>
        <w:numPr>
          <w:ilvl w:val="0"/>
          <w:numId w:val="32"/>
        </w:numPr>
        <w:tabs>
          <w:tab w:val="clear" w:pos="1211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Сложность в настройке и интеграции Настройка программного обеспечения под специфические нужды организации и интеграция с существующими системами могут быть сложными и требовать значительных временных и финансовых ресурсов.</w:t>
      </w:r>
    </w:p>
    <w:p w14:paraId="2264F747" w14:textId="77777777" w:rsidR="00D3055C" w:rsidRPr="00D3055C" w:rsidRDefault="00D3055C" w:rsidP="00447E5E">
      <w:pPr>
        <w:pStyle w:val="ab"/>
        <w:numPr>
          <w:ilvl w:val="0"/>
          <w:numId w:val="32"/>
        </w:numPr>
        <w:tabs>
          <w:tab w:val="clear" w:pos="1211"/>
        </w:tabs>
        <w:ind w:left="1418" w:hanging="425"/>
        <w:jc w:val="both"/>
        <w:rPr>
          <w:sz w:val="28"/>
          <w:szCs w:val="28"/>
        </w:rPr>
      </w:pPr>
      <w:r w:rsidRPr="00D3055C">
        <w:rPr>
          <w:sz w:val="28"/>
          <w:szCs w:val="28"/>
        </w:rPr>
        <w:t xml:space="preserve">Ограничения моделей и </w:t>
      </w:r>
      <w:proofErr w:type="gramStart"/>
      <w:r w:rsidRPr="00D3055C">
        <w:rPr>
          <w:sz w:val="28"/>
          <w:szCs w:val="28"/>
        </w:rPr>
        <w:t>алгоритмов</w:t>
      </w:r>
      <w:proofErr w:type="gramEnd"/>
      <w:r w:rsidRPr="00D3055C">
        <w:rPr>
          <w:sz w:val="28"/>
          <w:szCs w:val="28"/>
        </w:rPr>
        <w:t xml:space="preserve"> Не все реальные задачи могут быть адекватно смоделированы с помощью существующих методов и алгоритмов. Это может ограничивать возможности применения программного обеспечения в определенных ситуациях и требовать разработки новых подходов.</w:t>
      </w:r>
    </w:p>
    <w:p w14:paraId="74FEE01C" w14:textId="273491F0" w:rsidR="00D3055C" w:rsidRPr="00957E14" w:rsidRDefault="00D3055C" w:rsidP="00447E5E">
      <w:pPr>
        <w:pStyle w:val="ab"/>
        <w:ind w:firstLine="709"/>
        <w:jc w:val="both"/>
        <w:rPr>
          <w:sz w:val="28"/>
          <w:szCs w:val="28"/>
        </w:rPr>
      </w:pPr>
      <w:r w:rsidRPr="00D3055C">
        <w:rPr>
          <w:sz w:val="28"/>
          <w:szCs w:val="28"/>
        </w:rPr>
        <w:t>В целом, программное обеспечение для решения задач исследований операций предоставляет мощные инструменты для оптимизации и принятия решений, но требует внимательного подхода к его внедрению и использованию с учетом существующих ограничений.</w:t>
      </w:r>
    </w:p>
    <w:p w14:paraId="2CF1CADC" w14:textId="6201F5CC" w:rsidR="00961958" w:rsidRPr="00957E14" w:rsidRDefault="00017054" w:rsidP="00F209D9">
      <w:pPr>
        <w:pStyle w:val="ab"/>
        <w:rPr>
          <w:sz w:val="28"/>
          <w:szCs w:val="28"/>
        </w:rPr>
      </w:pPr>
      <w:r w:rsidRPr="00957E14">
        <w:rPr>
          <w:sz w:val="28"/>
          <w:szCs w:val="28"/>
        </w:rPr>
        <w:br w:type="page"/>
      </w:r>
    </w:p>
    <w:p w14:paraId="593C9760" w14:textId="37303541" w:rsidR="00C25481" w:rsidRPr="00957E14" w:rsidRDefault="00F209D9" w:rsidP="00F209D9">
      <w:pPr>
        <w:pStyle w:val="ad"/>
        <w:rPr>
          <w:sz w:val="28"/>
          <w:szCs w:val="28"/>
        </w:rPr>
      </w:pPr>
      <w:bookmarkStart w:id="19" w:name="_Toc169055434"/>
      <w:r w:rsidRPr="00957E14">
        <w:rPr>
          <w:sz w:val="28"/>
          <w:szCs w:val="28"/>
        </w:rPr>
        <w:lastRenderedPageBreak/>
        <w:t>2. Анализ предметной области предприятия</w:t>
      </w:r>
      <w:bookmarkEnd w:id="19"/>
    </w:p>
    <w:p w14:paraId="416D4632" w14:textId="77777777" w:rsidR="00F209D9" w:rsidRPr="00957E14" w:rsidRDefault="00F209D9" w:rsidP="00F209D9">
      <w:pPr>
        <w:pStyle w:val="ab"/>
        <w:rPr>
          <w:sz w:val="28"/>
          <w:szCs w:val="28"/>
        </w:rPr>
      </w:pPr>
    </w:p>
    <w:p w14:paraId="75E5836C" w14:textId="350E4E6D" w:rsidR="00C25481" w:rsidRPr="00957E14" w:rsidRDefault="00C25481" w:rsidP="00C25481">
      <w:pPr>
        <w:pStyle w:val="af"/>
        <w:rPr>
          <w:sz w:val="28"/>
          <w:szCs w:val="28"/>
        </w:rPr>
      </w:pPr>
      <w:bookmarkStart w:id="20" w:name="_Toc169055435"/>
      <w:r w:rsidRPr="00957E14">
        <w:rPr>
          <w:sz w:val="28"/>
          <w:szCs w:val="28"/>
        </w:rPr>
        <w:t>2.1</w:t>
      </w:r>
      <w:r w:rsidR="00945BDE" w:rsidRPr="00957E14">
        <w:rPr>
          <w:sz w:val="28"/>
          <w:szCs w:val="28"/>
        </w:rPr>
        <w:t xml:space="preserve"> Основные характеристики</w:t>
      </w:r>
      <w:bookmarkEnd w:id="20"/>
    </w:p>
    <w:p w14:paraId="363092EE" w14:textId="7E53A99B" w:rsidR="00615435" w:rsidRPr="00615435" w:rsidRDefault="00615435" w:rsidP="00615435">
      <w:pPr>
        <w:pStyle w:val="ab"/>
        <w:ind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Предприятие "ПАО Промсвязьбанк" является ведущим финансовым учреждением, предоставляющим широкий спектр банковских услуг для корпоративных и частных клиентов. Банк известен своим высоким уровнем обслуживания и обширной сетью филиалов, охватывающей всю территорию России</w:t>
      </w:r>
      <w:r w:rsidR="00447E5E">
        <w:rPr>
          <w:sz w:val="28"/>
          <w:szCs w:val="28"/>
          <w:lang w:val="en-US"/>
        </w:rPr>
        <w:t xml:space="preserve"> [1]</w:t>
      </w:r>
      <w:r w:rsidRPr="00615435">
        <w:rPr>
          <w:sz w:val="28"/>
          <w:szCs w:val="28"/>
        </w:rPr>
        <w:t>.</w:t>
      </w:r>
    </w:p>
    <w:p w14:paraId="00818EC1" w14:textId="77777777" w:rsidR="00615435" w:rsidRPr="00615435" w:rsidRDefault="00615435" w:rsidP="00615435">
      <w:pPr>
        <w:pStyle w:val="ab"/>
        <w:ind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Основная информация о предприятии "ПАО Промсвязьбанк":</w:t>
      </w:r>
    </w:p>
    <w:p w14:paraId="054E30DF" w14:textId="77777777" w:rsidR="00615435" w:rsidRPr="00615435" w:rsidRDefault="00615435" w:rsidP="001617B7">
      <w:pPr>
        <w:pStyle w:val="ab"/>
        <w:numPr>
          <w:ilvl w:val="0"/>
          <w:numId w:val="15"/>
        </w:numPr>
        <w:tabs>
          <w:tab w:val="clear" w:pos="720"/>
        </w:tabs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Название: ПАО Промсвязьбанк</w:t>
      </w:r>
    </w:p>
    <w:p w14:paraId="23B59BAE" w14:textId="77777777" w:rsidR="00615435" w:rsidRPr="00615435" w:rsidRDefault="00615435" w:rsidP="001617B7">
      <w:pPr>
        <w:pStyle w:val="ab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Тип предприятия: Финансовое учреждение</w:t>
      </w:r>
    </w:p>
    <w:p w14:paraId="092217D3" w14:textId="77777777" w:rsidR="00615435" w:rsidRPr="00615435" w:rsidRDefault="00615435" w:rsidP="001617B7">
      <w:pPr>
        <w:pStyle w:val="ab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Услуги: Комплексное банковское обслуживание для корпоративных и частных клиентов, включая кредитование, депозиты, операции с ценными бумагами, расчетно-кассовое обслуживание и инвестиционные услуги</w:t>
      </w:r>
    </w:p>
    <w:p w14:paraId="7BF8BEEC" w14:textId="77777777" w:rsidR="00615435" w:rsidRPr="00615435" w:rsidRDefault="00615435" w:rsidP="001617B7">
      <w:pPr>
        <w:pStyle w:val="ab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География деятельности: Россия (широкая сеть филиалов и отделений по всей стране)</w:t>
      </w:r>
    </w:p>
    <w:p w14:paraId="10C14DF3" w14:textId="77777777" w:rsidR="00615435" w:rsidRPr="00615435" w:rsidRDefault="00615435" w:rsidP="001617B7">
      <w:pPr>
        <w:pStyle w:val="ab"/>
        <w:numPr>
          <w:ilvl w:val="0"/>
          <w:numId w:val="15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Партнерство: Надежный партнер для множества предприятий и частных лиц, обеспечивающий устойчивость и надежность финансовых операций</w:t>
      </w:r>
    </w:p>
    <w:p w14:paraId="62D815DA" w14:textId="77777777" w:rsidR="00615435" w:rsidRPr="00615435" w:rsidRDefault="00615435" w:rsidP="001617B7">
      <w:pPr>
        <w:pStyle w:val="ab"/>
        <w:ind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Характеристики предприятия "ПАО Промсвязьбанк":</w:t>
      </w:r>
    </w:p>
    <w:p w14:paraId="16CB3D57" w14:textId="77777777" w:rsidR="00615435" w:rsidRPr="00615435" w:rsidRDefault="00615435" w:rsidP="001617B7">
      <w:pPr>
        <w:pStyle w:val="ab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Компетенции: Предоставление качественных банковских услуг, финансовое консультирование, управление активами, корпоративное и розничное кредитование, обеспечение надежности и безопасности финансовых операций</w:t>
      </w:r>
    </w:p>
    <w:p w14:paraId="0DFCF0B9" w14:textId="77777777" w:rsidR="00615435" w:rsidRPr="00615435" w:rsidRDefault="00615435" w:rsidP="001617B7">
      <w:pPr>
        <w:pStyle w:val="ab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Система поддержки принятия решений: Внутренние информационные системы, включающие платформы для управления финансами, CRM-системы, мобильные приложения и онлайн-банкинг для удобства клиентов</w:t>
      </w:r>
    </w:p>
    <w:p w14:paraId="3BABB2F0" w14:textId="77777777" w:rsidR="00615435" w:rsidRPr="00615435" w:rsidRDefault="00615435" w:rsidP="001617B7">
      <w:pPr>
        <w:pStyle w:val="ab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lastRenderedPageBreak/>
        <w:t>Клиентская ориентация: Высокий уровень обслуживания и поддержки клиентов, стремление к удовлетворению их финансовых потребностей и поддержанию долгосрочных доверительных отношений</w:t>
      </w:r>
    </w:p>
    <w:p w14:paraId="44FC70D6" w14:textId="77777777" w:rsidR="00615435" w:rsidRPr="00615435" w:rsidRDefault="00615435" w:rsidP="001617B7">
      <w:pPr>
        <w:pStyle w:val="ab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Бизнес-процессы: Обработка заявок на кредитование, управление депозитами, проведение операций с ценными бумагами, выполнение расчетно-кассовых операций, управление активами и инвестиционные консультации</w:t>
      </w:r>
    </w:p>
    <w:p w14:paraId="23819ECE" w14:textId="77777777" w:rsidR="00615435" w:rsidRPr="00615435" w:rsidRDefault="00615435" w:rsidP="001617B7">
      <w:pPr>
        <w:pStyle w:val="ab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Ключевые ценности: Надежность и стабильность, доверие со стороны клиентов, обеспечение высокого уровня безопасности финансовых операций, предоставление качественных и современных банковских услуг</w:t>
      </w:r>
    </w:p>
    <w:p w14:paraId="08811FD5" w14:textId="2529F89F" w:rsidR="00945BDE" w:rsidRPr="00957E14" w:rsidRDefault="00615435" w:rsidP="00615435">
      <w:pPr>
        <w:pStyle w:val="ab"/>
        <w:rPr>
          <w:sz w:val="28"/>
          <w:szCs w:val="28"/>
        </w:rPr>
      </w:pPr>
      <w:r w:rsidRPr="00615435">
        <w:rPr>
          <w:sz w:val="28"/>
          <w:szCs w:val="28"/>
        </w:rPr>
        <w:t>"ПАО Промсвязьбанк" стремится к постоянному развитию и совершенствованию, предлагая своим клиентам инновационные решения и поддерживая высокий стандарт банковского обслуживания на всей территории России.</w:t>
      </w:r>
    </w:p>
    <w:p w14:paraId="368786B3" w14:textId="77777777" w:rsidR="001617B7" w:rsidRPr="00957E14" w:rsidRDefault="001617B7" w:rsidP="00615435">
      <w:pPr>
        <w:pStyle w:val="ab"/>
        <w:ind w:firstLine="709"/>
        <w:rPr>
          <w:sz w:val="28"/>
          <w:szCs w:val="28"/>
        </w:rPr>
      </w:pPr>
    </w:p>
    <w:p w14:paraId="69C5E0A1" w14:textId="77777777" w:rsidR="00CD77AC" w:rsidRPr="00957E14" w:rsidRDefault="00945BDE" w:rsidP="00CD77AC">
      <w:pPr>
        <w:pStyle w:val="af"/>
        <w:ind w:left="709"/>
        <w:rPr>
          <w:sz w:val="28"/>
          <w:szCs w:val="28"/>
        </w:rPr>
      </w:pPr>
      <w:bookmarkStart w:id="21" w:name="_Toc169055436"/>
      <w:r w:rsidRPr="00957E14">
        <w:rPr>
          <w:sz w:val="28"/>
          <w:szCs w:val="28"/>
        </w:rPr>
        <w:t xml:space="preserve">2.2 Организационная структура </w:t>
      </w:r>
      <w:r w:rsidR="00CD77AC" w:rsidRPr="00957E14">
        <w:rPr>
          <w:sz w:val="28"/>
          <w:szCs w:val="28"/>
        </w:rPr>
        <w:t>ПАО «Промсвязьбанк»</w:t>
      </w:r>
      <w:bookmarkEnd w:id="21"/>
    </w:p>
    <w:p w14:paraId="4E75C82D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Система управления ПАО «Промсвязьбанка» представляет собой многоуровневую структуру, каждый уровень которой отвечает за отдельные направления деятельности банка.</w:t>
      </w:r>
    </w:p>
    <w:p w14:paraId="178D462F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Так как 100% голосующих акций принадлежат Росимуществу они являются высшим органом управления. Они в праве избирать совет директоров, которой является органов, осуществляющим руководство деятельностью банка, за исключением решения вопросов, отнесенных к компетенции Росимущества, включая определение стратегии, координацию деятельности банка и контроль над ней.</w:t>
      </w:r>
    </w:p>
    <w:p w14:paraId="21CA38C4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Росимущество избирает председателя правления банка, который выполняет функцию единоличного исполнительного органа "Промсвязьбанка" и совместно с правлением отвечает за текущую деятельность ПАО "Промсвязьбанка", а также правление банка - коллегиальный исполнительный орган банка.</w:t>
      </w:r>
    </w:p>
    <w:p w14:paraId="65F079D0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lastRenderedPageBreak/>
        <w:t>В период временного отсутствия Председателя Совета директоров Банка (отпуск, командировка, временная нетрудоспособность и др.) его функции осуществляет заместитель (один из заместителей) Председателя Совета директоров Банка. В случае отсутствия заместителя (заместителей) Председателя Совета директоров Банка функции Председателя Совета директоров Банка осуществляет один из членов Совета директоров Банка по решению Совета директоров Банка.</w:t>
      </w:r>
    </w:p>
    <w:p w14:paraId="557E0CC2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К компетенции Председателя Правления Банка относятся все вопросы оперативного руководства деятельностью Банка, за исключением вопросов, отнесенных к компетенции Росимущества, Совета директоров Банка и Правления Банка.</w:t>
      </w:r>
    </w:p>
    <w:p w14:paraId="5FBC5367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По представлению Председателя Правления Банка Совет директоров Банка назначает первого заместителя Председателя Правления Банка и заместителей Председателя Правления Банка. Первый заместитель и заместители Председателя Правления Банка действуют на основании доверенностей, выданных Председателем Правления Банка, отвечают за направления деятельности Банка в соответствии с распределением обязанностей.</w:t>
      </w:r>
    </w:p>
    <w:p w14:paraId="56D889F5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Совет директоров Банка вправе в любое время принять решение о досрочном прекращении полномочий Председателя Правления Банка и расторжении заключенного с ним договора.</w:t>
      </w:r>
    </w:p>
    <w:p w14:paraId="4C31594A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Правление ПАО «Промсвязьбанк» - коллегиальный исполнительный орган банка - избирается Советом Директоров в количестве не менее 5 человек сроком на 1 год. Председателем Правления является Президент Банка. Правление банка проводит заседания так часто, насколько этого требуют обстоятельства и принимает решения простым большинством при условии, что на заседании присутствует, по меньшей мере, половина членов Правления. Правление несет ответственность за текущую деятельность Банка.</w:t>
      </w:r>
    </w:p>
    <w:p w14:paraId="1C3B4B32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lastRenderedPageBreak/>
        <w:t>Правление Банка вправе создавать из числа руководителей подразделений и ведущих специалистов Банка советы (комитеты), экспертные и рабочие комиссии с наделением их необходимыми полномочиями.</w:t>
      </w:r>
    </w:p>
    <w:p w14:paraId="29C07271" w14:textId="2EE3B683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Филиал ПАО «Промсвязьбанк»</w:t>
      </w:r>
      <w:r w:rsidR="00730F0C" w:rsidRPr="00957E14">
        <w:rPr>
          <w:sz w:val="28"/>
          <w:szCs w:val="28"/>
        </w:rPr>
        <w:t>,</w:t>
      </w:r>
      <w:r w:rsidRPr="00615435">
        <w:rPr>
          <w:sz w:val="28"/>
          <w:szCs w:val="28"/>
        </w:rPr>
        <w:t xml:space="preserve"> в котором была пройдена практика разделён на 3 отдела: </w:t>
      </w:r>
    </w:p>
    <w:p w14:paraId="56F31225" w14:textId="77777777" w:rsidR="00615435" w:rsidRPr="00615435" w:rsidRDefault="00615435" w:rsidP="003D2AD0">
      <w:pPr>
        <w:pStyle w:val="ab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Отдел розничных продаж и клиентского обслуживания;</w:t>
      </w:r>
    </w:p>
    <w:p w14:paraId="460BFF04" w14:textId="77777777" w:rsidR="00615435" w:rsidRPr="00615435" w:rsidRDefault="00615435" w:rsidP="003D2AD0">
      <w:pPr>
        <w:pStyle w:val="ab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Ипотечный отдел;</w:t>
      </w:r>
    </w:p>
    <w:p w14:paraId="554313AB" w14:textId="77777777" w:rsidR="00615435" w:rsidRPr="00615435" w:rsidRDefault="00615435" w:rsidP="003D2AD0">
      <w:pPr>
        <w:pStyle w:val="ab"/>
        <w:numPr>
          <w:ilvl w:val="0"/>
          <w:numId w:val="17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Корпоративный отдел.</w:t>
      </w:r>
    </w:p>
    <w:p w14:paraId="544AF296" w14:textId="6C945143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В каждом из отделов находится 3 менеджера, руководящих сотрудниками отдела.</w:t>
      </w:r>
    </w:p>
    <w:p w14:paraId="48F43D03" w14:textId="532DD874" w:rsidR="00615435" w:rsidRPr="00615435" w:rsidRDefault="00615435" w:rsidP="003D2AD0">
      <w:pPr>
        <w:pStyle w:val="ab"/>
        <w:jc w:val="center"/>
        <w:rPr>
          <w:sz w:val="28"/>
          <w:szCs w:val="28"/>
          <w:highlight w:val="green"/>
        </w:rPr>
      </w:pPr>
      <w:r w:rsidRPr="00615435">
        <w:rPr>
          <w:noProof/>
          <w:sz w:val="28"/>
          <w:szCs w:val="28"/>
          <w:highlight w:val="green"/>
        </w:rPr>
        <w:drawing>
          <wp:inline distT="0" distB="0" distL="0" distR="0" wp14:anchorId="71AD823F" wp14:editId="286AA6AC">
            <wp:extent cx="6120130" cy="325501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86B6" w14:textId="77777777" w:rsidR="00615435" w:rsidRPr="00615435" w:rsidRDefault="00615435" w:rsidP="003D2AD0">
      <w:pPr>
        <w:pStyle w:val="ab"/>
        <w:jc w:val="center"/>
        <w:rPr>
          <w:sz w:val="28"/>
          <w:szCs w:val="28"/>
          <w:highlight w:val="green"/>
        </w:rPr>
      </w:pPr>
      <w:r w:rsidRPr="00615435">
        <w:rPr>
          <w:sz w:val="28"/>
          <w:szCs w:val="28"/>
        </w:rPr>
        <w:t>Рисунок 1 - Организационная структура ПАО "Промсвязьбанк"</w:t>
      </w:r>
    </w:p>
    <w:p w14:paraId="069DE02B" w14:textId="77777777" w:rsidR="00615435" w:rsidRPr="00615435" w:rsidRDefault="00615435" w:rsidP="00615435">
      <w:pPr>
        <w:pStyle w:val="ab"/>
        <w:ind w:firstLine="709"/>
        <w:jc w:val="both"/>
        <w:rPr>
          <w:rFonts w:eastAsia="SimSun"/>
          <w:sz w:val="28"/>
          <w:szCs w:val="28"/>
          <w:highlight w:val="cyan"/>
        </w:rPr>
      </w:pPr>
      <w:r w:rsidRPr="00615435">
        <w:rPr>
          <w:sz w:val="28"/>
          <w:szCs w:val="28"/>
          <w:highlight w:val="cyan"/>
        </w:rPr>
        <w:br w:type="page"/>
      </w:r>
    </w:p>
    <w:p w14:paraId="642EC300" w14:textId="77777777" w:rsidR="00615435" w:rsidRPr="00957E14" w:rsidRDefault="00615435" w:rsidP="00615435">
      <w:pPr>
        <w:pStyle w:val="af"/>
        <w:rPr>
          <w:sz w:val="28"/>
          <w:szCs w:val="28"/>
        </w:rPr>
      </w:pPr>
      <w:bookmarkStart w:id="22" w:name="_Toc169055437"/>
      <w:r w:rsidRPr="00957E14">
        <w:rPr>
          <w:sz w:val="28"/>
          <w:szCs w:val="28"/>
        </w:rPr>
        <w:lastRenderedPageBreak/>
        <w:t>2.3 Модель бизнес-процессов предприятия</w:t>
      </w:r>
      <w:bookmarkEnd w:id="22"/>
    </w:p>
    <w:p w14:paraId="4A327413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В соответствии с информацией, полученной в отделе, была составлена его бизнес-модель.</w:t>
      </w:r>
    </w:p>
    <w:p w14:paraId="0C9BD373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Результаты функционального моделирования деятельности ПАО «Промсвязьбанк»</w:t>
      </w:r>
      <w:r w:rsidRPr="00615435">
        <w:rPr>
          <w:b/>
          <w:bCs/>
          <w:sz w:val="28"/>
          <w:szCs w:val="28"/>
        </w:rPr>
        <w:t xml:space="preserve"> </w:t>
      </w:r>
      <w:r w:rsidRPr="00615435">
        <w:rPr>
          <w:sz w:val="28"/>
          <w:szCs w:val="28"/>
        </w:rPr>
        <w:t>в терминах модели бизнес-процессов, выполненной в среде «</w:t>
      </w:r>
      <w:r w:rsidRPr="00615435">
        <w:rPr>
          <w:sz w:val="28"/>
          <w:szCs w:val="28"/>
          <w:lang w:val="en-US"/>
        </w:rPr>
        <w:t>drawio</w:t>
      </w:r>
      <w:r w:rsidRPr="00615435">
        <w:rPr>
          <w:sz w:val="28"/>
          <w:szCs w:val="28"/>
        </w:rPr>
        <w:t xml:space="preserve">», приведены на рисунках в приложении А. </w:t>
      </w:r>
    </w:p>
    <w:p w14:paraId="510B8E63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 xml:space="preserve">В ходе работы была сформирована диаграмма предметной области для рассмотрения внешних связей отдела (см. Рисунок А.1). </w:t>
      </w:r>
    </w:p>
    <w:p w14:paraId="43623ADD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 xml:space="preserve">На вход отдела поступают клиенты. </w:t>
      </w:r>
    </w:p>
    <w:p w14:paraId="2A791464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 xml:space="preserve">Деятельность отдела регулируется тарифами на кредиты, нормативной документацией и кредитными рейтингами. </w:t>
      </w:r>
    </w:p>
    <w:p w14:paraId="02100D95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Механизмом являются сотрудники отдела розничных продаж и клиентского обслуживания, а также информационная система «</w:t>
      </w:r>
      <w:r w:rsidRPr="00615435">
        <w:rPr>
          <w:sz w:val="28"/>
          <w:szCs w:val="28"/>
          <w:lang w:val="en-US"/>
        </w:rPr>
        <w:t>PSB</w:t>
      </w:r>
      <w:r w:rsidRPr="00615435">
        <w:rPr>
          <w:sz w:val="28"/>
          <w:szCs w:val="28"/>
        </w:rPr>
        <w:t>-</w:t>
      </w:r>
      <w:r w:rsidRPr="00615435">
        <w:rPr>
          <w:sz w:val="28"/>
          <w:szCs w:val="28"/>
          <w:lang w:val="en-US"/>
        </w:rPr>
        <w:t>Retail</w:t>
      </w:r>
      <w:r w:rsidRPr="00615435">
        <w:rPr>
          <w:sz w:val="28"/>
          <w:szCs w:val="28"/>
        </w:rPr>
        <w:t>».</w:t>
      </w:r>
    </w:p>
    <w:p w14:paraId="3CE5CB05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В результате работы отдел генерирует открытые банковские счета и кредиты, а также решает жалобы и обслуживает клиентов.</w:t>
      </w:r>
    </w:p>
    <w:p w14:paraId="56AA5A01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В приложении А на рисунке А.2 представлена контекстная диаграмма деятельности отдела розничных продаж и клиентского обслуживания. Деятельность отдела делится на четыре основных процесса, каждый из которых тоже разбит на процессы (см. Рисунки А.3 – А.6).</w:t>
      </w:r>
    </w:p>
    <w:p w14:paraId="604BCB60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На рисунке А.3 в приложении А представлена декомпозиция процесса обработки заявок на открытие банковских счетов</w:t>
      </w:r>
    </w:p>
    <w:p w14:paraId="56C61B1C" w14:textId="77777777" w:rsidR="00615435" w:rsidRPr="00615435" w:rsidRDefault="00615435" w:rsidP="003D2AD0">
      <w:pPr>
        <w:pStyle w:val="ab"/>
        <w:numPr>
          <w:ilvl w:val="0"/>
          <w:numId w:val="20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Клиент предоставляет необходимые документы и информацию о себе.</w:t>
      </w:r>
    </w:p>
    <w:p w14:paraId="090AD6F8" w14:textId="77777777" w:rsidR="00615435" w:rsidRPr="00615435" w:rsidRDefault="00615435" w:rsidP="003D2AD0">
      <w:pPr>
        <w:pStyle w:val="ab"/>
        <w:numPr>
          <w:ilvl w:val="0"/>
          <w:numId w:val="20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Банковский сотрудник проверяет предоставленные данные и заполняет заявку на открытие счета.</w:t>
      </w:r>
    </w:p>
    <w:p w14:paraId="7FE59ABE" w14:textId="77777777" w:rsidR="00615435" w:rsidRPr="00615435" w:rsidRDefault="00615435" w:rsidP="003D2AD0">
      <w:pPr>
        <w:pStyle w:val="ab"/>
        <w:numPr>
          <w:ilvl w:val="0"/>
          <w:numId w:val="20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Заявка направляется на внутреннее согласование и проверку.</w:t>
      </w:r>
    </w:p>
    <w:p w14:paraId="266E6323" w14:textId="77777777" w:rsidR="00615435" w:rsidRPr="00615435" w:rsidRDefault="00615435" w:rsidP="003D2AD0">
      <w:pPr>
        <w:pStyle w:val="ab"/>
        <w:numPr>
          <w:ilvl w:val="0"/>
          <w:numId w:val="20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После одобрения, счет открывается, и клиенту предоставляются необходимые банковские услуги.</w:t>
      </w:r>
    </w:p>
    <w:p w14:paraId="73DDEFC8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 xml:space="preserve">На рисунке А.4 в приложении А представлена декомпозиция процесса обработки заявок на выдачу кредитов. </w:t>
      </w:r>
    </w:p>
    <w:p w14:paraId="2444C318" w14:textId="77777777" w:rsidR="00615435" w:rsidRPr="00615435" w:rsidRDefault="00615435" w:rsidP="003D2AD0">
      <w:pPr>
        <w:pStyle w:val="ab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lastRenderedPageBreak/>
        <w:t>Клиент подает заявку на получение кредита и предоставляет соответствующую информацию и документы.</w:t>
      </w:r>
    </w:p>
    <w:p w14:paraId="7CFD37B9" w14:textId="77777777" w:rsidR="00615435" w:rsidRPr="00615435" w:rsidRDefault="00615435" w:rsidP="003D2AD0">
      <w:pPr>
        <w:pStyle w:val="ab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Банковский сотрудник оценивает кредитоспособность клиента и заполняет кредитную заявку.</w:t>
      </w:r>
    </w:p>
    <w:p w14:paraId="194FA367" w14:textId="77777777" w:rsidR="00615435" w:rsidRPr="00615435" w:rsidRDefault="00615435" w:rsidP="003D2AD0">
      <w:pPr>
        <w:pStyle w:val="ab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Заявка проходит процедуру скрининга и кредитного анализа.</w:t>
      </w:r>
    </w:p>
    <w:p w14:paraId="1F3C6F2D" w14:textId="77777777" w:rsidR="00615435" w:rsidRPr="00615435" w:rsidRDefault="00615435" w:rsidP="003D2AD0">
      <w:pPr>
        <w:pStyle w:val="ab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После утверждения, кредит предоставляется клиенту с соответствующими условиями.</w:t>
      </w:r>
    </w:p>
    <w:p w14:paraId="6C81D322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>На рисунке А.5 в приложении А представлена декомпозиция процесса клиентского обслуживания:</w:t>
      </w:r>
    </w:p>
    <w:p w14:paraId="4B8DAB9F" w14:textId="77777777" w:rsidR="00615435" w:rsidRPr="00615435" w:rsidRDefault="00615435" w:rsidP="003D2AD0">
      <w:pPr>
        <w:pStyle w:val="ab"/>
        <w:numPr>
          <w:ilvl w:val="0"/>
          <w:numId w:val="18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Клиент обращается в отделение банка или связывается с банком по телефону/онлайн.</w:t>
      </w:r>
    </w:p>
    <w:p w14:paraId="14FDDEBD" w14:textId="77777777" w:rsidR="00615435" w:rsidRPr="00615435" w:rsidRDefault="00615435" w:rsidP="003D2AD0">
      <w:pPr>
        <w:pStyle w:val="ab"/>
        <w:numPr>
          <w:ilvl w:val="0"/>
          <w:numId w:val="18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Банковский сотрудник приветствует клиента и выясняет его потребности.</w:t>
      </w:r>
    </w:p>
    <w:p w14:paraId="6A56A251" w14:textId="77777777" w:rsidR="00615435" w:rsidRPr="00615435" w:rsidRDefault="00615435" w:rsidP="003D2AD0">
      <w:pPr>
        <w:pStyle w:val="ab"/>
        <w:numPr>
          <w:ilvl w:val="0"/>
          <w:numId w:val="18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Сотрудник предоставляет информацию о банковских продуктах и услугах, а также консультирует по интересующим вопросам.</w:t>
      </w:r>
    </w:p>
    <w:p w14:paraId="189DFD55" w14:textId="77777777" w:rsidR="00615435" w:rsidRPr="00615435" w:rsidRDefault="00615435" w:rsidP="003D2AD0">
      <w:pPr>
        <w:pStyle w:val="ab"/>
        <w:numPr>
          <w:ilvl w:val="0"/>
          <w:numId w:val="18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В случае необходимости, сотрудник помогает клиенту заполнить заявки или выполняет другие операции.</w:t>
      </w:r>
    </w:p>
    <w:p w14:paraId="000C5BAF" w14:textId="77777777" w:rsidR="00615435" w:rsidRPr="00615435" w:rsidRDefault="00615435" w:rsidP="003D2AD0">
      <w:pPr>
        <w:pStyle w:val="ab"/>
        <w:ind w:firstLine="709"/>
        <w:rPr>
          <w:sz w:val="28"/>
          <w:szCs w:val="28"/>
        </w:rPr>
      </w:pPr>
      <w:r w:rsidRPr="00615435">
        <w:rPr>
          <w:sz w:val="28"/>
          <w:szCs w:val="28"/>
        </w:rPr>
        <w:t xml:space="preserve">На рисунке А.6 в приложении А представлена декомпозиция процесса управления жалобами и обращениями клиентов. </w:t>
      </w:r>
    </w:p>
    <w:p w14:paraId="7525E5B8" w14:textId="77777777" w:rsidR="00615435" w:rsidRPr="00615435" w:rsidRDefault="00615435" w:rsidP="003D2AD0">
      <w:pPr>
        <w:pStyle w:val="ab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Клиент подает жалобу или обращение через отделение, сайт или контактный центр банка.</w:t>
      </w:r>
    </w:p>
    <w:p w14:paraId="49EAB6EF" w14:textId="77777777" w:rsidR="00615435" w:rsidRPr="00615435" w:rsidRDefault="00615435" w:rsidP="003D2AD0">
      <w:pPr>
        <w:pStyle w:val="ab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Жалоба или обращение регистрируется и направляется на обработку соответствующему специалисту.</w:t>
      </w:r>
    </w:p>
    <w:p w14:paraId="4C78D64D" w14:textId="77777777" w:rsidR="00615435" w:rsidRPr="00615435" w:rsidRDefault="00615435" w:rsidP="003D2AD0">
      <w:pPr>
        <w:pStyle w:val="ab"/>
        <w:numPr>
          <w:ilvl w:val="0"/>
          <w:numId w:val="21"/>
        </w:numPr>
        <w:ind w:left="0" w:firstLine="709"/>
        <w:jc w:val="both"/>
        <w:rPr>
          <w:sz w:val="28"/>
          <w:szCs w:val="28"/>
        </w:rPr>
      </w:pPr>
      <w:r w:rsidRPr="00615435">
        <w:rPr>
          <w:sz w:val="28"/>
          <w:szCs w:val="28"/>
        </w:rPr>
        <w:t>Специалист анализирует обращение, проводит необходимые проверки и выясняет причины жалобы.</w:t>
      </w:r>
    </w:p>
    <w:p w14:paraId="5711E298" w14:textId="247D3805" w:rsidR="00615435" w:rsidRPr="00957E14" w:rsidRDefault="00615435" w:rsidP="003D2AD0">
      <w:pPr>
        <w:pStyle w:val="ab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615435">
        <w:rPr>
          <w:sz w:val="28"/>
          <w:szCs w:val="28"/>
        </w:rPr>
        <w:t>Банк предпринимает меры для урегулирования ситуации и информирует клиента о результатах рассмотрения.</w:t>
      </w:r>
    </w:p>
    <w:p w14:paraId="280CC3F3" w14:textId="67476EEE" w:rsidR="00B36D1F" w:rsidRDefault="00B36D1F" w:rsidP="00CD77AC">
      <w:pPr>
        <w:pStyle w:val="af"/>
      </w:pPr>
      <w:r>
        <w:br w:type="page"/>
      </w:r>
    </w:p>
    <w:p w14:paraId="65C6DC78" w14:textId="33AF5CBF" w:rsidR="00BC3FF9" w:rsidRPr="00F04877" w:rsidRDefault="00BC3FF9" w:rsidP="00BC3FF9">
      <w:pPr>
        <w:pStyle w:val="ad"/>
      </w:pPr>
      <w:bookmarkStart w:id="23" w:name="_Toc169055438"/>
      <w:r w:rsidRPr="00F04877">
        <w:lastRenderedPageBreak/>
        <w:t xml:space="preserve">3. </w:t>
      </w:r>
      <w:r w:rsidR="000172FD" w:rsidRPr="00F04877">
        <w:t xml:space="preserve">Применение </w:t>
      </w:r>
      <w:r w:rsidR="00F04877" w:rsidRPr="00F04877">
        <w:t xml:space="preserve">ПОРЗИО </w:t>
      </w:r>
      <w:r w:rsidR="000172FD" w:rsidRPr="00F04877">
        <w:t>в предприятии</w:t>
      </w:r>
      <w:bookmarkEnd w:id="23"/>
    </w:p>
    <w:p w14:paraId="10B5FAC8" w14:textId="77777777" w:rsidR="00BC3FF9" w:rsidRPr="00F04877" w:rsidRDefault="00BC3FF9" w:rsidP="00BC3FF9">
      <w:pPr>
        <w:pStyle w:val="ab"/>
      </w:pPr>
    </w:p>
    <w:p w14:paraId="5036F15F" w14:textId="3263898F" w:rsidR="00BC3FF9" w:rsidRDefault="00F04877" w:rsidP="008415ED">
      <w:pPr>
        <w:pStyle w:val="af"/>
        <w:numPr>
          <w:ilvl w:val="1"/>
          <w:numId w:val="5"/>
        </w:numPr>
      </w:pPr>
      <w:bookmarkStart w:id="24" w:name="_Toc169055439"/>
      <w:r w:rsidRPr="00F04877">
        <w:t xml:space="preserve">ПОРЗИО </w:t>
      </w:r>
      <w:r w:rsidR="005764BA" w:rsidRPr="00F04877">
        <w:t>на предприятии "</w:t>
      </w:r>
      <w:r w:rsidR="00615435" w:rsidRPr="00615435">
        <w:t>Промсвязьбанк</w:t>
      </w:r>
      <w:r w:rsidR="005764BA" w:rsidRPr="00F04877">
        <w:t>"</w:t>
      </w:r>
      <w:bookmarkEnd w:id="24"/>
    </w:p>
    <w:p w14:paraId="4890512C" w14:textId="77777777" w:rsidR="005D74D2" w:rsidRPr="005D74D2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ПАО "Промсвязьбанк" активно использует программное обеспечение для решения задач исследования операций, что позволяет оптимизировать бизнес-процессы, улучшать качество обслуживания клиентов и повышать эффективность управления ресурсами. В числе основных программных решений, применяемых в банке, можно выделить следующие:</w:t>
      </w:r>
    </w:p>
    <w:p w14:paraId="45B7F200" w14:textId="77777777" w:rsidR="005D74D2" w:rsidRPr="005D74D2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SAS/OR является одним из ключевых инструментов, используемых в Промсвязьбанке для задач моделирования и оптимизации. Этот программный продукт предоставляет широкий спектр методов для математической оптимизации, симуляции и планирования. С помощью SAS/OR банк решает сложные задачи, такие как:</w:t>
      </w:r>
    </w:p>
    <w:p w14:paraId="3CCBC2F1" w14:textId="77777777" w:rsidR="005D74D2" w:rsidRPr="005D74D2" w:rsidRDefault="005D74D2" w:rsidP="00F27E8F">
      <w:pPr>
        <w:pStyle w:val="ab"/>
        <w:numPr>
          <w:ilvl w:val="0"/>
          <w:numId w:val="33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Оптимизация портфеля активов: управление инвестиционными портфелями с целью максимизации доходности при минимизации рисков.</w:t>
      </w:r>
    </w:p>
    <w:p w14:paraId="70026254" w14:textId="77777777" w:rsidR="005D74D2" w:rsidRPr="005D74D2" w:rsidRDefault="005D74D2" w:rsidP="00F27E8F">
      <w:pPr>
        <w:pStyle w:val="ab"/>
        <w:numPr>
          <w:ilvl w:val="0"/>
          <w:numId w:val="33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Планирование и расписание: создание оптимальных расписаний для сотрудников и оборудования, что помогает повышать производительность и снижать затраты.</w:t>
      </w:r>
    </w:p>
    <w:p w14:paraId="268314FF" w14:textId="77777777" w:rsidR="005D74D2" w:rsidRPr="005D74D2" w:rsidRDefault="005D74D2" w:rsidP="00F27E8F">
      <w:pPr>
        <w:pStyle w:val="ab"/>
        <w:numPr>
          <w:ilvl w:val="0"/>
          <w:numId w:val="33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Анализ рисков: оценка и управление финансовыми рисками на основе сложных математических моделей и статистического анализа.</w:t>
      </w:r>
    </w:p>
    <w:p w14:paraId="0DC94472" w14:textId="35AAE5A0" w:rsidR="005D74D2" w:rsidRPr="00BF1973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SAS/OR позволяет интерактивно строить модели, изменять ограничения и переменные, экспериментировать с данными и выбирать наиболее подходящие методы решения задач. Это обеспечивает гибкость и точность при принятии управленческих решений</w:t>
      </w:r>
      <w:r w:rsidR="00F27E8F" w:rsidRPr="00BF1973">
        <w:rPr>
          <w:rFonts w:eastAsiaTheme="minorHAnsi" w:cstheme="minorBidi"/>
          <w:sz w:val="28"/>
          <w:szCs w:val="22"/>
        </w:rPr>
        <w:t xml:space="preserve"> [9]</w:t>
      </w:r>
      <w:r w:rsidR="00F27E8F" w:rsidRPr="00F27E8F">
        <w:rPr>
          <w:rFonts w:eastAsiaTheme="minorHAnsi" w:cstheme="minorBidi"/>
          <w:sz w:val="28"/>
          <w:szCs w:val="22"/>
        </w:rPr>
        <w:t xml:space="preserve">. </w:t>
      </w:r>
    </w:p>
    <w:p w14:paraId="12BFF7B2" w14:textId="0E240A0F" w:rsidR="00A770BB" w:rsidRPr="00A770BB" w:rsidRDefault="00A770BB" w:rsidP="00A770BB">
      <w:pPr>
        <w:pStyle w:val="ab"/>
        <w:ind w:firstLine="708"/>
        <w:rPr>
          <w:rFonts w:eastAsiaTheme="minorHAnsi" w:cstheme="minorBidi"/>
          <w:sz w:val="28"/>
          <w:szCs w:val="22"/>
        </w:rPr>
      </w:pP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шоты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 xml:space="preserve">SAS/OR </w:t>
      </w:r>
      <w:r w:rsidRPr="00A770BB">
        <w:rPr>
          <w:rFonts w:eastAsiaTheme="minorHAnsi" w:cstheme="minorBidi"/>
          <w:sz w:val="28"/>
          <w:szCs w:val="22"/>
        </w:rPr>
        <w:t xml:space="preserve">представлены на рисунках </w:t>
      </w:r>
      <w:r>
        <w:rPr>
          <w:rFonts w:eastAsiaTheme="minorHAnsi" w:cstheme="minorBidi"/>
          <w:sz w:val="28"/>
          <w:szCs w:val="22"/>
        </w:rPr>
        <w:t>2</w:t>
      </w:r>
      <w:r w:rsidRPr="00A770BB">
        <w:rPr>
          <w:rFonts w:eastAsiaTheme="minorHAnsi" w:cstheme="minorBidi"/>
          <w:sz w:val="28"/>
          <w:szCs w:val="22"/>
        </w:rPr>
        <w:t>–</w:t>
      </w:r>
      <w:r>
        <w:rPr>
          <w:rFonts w:eastAsiaTheme="minorHAnsi" w:cstheme="minorBidi"/>
          <w:sz w:val="28"/>
          <w:szCs w:val="22"/>
        </w:rPr>
        <w:t>4</w:t>
      </w:r>
      <w:r w:rsidRPr="00A770BB">
        <w:rPr>
          <w:rFonts w:eastAsiaTheme="minorHAnsi" w:cstheme="minorBidi"/>
          <w:sz w:val="28"/>
          <w:szCs w:val="22"/>
        </w:rPr>
        <w:t>.</w:t>
      </w:r>
    </w:p>
    <w:p w14:paraId="21A5585E" w14:textId="1EC8B04E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142051DE" wp14:editId="461B8BEB">
            <wp:extent cx="5940425" cy="2970530"/>
            <wp:effectExtent l="0" t="0" r="3175" b="1270"/>
            <wp:docPr id="113747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79576" name="Рисунок 11374795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A4A" w14:textId="3B8D1AAA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2 -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>SAS/OR</w:t>
      </w:r>
    </w:p>
    <w:p w14:paraId="23C2F9A2" w14:textId="34E83282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 w:rsidRPr="00A770BB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4AE67CF8" wp14:editId="4CAA543F">
            <wp:extent cx="5940425" cy="3799205"/>
            <wp:effectExtent l="0" t="0" r="3175" b="0"/>
            <wp:docPr id="2032686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6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7C38" w14:textId="15F6E3C8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3 -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>SAS/OR</w:t>
      </w:r>
    </w:p>
    <w:p w14:paraId="75FCA058" w14:textId="77777777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1B211185" wp14:editId="4CE7649D">
            <wp:extent cx="5204298" cy="3495308"/>
            <wp:effectExtent l="0" t="0" r="3175" b="0"/>
            <wp:docPr id="8460503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0366" name="Рисунок 8460503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38" cy="35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1CB" w14:textId="2BD7EEF4" w:rsidR="00A770BB" w:rsidRPr="005D74D2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4 -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>SAS/OR</w:t>
      </w:r>
    </w:p>
    <w:p w14:paraId="066F6E11" w14:textId="77777777" w:rsidR="005D74D2" w:rsidRPr="005D74D2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 xml:space="preserve">Еще одним важным инструментом, используемым в Промсвязьбанке, является IBM ILOG CPLEX </w:t>
      </w:r>
      <w:proofErr w:type="spellStart"/>
      <w:r w:rsidRPr="005D74D2">
        <w:rPr>
          <w:rFonts w:eastAsiaTheme="minorHAnsi" w:cstheme="minorBidi"/>
          <w:sz w:val="28"/>
          <w:szCs w:val="22"/>
        </w:rPr>
        <w:t>Optimization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Studio. Это программное обеспечение предоставляет мощные средства для решения задач линейного и нелинейного программирования, а также задач целочисленного программирования. CPLEX используется для:</w:t>
      </w:r>
    </w:p>
    <w:p w14:paraId="7BDE26AA" w14:textId="77777777" w:rsidR="005D74D2" w:rsidRPr="005D74D2" w:rsidRDefault="005D74D2" w:rsidP="00F27E8F">
      <w:pPr>
        <w:pStyle w:val="ab"/>
        <w:numPr>
          <w:ilvl w:val="0"/>
          <w:numId w:val="34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Оптимизации кредитных портфелей: анализ и оптимизация структуры кредитных портфелей для минимизации рисков и максимизации доходов.</w:t>
      </w:r>
    </w:p>
    <w:p w14:paraId="147E3335" w14:textId="77777777" w:rsidR="005D74D2" w:rsidRPr="005D74D2" w:rsidRDefault="005D74D2" w:rsidP="00F27E8F">
      <w:pPr>
        <w:pStyle w:val="ab"/>
        <w:numPr>
          <w:ilvl w:val="0"/>
          <w:numId w:val="34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Управления цепочками поставок: оптимизация логистических процессов и управление запасами для повышения эффективности цепочек поставок.</w:t>
      </w:r>
    </w:p>
    <w:p w14:paraId="487F3DDD" w14:textId="77777777" w:rsidR="005D74D2" w:rsidRPr="005D74D2" w:rsidRDefault="005D74D2" w:rsidP="00F27E8F">
      <w:pPr>
        <w:pStyle w:val="ab"/>
        <w:numPr>
          <w:ilvl w:val="0"/>
          <w:numId w:val="34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Финансового планирования: создание моделей для прогнозирования и планирования финансовых показателей, что помогает принимать обоснованные стратегические решения.</w:t>
      </w:r>
    </w:p>
    <w:p w14:paraId="5475174F" w14:textId="1999E765" w:rsidR="005D74D2" w:rsidRPr="00A770BB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 xml:space="preserve">CPLEX обеспечивает высокую производительность и точность при решении крупных и сложных задач, что делает его незаменимым инструментом для финансового сектора </w:t>
      </w:r>
      <w:r w:rsidR="00A770BB" w:rsidRPr="00A770BB">
        <w:rPr>
          <w:rFonts w:eastAsiaTheme="minorHAnsi" w:cstheme="minorBidi"/>
          <w:sz w:val="28"/>
          <w:szCs w:val="22"/>
        </w:rPr>
        <w:t>[9]</w:t>
      </w:r>
      <w:r w:rsidRPr="005D74D2">
        <w:rPr>
          <w:rFonts w:eastAsiaTheme="minorHAnsi" w:cstheme="minorBidi"/>
          <w:sz w:val="28"/>
          <w:szCs w:val="22"/>
        </w:rPr>
        <w:t>.</w:t>
      </w:r>
    </w:p>
    <w:p w14:paraId="06279043" w14:textId="39C8DC48" w:rsidR="00A770BB" w:rsidRPr="00A770BB" w:rsidRDefault="00A770BB" w:rsidP="00A770BB">
      <w:pPr>
        <w:pStyle w:val="ab"/>
        <w:ind w:firstLine="708"/>
        <w:rPr>
          <w:rFonts w:eastAsiaTheme="minorHAnsi" w:cstheme="minorBidi"/>
          <w:sz w:val="28"/>
          <w:szCs w:val="22"/>
        </w:rPr>
      </w:pPr>
      <w:r w:rsidRPr="00A770BB">
        <w:rPr>
          <w:rFonts w:eastAsiaTheme="minorHAnsi" w:cstheme="minorBidi"/>
          <w:sz w:val="28"/>
          <w:szCs w:val="22"/>
        </w:rPr>
        <w:lastRenderedPageBreak/>
        <w:t>Скрин</w:t>
      </w:r>
      <w:r>
        <w:rPr>
          <w:rFonts w:eastAsiaTheme="minorHAnsi" w:cstheme="minorBidi"/>
          <w:sz w:val="28"/>
          <w:szCs w:val="22"/>
        </w:rPr>
        <w:t>шоты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 xml:space="preserve">IBM ILOG CPLEX </w:t>
      </w:r>
      <w:proofErr w:type="spellStart"/>
      <w:r w:rsidRPr="005D74D2">
        <w:rPr>
          <w:rFonts w:eastAsiaTheme="minorHAnsi" w:cstheme="minorBidi"/>
          <w:sz w:val="28"/>
          <w:szCs w:val="22"/>
        </w:rPr>
        <w:t>Optimization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Studio </w:t>
      </w:r>
      <w:r w:rsidRPr="00A770BB">
        <w:rPr>
          <w:rFonts w:eastAsiaTheme="minorHAnsi" w:cstheme="minorBidi"/>
          <w:sz w:val="28"/>
          <w:szCs w:val="22"/>
        </w:rPr>
        <w:t>представлены на рисунках 5–6.</w:t>
      </w:r>
    </w:p>
    <w:p w14:paraId="27586BAD" w14:textId="663B0D18" w:rsidR="00A770BB" w:rsidRDefault="00E036F2" w:rsidP="00E036F2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0272330E" wp14:editId="4AB700A4">
            <wp:extent cx="5940425" cy="3342005"/>
            <wp:effectExtent l="0" t="0" r="3175" b="0"/>
            <wp:docPr id="864553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53909" name="Рисунок 8645539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CAED" w14:textId="30CE8E3C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5 -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 xml:space="preserve">IBM ILOG CPLEX </w:t>
      </w:r>
      <w:proofErr w:type="spellStart"/>
      <w:r w:rsidRPr="005D74D2">
        <w:rPr>
          <w:rFonts w:eastAsiaTheme="minorHAnsi" w:cstheme="minorBidi"/>
          <w:sz w:val="28"/>
          <w:szCs w:val="22"/>
        </w:rPr>
        <w:t>Optimization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Studio</w:t>
      </w:r>
    </w:p>
    <w:p w14:paraId="53D043B9" w14:textId="6E33A71F" w:rsidR="00E036F2" w:rsidRDefault="00E036F2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4E9F4A8B" wp14:editId="50826AB3">
            <wp:extent cx="5940425" cy="3457575"/>
            <wp:effectExtent l="0" t="0" r="3175" b="0"/>
            <wp:docPr id="8344774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7486" name="Рисунок 834477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D77D" w14:textId="1A50C9AB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6 -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 xml:space="preserve">IBM ILOG CPLEX </w:t>
      </w:r>
      <w:proofErr w:type="spellStart"/>
      <w:r w:rsidRPr="005D74D2">
        <w:rPr>
          <w:rFonts w:eastAsiaTheme="minorHAnsi" w:cstheme="minorBidi"/>
          <w:sz w:val="28"/>
          <w:szCs w:val="22"/>
        </w:rPr>
        <w:t>Optimization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Studio </w:t>
      </w:r>
    </w:p>
    <w:p w14:paraId="0817FF53" w14:textId="255283CB" w:rsidR="005D74D2" w:rsidRPr="005D74D2" w:rsidRDefault="005D74D2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lastRenderedPageBreak/>
        <w:t xml:space="preserve">MATLAB с пакетом </w:t>
      </w:r>
      <w:proofErr w:type="spellStart"/>
      <w:r w:rsidRPr="005D74D2">
        <w:rPr>
          <w:rFonts w:eastAsiaTheme="minorHAnsi" w:cstheme="minorBidi"/>
          <w:sz w:val="28"/>
          <w:szCs w:val="22"/>
        </w:rPr>
        <w:t>Optimization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</w:t>
      </w:r>
      <w:proofErr w:type="spellStart"/>
      <w:r w:rsidRPr="005D74D2">
        <w:rPr>
          <w:rFonts w:eastAsiaTheme="minorHAnsi" w:cstheme="minorBidi"/>
          <w:sz w:val="28"/>
          <w:szCs w:val="22"/>
        </w:rPr>
        <w:t>Toolbox</w:t>
      </w:r>
      <w:proofErr w:type="spellEnd"/>
      <w:r w:rsidRPr="005D74D2">
        <w:rPr>
          <w:rFonts w:eastAsiaTheme="minorHAnsi" w:cstheme="minorBidi"/>
          <w:sz w:val="28"/>
          <w:szCs w:val="22"/>
        </w:rPr>
        <w:t xml:space="preserve"> также используется в Промсвязьбанке для решения различных задач оптимизации и моделирования. Основные области применения MATLAB включают:</w:t>
      </w:r>
    </w:p>
    <w:p w14:paraId="1BAAD6AA" w14:textId="77777777" w:rsidR="005D74D2" w:rsidRPr="005D74D2" w:rsidRDefault="005D74D2" w:rsidP="00F27E8F">
      <w:pPr>
        <w:pStyle w:val="ab"/>
        <w:numPr>
          <w:ilvl w:val="0"/>
          <w:numId w:val="35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Анализ данных и прогнозирование: использование статистических методов и машинного обучения для анализа больших объемов данных и прогнозирования ключевых показателей.</w:t>
      </w:r>
    </w:p>
    <w:p w14:paraId="03FA047D" w14:textId="77777777" w:rsidR="005D74D2" w:rsidRPr="005D74D2" w:rsidRDefault="005D74D2" w:rsidP="00F27E8F">
      <w:pPr>
        <w:pStyle w:val="ab"/>
        <w:numPr>
          <w:ilvl w:val="0"/>
          <w:numId w:val="35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Оптимизация процессов: моделирование и оптимизация внутренних бизнес-процессов для повышения их эффективности.</w:t>
      </w:r>
    </w:p>
    <w:p w14:paraId="298AE2E3" w14:textId="77777777" w:rsidR="005D74D2" w:rsidRPr="005D74D2" w:rsidRDefault="005D74D2" w:rsidP="00F27E8F">
      <w:pPr>
        <w:pStyle w:val="ab"/>
        <w:numPr>
          <w:ilvl w:val="0"/>
          <w:numId w:val="35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Исследование операций: применение методов линейного, нелинейного и динамического программирования для решения различных задач управления.</w:t>
      </w:r>
    </w:p>
    <w:p w14:paraId="502EF023" w14:textId="1973C856" w:rsidR="005D74D2" w:rsidRPr="005D74D2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MATLAB предоставляет широкий спектр инструментов для математического моделирования и анализа данных, что делает его важным элементом в арсенале программного обеспечения Промсвязьбанка</w:t>
      </w:r>
      <w:r w:rsidR="00F27E8F" w:rsidRPr="00F27E8F">
        <w:rPr>
          <w:rFonts w:eastAsiaTheme="minorHAnsi" w:cstheme="minorBidi"/>
          <w:sz w:val="28"/>
          <w:szCs w:val="22"/>
        </w:rPr>
        <w:t xml:space="preserve"> [9].</w:t>
      </w:r>
    </w:p>
    <w:p w14:paraId="6A4EE044" w14:textId="653E02C5" w:rsidR="00A770BB" w:rsidRDefault="00A770BB" w:rsidP="00A770BB">
      <w:pPr>
        <w:pStyle w:val="ab"/>
        <w:ind w:firstLine="708"/>
        <w:rPr>
          <w:rFonts w:eastAsiaTheme="minorHAnsi" w:cstheme="minorBidi"/>
          <w:sz w:val="28"/>
          <w:szCs w:val="22"/>
        </w:rPr>
      </w:pP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шоты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Pr="005D74D2">
        <w:rPr>
          <w:rFonts w:eastAsiaTheme="minorHAnsi" w:cstheme="minorBidi"/>
          <w:sz w:val="28"/>
          <w:szCs w:val="22"/>
        </w:rPr>
        <w:t xml:space="preserve">MATLAB </w:t>
      </w:r>
      <w:r w:rsidRPr="00A770BB">
        <w:rPr>
          <w:rFonts w:eastAsiaTheme="minorHAnsi" w:cstheme="minorBidi"/>
          <w:sz w:val="28"/>
          <w:szCs w:val="22"/>
        </w:rPr>
        <w:t>представлены на рисунках 7–8.</w:t>
      </w:r>
    </w:p>
    <w:p w14:paraId="6C23D43A" w14:textId="26DDD076" w:rsidR="00A770BB" w:rsidRPr="00A770BB" w:rsidRDefault="00E036F2" w:rsidP="00E036F2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2693097F" wp14:editId="74F1858F">
            <wp:extent cx="5940425" cy="3340100"/>
            <wp:effectExtent l="0" t="0" r="3175" b="0"/>
            <wp:docPr id="17415277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27756" name="Рисунок 17415277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61D1" w14:textId="7010C37A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7 -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="00E036F2" w:rsidRPr="005D74D2">
        <w:rPr>
          <w:rFonts w:eastAsiaTheme="minorHAnsi" w:cstheme="minorBidi"/>
          <w:sz w:val="28"/>
          <w:szCs w:val="22"/>
        </w:rPr>
        <w:t>MATLAB</w:t>
      </w:r>
    </w:p>
    <w:p w14:paraId="340D85C9" w14:textId="416E5283" w:rsidR="00A770BB" w:rsidRDefault="00E036F2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4060394A" wp14:editId="6DD3F5B9">
            <wp:extent cx="5940425" cy="4118610"/>
            <wp:effectExtent l="0" t="0" r="3175" b="0"/>
            <wp:docPr id="6673855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85569" name="Рисунок 6673855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52D9" w14:textId="748D6694" w:rsidR="00A770BB" w:rsidRDefault="00A770BB" w:rsidP="00A770BB">
      <w:pPr>
        <w:pStyle w:val="ab"/>
        <w:jc w:val="center"/>
        <w:rPr>
          <w:rFonts w:eastAsiaTheme="minorHAnsi" w:cstheme="minorBidi"/>
          <w:sz w:val="28"/>
          <w:szCs w:val="22"/>
        </w:rPr>
      </w:pPr>
      <w:r>
        <w:rPr>
          <w:rFonts w:eastAsiaTheme="minorHAnsi" w:cstheme="minorBidi"/>
          <w:sz w:val="28"/>
          <w:szCs w:val="22"/>
        </w:rPr>
        <w:t xml:space="preserve">Рисунок 8 - </w:t>
      </w:r>
      <w:r w:rsidRPr="00A770BB">
        <w:rPr>
          <w:rFonts w:eastAsiaTheme="minorHAnsi" w:cstheme="minorBidi"/>
          <w:sz w:val="28"/>
          <w:szCs w:val="22"/>
        </w:rPr>
        <w:t>Скрин</w:t>
      </w:r>
      <w:r>
        <w:rPr>
          <w:rFonts w:eastAsiaTheme="minorHAnsi" w:cstheme="minorBidi"/>
          <w:sz w:val="28"/>
          <w:szCs w:val="22"/>
        </w:rPr>
        <w:t>шот</w:t>
      </w:r>
      <w:r w:rsidRPr="00A770BB">
        <w:rPr>
          <w:rFonts w:eastAsiaTheme="minorHAnsi" w:cstheme="minorBidi"/>
          <w:sz w:val="28"/>
          <w:szCs w:val="22"/>
        </w:rPr>
        <w:t xml:space="preserve"> из элемента </w:t>
      </w:r>
      <w:r w:rsidRPr="00F04877">
        <w:t xml:space="preserve">ПОРЗИО </w:t>
      </w:r>
      <w:r w:rsidR="00E036F2" w:rsidRPr="005D74D2">
        <w:rPr>
          <w:rFonts w:eastAsiaTheme="minorHAnsi" w:cstheme="minorBidi"/>
          <w:sz w:val="28"/>
          <w:szCs w:val="22"/>
        </w:rPr>
        <w:t>MATLAB</w:t>
      </w:r>
    </w:p>
    <w:p w14:paraId="4C3E0209" w14:textId="732DBDEE" w:rsidR="005D74D2" w:rsidRPr="005D74D2" w:rsidRDefault="005D74D2" w:rsidP="005D74D2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Использование этих программных решений позволяет Промсвязьбанку достигать значительных результатов в области управления и оптимизации. Среди ключевых преимуществ можно выделить:</w:t>
      </w:r>
    </w:p>
    <w:p w14:paraId="01E0DF07" w14:textId="77777777" w:rsidR="005D74D2" w:rsidRPr="005D74D2" w:rsidRDefault="005D74D2" w:rsidP="00F27E8F">
      <w:pPr>
        <w:pStyle w:val="ab"/>
        <w:numPr>
          <w:ilvl w:val="0"/>
          <w:numId w:val="36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Повышение точности и обоснованности решений: благодаря использованию сложных математических моделей и алгоритмов, банк принимает более точные и обоснованные решения.</w:t>
      </w:r>
    </w:p>
    <w:p w14:paraId="2AD8B529" w14:textId="77777777" w:rsidR="005D74D2" w:rsidRPr="005D74D2" w:rsidRDefault="005D74D2" w:rsidP="00F27E8F">
      <w:pPr>
        <w:pStyle w:val="ab"/>
        <w:numPr>
          <w:ilvl w:val="0"/>
          <w:numId w:val="36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Экономия времени и ресурсов: автоматизация задач и использование мощных вычислительных ресурсов значительно сокращают время анализа и оптимизации процессов.</w:t>
      </w:r>
    </w:p>
    <w:p w14:paraId="56AAA06A" w14:textId="77777777" w:rsidR="005D74D2" w:rsidRPr="005D74D2" w:rsidRDefault="005D74D2" w:rsidP="00F27E8F">
      <w:pPr>
        <w:pStyle w:val="ab"/>
        <w:numPr>
          <w:ilvl w:val="0"/>
          <w:numId w:val="36"/>
        </w:numPr>
        <w:tabs>
          <w:tab w:val="clear" w:pos="720"/>
        </w:tabs>
        <w:ind w:left="1418" w:hanging="425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Улучшение качества обслуживания клиентов: оптимизация внутренних процессов и управление ресурсами способствуют повышению качества и скорости обслуживания клиентов.</w:t>
      </w:r>
    </w:p>
    <w:p w14:paraId="68E8A9D7" w14:textId="75688877" w:rsidR="00E42B6B" w:rsidRPr="00BF1973" w:rsidRDefault="005D74D2" w:rsidP="00F27E8F">
      <w:pPr>
        <w:pStyle w:val="ab"/>
        <w:ind w:firstLine="709"/>
        <w:jc w:val="both"/>
        <w:rPr>
          <w:rFonts w:eastAsiaTheme="minorHAnsi" w:cstheme="minorBidi"/>
          <w:sz w:val="28"/>
          <w:szCs w:val="22"/>
        </w:rPr>
      </w:pPr>
      <w:r w:rsidRPr="005D74D2">
        <w:rPr>
          <w:rFonts w:eastAsiaTheme="minorHAnsi" w:cstheme="minorBidi"/>
          <w:sz w:val="28"/>
          <w:szCs w:val="22"/>
        </w:rPr>
        <w:t>Таким образом, использование программного обеспечения для исследования операций играет ключевую роль в повышении эффективности и конкурентоспособности ПАО "Промсвязьбанк" на финансовом рынке.</w:t>
      </w:r>
      <w:r w:rsidR="00E42B6B">
        <w:br w:type="page"/>
      </w:r>
    </w:p>
    <w:p w14:paraId="04982EBF" w14:textId="65CC938E" w:rsidR="00705B36" w:rsidRDefault="00644CD7" w:rsidP="00644CD7">
      <w:pPr>
        <w:pStyle w:val="aa"/>
      </w:pPr>
      <w:bookmarkStart w:id="25" w:name="_Toc169055440"/>
      <w:bookmarkStart w:id="26" w:name="_Hlk154851044"/>
      <w:bookmarkEnd w:id="13"/>
      <w:r>
        <w:lastRenderedPageBreak/>
        <w:t>Заключение</w:t>
      </w:r>
      <w:bookmarkEnd w:id="25"/>
    </w:p>
    <w:p w14:paraId="4694E1C2" w14:textId="77777777" w:rsidR="00644CD7" w:rsidRDefault="00644CD7" w:rsidP="00957E14">
      <w:pPr>
        <w:pStyle w:val="ab"/>
        <w:ind w:firstLine="709"/>
      </w:pPr>
    </w:p>
    <w:p w14:paraId="2F38195E" w14:textId="77777777" w:rsidR="00957E14" w:rsidRPr="00957E14" w:rsidRDefault="00957E14" w:rsidP="00A770BB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В ходе данной курсовой работы был проведен всесторонний анализ применения методов исследований операций в деятельности ПАО "Промсвязьбанк". Основное внимание было уделено программному обеспечению, использующемуся для моделирования и оптимизации бизнес-процессов, а также повышению эффективности управленческих решений.</w:t>
      </w:r>
    </w:p>
    <w:p w14:paraId="1631ED03" w14:textId="77777777" w:rsidR="00957E14" w:rsidRPr="00957E14" w:rsidRDefault="00957E14" w:rsidP="00A770BB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Анализ показал, что использование математических моделей и алгоритмов позволяет существенно улучшить точность и обоснованность принимаемых решений, что в свою очередь способствует оптимизации временных и ресурсных затрат. Программное обеспечение, такое как MATLAB и специализированные пакеты для исследований операций, доказало свою эффективность в различных аспектах деятельности банка, от оптимизации кредитных операций до управления ресурсами и обслуживания клиентов.</w:t>
      </w:r>
    </w:p>
    <w:p w14:paraId="145E58F8" w14:textId="77777777" w:rsidR="00957E14" w:rsidRPr="00957E14" w:rsidRDefault="00957E14" w:rsidP="00A770BB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Результаты исследования подтверждают, что внедрение и активное использование программных решений для исследований операций играет ключевую роль в повышении конкурентоспособности и устойчивости финансового учреждения на рынке. Применение таких технологий позволяет банку оперативно реагировать на изменения внешней среды, повышать качество обслуживания клиентов и эффективно управлять внутренними процессами.</w:t>
      </w:r>
    </w:p>
    <w:p w14:paraId="64944EA9" w14:textId="24C2895A" w:rsidR="00644CD7" w:rsidRPr="00957E14" w:rsidRDefault="00957E14" w:rsidP="00A770BB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57E14">
        <w:rPr>
          <w:sz w:val="28"/>
          <w:szCs w:val="28"/>
        </w:rPr>
        <w:t>Таким образом, на основании проведенного анализа можно сделать вывод о том, что методы исследований операций и соответствующее программное обеспечение являются неотъемлемой частью современного управления и способствуют достижению стратегических целей организации. Внедрение и дальнейшее развитие этих технологий обеспечат ПАО "Промсвязьбанк" устойчивый рост и развитие в условиях динамично изменяющейся внешней среды</w:t>
      </w:r>
      <w:r w:rsidRPr="00F27E8F">
        <w:rPr>
          <w:sz w:val="28"/>
          <w:szCs w:val="28"/>
        </w:rPr>
        <w:t>.</w:t>
      </w:r>
      <w:r w:rsidR="00644CD7">
        <w:br w:type="page"/>
      </w:r>
    </w:p>
    <w:p w14:paraId="2D8F01EE" w14:textId="1023150F" w:rsidR="00644CD7" w:rsidRDefault="00644CD7" w:rsidP="00644CD7">
      <w:pPr>
        <w:pStyle w:val="aa"/>
      </w:pPr>
      <w:bookmarkStart w:id="27" w:name="_Toc137596699"/>
      <w:bookmarkStart w:id="28" w:name="_Toc169055441"/>
      <w:r>
        <w:lastRenderedPageBreak/>
        <w:t xml:space="preserve">Список </w:t>
      </w:r>
      <w:bookmarkEnd w:id="27"/>
      <w:r w:rsidR="006B725C">
        <w:t>литературы</w:t>
      </w:r>
      <w:bookmarkEnd w:id="28"/>
    </w:p>
    <w:p w14:paraId="674E5D78" w14:textId="77777777" w:rsidR="006B725C" w:rsidRPr="006B725C" w:rsidRDefault="006B725C" w:rsidP="006B725C">
      <w:pPr>
        <w:pStyle w:val="ab"/>
      </w:pPr>
    </w:p>
    <w:p w14:paraId="6249C008" w14:textId="77777777" w:rsidR="00644CD7" w:rsidRPr="000318FB" w:rsidRDefault="00644CD7" w:rsidP="00644CD7">
      <w:pPr>
        <w:pStyle w:val="ab"/>
        <w:jc w:val="center"/>
        <w:rPr>
          <w:sz w:val="28"/>
          <w:szCs w:val="28"/>
        </w:rPr>
      </w:pPr>
      <w:r w:rsidRPr="000318FB">
        <w:rPr>
          <w:sz w:val="28"/>
          <w:szCs w:val="28"/>
        </w:rPr>
        <w:t>Электронные ресурсы</w:t>
      </w:r>
    </w:p>
    <w:p w14:paraId="5683A6AF" w14:textId="77777777" w:rsidR="00DF7B12" w:rsidRPr="000318FB" w:rsidRDefault="00DF7B12" w:rsidP="00F27E8F">
      <w:pPr>
        <w:pStyle w:val="ab"/>
        <w:numPr>
          <w:ilvl w:val="0"/>
          <w:numId w:val="4"/>
        </w:numPr>
        <w:tabs>
          <w:tab w:val="clear" w:pos="720"/>
        </w:tabs>
        <w:jc w:val="both"/>
        <w:rPr>
          <w:sz w:val="28"/>
          <w:szCs w:val="28"/>
        </w:rPr>
      </w:pPr>
      <w:r w:rsidRPr="000318FB">
        <w:rPr>
          <w:sz w:val="28"/>
          <w:szCs w:val="28"/>
        </w:rPr>
        <w:t xml:space="preserve">psbank.ru – ПСБ – универсальный банк [Электронный ресурс] // </w:t>
      </w:r>
      <w:proofErr w:type="spellStart"/>
      <w:r w:rsidRPr="000318FB">
        <w:rPr>
          <w:sz w:val="28"/>
          <w:szCs w:val="28"/>
          <w:lang w:val="en-US"/>
        </w:rPr>
        <w:t>psbank</w:t>
      </w:r>
      <w:proofErr w:type="spellEnd"/>
      <w:r w:rsidRPr="000318FB">
        <w:rPr>
          <w:sz w:val="28"/>
          <w:szCs w:val="28"/>
        </w:rPr>
        <w:t>.</w:t>
      </w:r>
      <w:proofErr w:type="spellStart"/>
      <w:r w:rsidRPr="000318FB">
        <w:rPr>
          <w:sz w:val="28"/>
          <w:szCs w:val="28"/>
          <w:lang w:val="en-US"/>
        </w:rPr>
        <w:t>ru</w:t>
      </w:r>
      <w:proofErr w:type="spellEnd"/>
      <w:r w:rsidRPr="000318FB">
        <w:rPr>
          <w:sz w:val="28"/>
          <w:szCs w:val="28"/>
        </w:rPr>
        <w:t xml:space="preserve"> – Режим доступа: </w:t>
      </w:r>
      <w:hyperlink r:id="rId17" w:history="1">
        <w:r w:rsidRPr="000318FB">
          <w:rPr>
            <w:rStyle w:val="af7"/>
            <w:sz w:val="28"/>
            <w:szCs w:val="28"/>
          </w:rPr>
          <w:t>https://www.psbank.ru</w:t>
        </w:r>
      </w:hyperlink>
    </w:p>
    <w:p w14:paraId="162F21A5" w14:textId="77777777" w:rsidR="00DF7B12" w:rsidRPr="000318FB" w:rsidRDefault="00DF7B12" w:rsidP="00F27E8F">
      <w:pPr>
        <w:pStyle w:val="ab"/>
        <w:numPr>
          <w:ilvl w:val="0"/>
          <w:numId w:val="4"/>
        </w:numPr>
        <w:tabs>
          <w:tab w:val="clear" w:pos="720"/>
        </w:tabs>
        <w:jc w:val="both"/>
        <w:rPr>
          <w:sz w:val="28"/>
          <w:szCs w:val="28"/>
        </w:rPr>
      </w:pPr>
      <w:r w:rsidRPr="000318FB">
        <w:rPr>
          <w:sz w:val="28"/>
          <w:szCs w:val="28"/>
        </w:rPr>
        <w:t xml:space="preserve">ru.wikipedia.org – Промсвязьбанк [Электронный ресурс] // ru.wikipedia.org – Режим доступа: </w:t>
      </w:r>
      <w:hyperlink r:id="rId18" w:history="1">
        <w:r w:rsidRPr="000318FB">
          <w:rPr>
            <w:rStyle w:val="af7"/>
            <w:sz w:val="28"/>
            <w:szCs w:val="28"/>
          </w:rPr>
          <w:t>https://ru.wikipedia.org/wiki/Промсвязьбанк</w:t>
        </w:r>
      </w:hyperlink>
    </w:p>
    <w:p w14:paraId="3ECA18C6" w14:textId="2D14E8AE" w:rsidR="00DF7B12" w:rsidRPr="00447E5E" w:rsidRDefault="00DF7B12" w:rsidP="00F27E8F">
      <w:pPr>
        <w:pStyle w:val="ab"/>
        <w:numPr>
          <w:ilvl w:val="0"/>
          <w:numId w:val="4"/>
        </w:numPr>
        <w:tabs>
          <w:tab w:val="clear" w:pos="720"/>
        </w:tabs>
        <w:jc w:val="both"/>
        <w:rPr>
          <w:rStyle w:val="af7"/>
          <w:color w:val="000000" w:themeColor="text1"/>
          <w:sz w:val="28"/>
          <w:szCs w:val="28"/>
          <w:u w:val="none"/>
        </w:rPr>
      </w:pPr>
      <w:r w:rsidRPr="000318FB">
        <w:rPr>
          <w:sz w:val="28"/>
          <w:szCs w:val="28"/>
        </w:rPr>
        <w:t xml:space="preserve">cbr.ru – Публичное акционерное общество "Промсвязьбанк" [Электронный ресурс] // cbr.ru – Режим доступа: </w:t>
      </w:r>
      <w:hyperlink r:id="rId19" w:history="1">
        <w:r w:rsidRPr="000318FB">
          <w:rPr>
            <w:rStyle w:val="af7"/>
            <w:sz w:val="28"/>
            <w:szCs w:val="28"/>
          </w:rPr>
          <w:t>https://cbr.ru/banking_sector/credit/coinfo/?id=450000927</w:t>
        </w:r>
      </w:hyperlink>
    </w:p>
    <w:p w14:paraId="3CAB6E62" w14:textId="77777777" w:rsidR="00447E5E" w:rsidRDefault="00447E5E" w:rsidP="00F27E8F">
      <w:pPr>
        <w:pStyle w:val="ab"/>
        <w:numPr>
          <w:ilvl w:val="0"/>
          <w:numId w:val="4"/>
        </w:numPr>
        <w:tabs>
          <w:tab w:val="clear" w:pos="720"/>
        </w:tabs>
        <w:spacing w:after="160" w:line="259" w:lineRule="auto"/>
        <w:jc w:val="both"/>
        <w:rPr>
          <w:sz w:val="28"/>
          <w:szCs w:val="28"/>
        </w:rPr>
      </w:pPr>
      <w:r w:rsidRPr="00BB4723">
        <w:rPr>
          <w:sz w:val="28"/>
          <w:szCs w:val="28"/>
        </w:rPr>
        <w:t xml:space="preserve">ru.wikipedia.org – </w:t>
      </w:r>
      <w:r>
        <w:rPr>
          <w:sz w:val="28"/>
          <w:szCs w:val="28"/>
        </w:rPr>
        <w:t>Исследование</w:t>
      </w:r>
      <w:r w:rsidRPr="00BB4723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операций</w:t>
      </w:r>
      <w:r w:rsidRPr="00BB4723">
        <w:rPr>
          <w:sz w:val="28"/>
          <w:szCs w:val="28"/>
        </w:rPr>
        <w:t xml:space="preserve"> [Электронный ресурс] // ru.wikipedia.org – Режим доступа:</w:t>
      </w:r>
      <w:r>
        <w:rPr>
          <w:sz w:val="28"/>
          <w:szCs w:val="28"/>
        </w:rPr>
        <w:t xml:space="preserve"> </w:t>
      </w:r>
      <w:hyperlink r:id="rId20" w:history="1">
        <w:r w:rsidRPr="00196A41">
          <w:rPr>
            <w:rStyle w:val="af7"/>
            <w:sz w:val="28"/>
            <w:szCs w:val="28"/>
          </w:rPr>
          <w:t>https://en.wikipedia.org/wiki/Operations_research</w:t>
        </w:r>
      </w:hyperlink>
    </w:p>
    <w:p w14:paraId="09D5F2E2" w14:textId="0B9C1B87" w:rsidR="00BB4723" w:rsidRPr="00BB4723" w:rsidRDefault="00BB4723" w:rsidP="00F27E8F">
      <w:pPr>
        <w:pStyle w:val="ab"/>
        <w:numPr>
          <w:ilvl w:val="0"/>
          <w:numId w:val="4"/>
        </w:numPr>
        <w:tabs>
          <w:tab w:val="clear" w:pos="720"/>
        </w:tabs>
        <w:jc w:val="both"/>
        <w:rPr>
          <w:sz w:val="28"/>
          <w:szCs w:val="28"/>
        </w:rPr>
      </w:pPr>
      <w:r w:rsidRPr="00BB4723">
        <w:rPr>
          <w:sz w:val="28"/>
          <w:szCs w:val="28"/>
        </w:rPr>
        <w:t xml:space="preserve">ru.wikipedia.org – Нелинейное программирование [Электронный ресурс] // ru.wikipedia.org – Режим доступа: </w:t>
      </w:r>
      <w:hyperlink r:id="rId21" w:history="1">
        <w:r w:rsidRPr="00196A41">
          <w:rPr>
            <w:rStyle w:val="af7"/>
            <w:sz w:val="28"/>
            <w:szCs w:val="28"/>
          </w:rPr>
          <w:t>https://en.wikipedia.org/wiki/Nonlinear_programming</w:t>
        </w:r>
      </w:hyperlink>
    </w:p>
    <w:p w14:paraId="57668D51" w14:textId="27CB06D4" w:rsidR="00BB4723" w:rsidRPr="00BB4723" w:rsidRDefault="00BB4723" w:rsidP="00F27E8F">
      <w:pPr>
        <w:pStyle w:val="ab"/>
        <w:numPr>
          <w:ilvl w:val="0"/>
          <w:numId w:val="4"/>
        </w:numPr>
        <w:tabs>
          <w:tab w:val="clear" w:pos="720"/>
        </w:tabs>
        <w:jc w:val="both"/>
        <w:rPr>
          <w:sz w:val="28"/>
          <w:szCs w:val="28"/>
        </w:rPr>
      </w:pPr>
      <w:r w:rsidRPr="00BB4723">
        <w:rPr>
          <w:sz w:val="28"/>
          <w:szCs w:val="28"/>
        </w:rPr>
        <w:t xml:space="preserve">ru.wikipedia.org – Целочисленное программирование [Электронный ресурс] // ru.wikipedia.org – Режим доступа: </w:t>
      </w:r>
      <w:hyperlink r:id="rId22" w:history="1">
        <w:r w:rsidRPr="00196A41">
          <w:rPr>
            <w:rStyle w:val="af7"/>
            <w:sz w:val="28"/>
            <w:szCs w:val="28"/>
          </w:rPr>
          <w:t>https://en.wikipedia.org/wiki/Integer_programming</w:t>
        </w:r>
      </w:hyperlink>
    </w:p>
    <w:p w14:paraId="35BBCDEE" w14:textId="1C12F1BD" w:rsidR="00BB4723" w:rsidRPr="00447E5E" w:rsidRDefault="00BB4723" w:rsidP="00F27E8F">
      <w:pPr>
        <w:pStyle w:val="ab"/>
        <w:numPr>
          <w:ilvl w:val="0"/>
          <w:numId w:val="4"/>
        </w:numPr>
        <w:tabs>
          <w:tab w:val="clear" w:pos="720"/>
        </w:tabs>
        <w:spacing w:after="160" w:line="259" w:lineRule="auto"/>
        <w:jc w:val="both"/>
        <w:rPr>
          <w:sz w:val="28"/>
          <w:szCs w:val="28"/>
        </w:rPr>
      </w:pPr>
      <w:r w:rsidRPr="00BB4723">
        <w:rPr>
          <w:sz w:val="28"/>
          <w:szCs w:val="28"/>
        </w:rPr>
        <w:t xml:space="preserve">ru.wikipedia.org – Целочисленное программирование [Электронный ресурс] // ru.wikipedia.org – Режим доступа: </w:t>
      </w:r>
      <w:hyperlink r:id="rId23" w:history="1">
        <w:r w:rsidRPr="00196A41">
          <w:rPr>
            <w:rStyle w:val="af7"/>
            <w:sz w:val="28"/>
            <w:szCs w:val="28"/>
          </w:rPr>
          <w:t>https://en.wikipedia.org/wiki/Linear_programming</w:t>
        </w:r>
      </w:hyperlink>
    </w:p>
    <w:p w14:paraId="62FF8816" w14:textId="3E50BC8E" w:rsidR="00447E5E" w:rsidRDefault="00447E5E" w:rsidP="00F27E8F">
      <w:pPr>
        <w:pStyle w:val="ab"/>
        <w:numPr>
          <w:ilvl w:val="0"/>
          <w:numId w:val="4"/>
        </w:numPr>
        <w:tabs>
          <w:tab w:val="clear" w:pos="720"/>
        </w:tabs>
        <w:spacing w:after="160" w:line="259" w:lineRule="auto"/>
        <w:jc w:val="both"/>
        <w:rPr>
          <w:sz w:val="28"/>
          <w:szCs w:val="28"/>
        </w:rPr>
      </w:pPr>
      <w:r w:rsidRPr="00BB4723">
        <w:rPr>
          <w:sz w:val="28"/>
          <w:szCs w:val="28"/>
        </w:rPr>
        <w:t xml:space="preserve">ru.wikipedia.org – </w:t>
      </w:r>
      <w:r>
        <w:rPr>
          <w:sz w:val="28"/>
          <w:szCs w:val="28"/>
        </w:rPr>
        <w:t>Динамическое</w:t>
      </w:r>
      <w:r w:rsidRPr="00BB4723">
        <w:rPr>
          <w:sz w:val="28"/>
          <w:szCs w:val="28"/>
        </w:rPr>
        <w:t xml:space="preserve"> программирование [Электронный ресурс] // ru.wikipedia.org – Режим доступа: </w:t>
      </w:r>
      <w:hyperlink r:id="rId24" w:history="1">
        <w:r w:rsidRPr="00196A41">
          <w:rPr>
            <w:rStyle w:val="af7"/>
            <w:sz w:val="28"/>
            <w:szCs w:val="28"/>
          </w:rPr>
          <w:t>https://en.wikipedia.org/wiki/Dynamic_programming</w:t>
        </w:r>
      </w:hyperlink>
    </w:p>
    <w:p w14:paraId="689F7716" w14:textId="4774E9B6" w:rsidR="00F27E8F" w:rsidRPr="00F27E8F" w:rsidRDefault="00F27E8F" w:rsidP="00F27E8F">
      <w:pPr>
        <w:pStyle w:val="ab"/>
        <w:numPr>
          <w:ilvl w:val="0"/>
          <w:numId w:val="4"/>
        </w:numPr>
        <w:tabs>
          <w:tab w:val="clear" w:pos="720"/>
        </w:tabs>
        <w:spacing w:after="160" w:line="259" w:lineRule="auto"/>
        <w:jc w:val="both"/>
        <w:rPr>
          <w:sz w:val="28"/>
          <w:szCs w:val="28"/>
          <w:lang w:val="en-US"/>
        </w:rPr>
      </w:pPr>
      <w:r w:rsidRPr="00F27E8F">
        <w:rPr>
          <w:sz w:val="28"/>
          <w:szCs w:val="28"/>
          <w:lang w:val="en-US"/>
        </w:rPr>
        <w:t>coursera.org – Operations research modeling [</w:t>
      </w:r>
      <w:r w:rsidRPr="00F27E8F">
        <w:rPr>
          <w:sz w:val="28"/>
          <w:szCs w:val="28"/>
        </w:rPr>
        <w:t>Электронный</w:t>
      </w:r>
      <w:r w:rsidRPr="00F27E8F">
        <w:rPr>
          <w:sz w:val="28"/>
          <w:szCs w:val="28"/>
          <w:lang w:val="en-US"/>
        </w:rPr>
        <w:t xml:space="preserve"> </w:t>
      </w:r>
      <w:r w:rsidRPr="00F27E8F">
        <w:rPr>
          <w:sz w:val="28"/>
          <w:szCs w:val="28"/>
        </w:rPr>
        <w:t>ресурс</w:t>
      </w:r>
      <w:r w:rsidRPr="00F27E8F">
        <w:rPr>
          <w:sz w:val="28"/>
          <w:szCs w:val="28"/>
          <w:lang w:val="en-US"/>
        </w:rPr>
        <w:t xml:space="preserve">] // coursera.org – </w:t>
      </w:r>
      <w:r w:rsidRPr="00F27E8F">
        <w:rPr>
          <w:sz w:val="28"/>
          <w:szCs w:val="28"/>
        </w:rPr>
        <w:t>Режим</w:t>
      </w:r>
      <w:r w:rsidRPr="00F27E8F">
        <w:rPr>
          <w:sz w:val="28"/>
          <w:szCs w:val="28"/>
          <w:lang w:val="en-US"/>
        </w:rPr>
        <w:t xml:space="preserve"> </w:t>
      </w:r>
      <w:r w:rsidRPr="00F27E8F">
        <w:rPr>
          <w:sz w:val="28"/>
          <w:szCs w:val="28"/>
        </w:rPr>
        <w:t>доступа</w:t>
      </w:r>
      <w:r w:rsidRPr="00F27E8F">
        <w:rPr>
          <w:sz w:val="28"/>
          <w:szCs w:val="28"/>
          <w:lang w:val="en-US"/>
        </w:rPr>
        <w:t xml:space="preserve">: </w:t>
      </w:r>
      <w:hyperlink r:id="rId25" w:history="1">
        <w:r w:rsidRPr="00F27E8F">
          <w:rPr>
            <w:rStyle w:val="af7"/>
            <w:sz w:val="28"/>
            <w:szCs w:val="28"/>
            <w:lang w:val="en-US"/>
          </w:rPr>
          <w:t>https://www.coursera.org/learn/operations-research-modeling</w:t>
        </w:r>
      </w:hyperlink>
    </w:p>
    <w:p w14:paraId="13D2E653" w14:textId="6DD594D6" w:rsidR="00BB4723" w:rsidRPr="00F27E8F" w:rsidRDefault="00BB4723" w:rsidP="00423706">
      <w:pPr>
        <w:pStyle w:val="ab"/>
        <w:numPr>
          <w:ilvl w:val="0"/>
          <w:numId w:val="4"/>
        </w:numPr>
        <w:tabs>
          <w:tab w:val="clear" w:pos="720"/>
        </w:tabs>
        <w:spacing w:after="160" w:line="259" w:lineRule="auto"/>
        <w:rPr>
          <w:sz w:val="28"/>
          <w:szCs w:val="28"/>
          <w:lang w:val="en-US"/>
        </w:rPr>
      </w:pPr>
      <w:r w:rsidRPr="00F27E8F">
        <w:rPr>
          <w:sz w:val="28"/>
          <w:szCs w:val="28"/>
          <w:lang w:val="en-US"/>
        </w:rPr>
        <w:br w:type="page"/>
      </w:r>
    </w:p>
    <w:p w14:paraId="68845255" w14:textId="5BFAC7A6" w:rsidR="00241C70" w:rsidRPr="000318FB" w:rsidRDefault="00241C70" w:rsidP="00DF7B12">
      <w:pPr>
        <w:pStyle w:val="ab"/>
        <w:jc w:val="center"/>
        <w:rPr>
          <w:sz w:val="28"/>
          <w:szCs w:val="28"/>
        </w:rPr>
      </w:pPr>
      <w:r w:rsidRPr="000318FB">
        <w:rPr>
          <w:sz w:val="28"/>
          <w:szCs w:val="28"/>
        </w:rPr>
        <w:lastRenderedPageBreak/>
        <w:t>Основная литература</w:t>
      </w:r>
    </w:p>
    <w:p w14:paraId="37577540" w14:textId="77777777" w:rsidR="00241C70" w:rsidRPr="000318FB" w:rsidRDefault="00241C70" w:rsidP="00241C70">
      <w:pPr>
        <w:pStyle w:val="ab"/>
        <w:jc w:val="center"/>
        <w:rPr>
          <w:sz w:val="28"/>
          <w:szCs w:val="28"/>
        </w:rPr>
      </w:pPr>
      <w:r w:rsidRPr="000318FB">
        <w:rPr>
          <w:sz w:val="28"/>
          <w:szCs w:val="28"/>
        </w:rPr>
        <w:t>(электронные и печатные издания)</w:t>
      </w:r>
    </w:p>
    <w:bookmarkEnd w:id="26"/>
    <w:p w14:paraId="5942C5EF" w14:textId="77777777" w:rsidR="00982C38" w:rsidRPr="000318FB" w:rsidRDefault="00982C38" w:rsidP="00F27E8F">
      <w:pPr>
        <w:pStyle w:val="ab"/>
        <w:numPr>
          <w:ilvl w:val="0"/>
          <w:numId w:val="3"/>
        </w:numPr>
        <w:jc w:val="both"/>
        <w:rPr>
          <w:sz w:val="28"/>
          <w:szCs w:val="28"/>
        </w:rPr>
      </w:pPr>
      <w:r w:rsidRPr="000318FB">
        <w:rPr>
          <w:sz w:val="28"/>
          <w:szCs w:val="28"/>
        </w:rPr>
        <w:t>Кузнецов Б. И. Программное обеспечение для исследования операций и принятия решений. – М.: Инфра-М, 2010. – 456 с.</w:t>
      </w:r>
    </w:p>
    <w:p w14:paraId="71B03990" w14:textId="77777777" w:rsidR="00982C38" w:rsidRPr="000318FB" w:rsidRDefault="00982C38" w:rsidP="00F27E8F">
      <w:pPr>
        <w:pStyle w:val="ab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0318FB">
        <w:rPr>
          <w:sz w:val="28"/>
          <w:szCs w:val="28"/>
        </w:rPr>
        <w:t>Хилльер</w:t>
      </w:r>
      <w:proofErr w:type="spellEnd"/>
      <w:r w:rsidRPr="000318FB">
        <w:rPr>
          <w:sz w:val="28"/>
          <w:szCs w:val="28"/>
        </w:rPr>
        <w:t xml:space="preserve"> Ф., Либерман Дж. Введение в исследование операций. – М.: Вильямс, 2016. – 1056 с.</w:t>
      </w:r>
    </w:p>
    <w:p w14:paraId="109D3E0E" w14:textId="77777777" w:rsidR="00982C38" w:rsidRPr="000318FB" w:rsidRDefault="00982C38" w:rsidP="00F27E8F">
      <w:pPr>
        <w:pStyle w:val="ab"/>
        <w:numPr>
          <w:ilvl w:val="0"/>
          <w:numId w:val="3"/>
        </w:numPr>
        <w:jc w:val="both"/>
        <w:rPr>
          <w:sz w:val="28"/>
          <w:szCs w:val="28"/>
        </w:rPr>
      </w:pPr>
      <w:r w:rsidRPr="000318FB">
        <w:rPr>
          <w:sz w:val="28"/>
          <w:szCs w:val="28"/>
        </w:rPr>
        <w:t>Лоуренс В. Программные средства и технологии для решения задач оптимизации. // Программные системы: теория и приложения. – Т.3. №2. М.: Изд-во МГУ, 2012, с. 115-140.</w:t>
      </w:r>
    </w:p>
    <w:p w14:paraId="7B625269" w14:textId="77777777" w:rsidR="00982C38" w:rsidRPr="000318FB" w:rsidRDefault="00982C38" w:rsidP="00F27E8F">
      <w:pPr>
        <w:pStyle w:val="ab"/>
        <w:numPr>
          <w:ilvl w:val="0"/>
          <w:numId w:val="3"/>
        </w:numPr>
        <w:jc w:val="both"/>
        <w:rPr>
          <w:sz w:val="28"/>
          <w:szCs w:val="28"/>
        </w:rPr>
      </w:pPr>
      <w:r w:rsidRPr="000318FB">
        <w:rPr>
          <w:sz w:val="28"/>
          <w:szCs w:val="28"/>
        </w:rPr>
        <w:t>Гаврилов В. А. Информационные технологии и программное обеспечение в исследовании операций: учебное пособие / В. А. Гаврилов. – СПб.: Изд-во СПбГУ, 2015. – 320 с.</w:t>
      </w:r>
    </w:p>
    <w:p w14:paraId="331BB857" w14:textId="3AD19803" w:rsidR="001617B7" w:rsidRPr="00BB4723" w:rsidRDefault="00982C38" w:rsidP="00F27E8F">
      <w:pPr>
        <w:pStyle w:val="ab"/>
        <w:numPr>
          <w:ilvl w:val="0"/>
          <w:numId w:val="3"/>
        </w:numPr>
        <w:jc w:val="both"/>
        <w:rPr>
          <w:sz w:val="28"/>
          <w:szCs w:val="28"/>
        </w:rPr>
      </w:pPr>
      <w:r w:rsidRPr="000318FB">
        <w:rPr>
          <w:sz w:val="28"/>
          <w:szCs w:val="28"/>
        </w:rPr>
        <w:t>Базаров В. Г., Логинов К. В. Оптимизация и программное обеспечение: современные подходы и решения. // Современные проблемы науки и образования. – №4. М.: Изд-во МПГУ, 2018, с. 78-92.</w:t>
      </w:r>
      <w:r w:rsidR="001617B7">
        <w:br w:type="page"/>
      </w:r>
    </w:p>
    <w:p w14:paraId="2D55032D" w14:textId="77777777" w:rsidR="001617B7" w:rsidRDefault="001617B7" w:rsidP="001617B7">
      <w:pPr>
        <w:pStyle w:val="14"/>
        <w:jc w:val="right"/>
      </w:pPr>
      <w:bookmarkStart w:id="29" w:name="_Toc142112820"/>
      <w:bookmarkStart w:id="30" w:name="_Toc169055442"/>
      <w:r w:rsidRPr="00254E9C">
        <w:lastRenderedPageBreak/>
        <w:t>Приложение А</w:t>
      </w:r>
      <w:bookmarkEnd w:id="29"/>
      <w:bookmarkEnd w:id="30"/>
    </w:p>
    <w:p w14:paraId="31679231" w14:textId="77777777" w:rsidR="001617B7" w:rsidRPr="00254E9C" w:rsidRDefault="001617B7" w:rsidP="001617B7">
      <w:pPr>
        <w:pStyle w:val="aff5"/>
      </w:pPr>
    </w:p>
    <w:p w14:paraId="6D602828" w14:textId="77777777" w:rsidR="001617B7" w:rsidRDefault="001617B7" w:rsidP="001617B7">
      <w:pPr>
        <w:pStyle w:val="aff5"/>
        <w:jc w:val="center"/>
      </w:pPr>
      <w:r>
        <w:rPr>
          <w:noProof/>
        </w:rPr>
        <w:drawing>
          <wp:inline distT="0" distB="0" distL="0" distR="0" wp14:anchorId="66A3A067" wp14:editId="3478F935">
            <wp:extent cx="4944534" cy="24163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6" t="25397" b="21011"/>
                    <a:stretch/>
                  </pic:blipFill>
                  <pic:spPr bwMode="auto">
                    <a:xfrm>
                      <a:off x="0" y="0"/>
                      <a:ext cx="5020378" cy="245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1116" w14:textId="36505879" w:rsidR="001617B7" w:rsidRPr="001617B7" w:rsidRDefault="001617B7" w:rsidP="001617B7">
      <w:pPr>
        <w:pStyle w:val="af3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А.1 - Деятельность отдела розничных продаж и клиентского обслуживания</w:t>
      </w:r>
    </w:p>
    <w:p w14:paraId="0F093FA7" w14:textId="77777777" w:rsidR="001617B7" w:rsidRDefault="001617B7" w:rsidP="001617B7">
      <w:pPr>
        <w:pStyle w:val="aff5"/>
        <w:jc w:val="center"/>
      </w:pPr>
      <w:r>
        <w:rPr>
          <w:noProof/>
        </w:rPr>
        <w:drawing>
          <wp:inline distT="0" distB="0" distL="0" distR="0" wp14:anchorId="6DCB581E" wp14:editId="2D005C81">
            <wp:extent cx="6161135" cy="42313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" t="1648" b="30840"/>
                    <a:stretch/>
                  </pic:blipFill>
                  <pic:spPr bwMode="auto">
                    <a:xfrm>
                      <a:off x="0" y="0"/>
                      <a:ext cx="6174005" cy="42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A828" w14:textId="77777777" w:rsidR="001617B7" w:rsidRDefault="001617B7" w:rsidP="001617B7">
      <w:pPr>
        <w:pStyle w:val="af3"/>
        <w:jc w:val="center"/>
        <w:rPr>
          <w:sz w:val="28"/>
          <w:szCs w:val="28"/>
        </w:rPr>
      </w:pPr>
      <w:r w:rsidRPr="00254E9C">
        <w:rPr>
          <w:rFonts w:eastAsia="SimSun" w:cstheme="minorBidi"/>
          <w:sz w:val="28"/>
          <w:szCs w:val="22"/>
          <w:lang w:eastAsia="en-US"/>
        </w:rPr>
        <w:t>Рисунок А.2 – Контекстная диаграмма</w:t>
      </w:r>
      <w:r>
        <w:t xml:space="preserve"> </w:t>
      </w:r>
      <w:r>
        <w:rPr>
          <w:sz w:val="28"/>
          <w:szCs w:val="28"/>
        </w:rPr>
        <w:t>отдела розничных продаж и клиентского обслуживания</w:t>
      </w:r>
    </w:p>
    <w:p w14:paraId="35CEF31A" w14:textId="77777777" w:rsidR="001617B7" w:rsidRDefault="001617B7" w:rsidP="001617B7">
      <w:pPr>
        <w:pStyle w:val="af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E98008" wp14:editId="75E16B19">
            <wp:extent cx="6087572" cy="302110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7565" b="16065"/>
                    <a:stretch/>
                  </pic:blipFill>
                  <pic:spPr bwMode="auto">
                    <a:xfrm>
                      <a:off x="0" y="0"/>
                      <a:ext cx="6124099" cy="303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2300" w14:textId="5D54C5B4" w:rsidR="001617B7" w:rsidRDefault="001617B7" w:rsidP="001617B7">
      <w:pPr>
        <w:pStyle w:val="af3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А.3 – Обработка заявок на открытие банковских счетов</w:t>
      </w:r>
    </w:p>
    <w:p w14:paraId="0B9B920B" w14:textId="77777777" w:rsidR="001617B7" w:rsidRDefault="001617B7" w:rsidP="001617B7">
      <w:pPr>
        <w:pStyle w:val="af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D6A720" wp14:editId="3CD66FEF">
            <wp:extent cx="6163073" cy="35948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4"/>
                    <a:stretch/>
                  </pic:blipFill>
                  <pic:spPr bwMode="auto">
                    <a:xfrm>
                      <a:off x="0" y="0"/>
                      <a:ext cx="6196570" cy="36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79EEE" w14:textId="2A3D556B" w:rsidR="001617B7" w:rsidRDefault="001617B7" w:rsidP="001617B7">
      <w:pPr>
        <w:pStyle w:val="af3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Обработка заявок на выдачу кредитов</w:t>
      </w:r>
    </w:p>
    <w:p w14:paraId="43590B0B" w14:textId="77777777" w:rsidR="001617B7" w:rsidRDefault="001617B7" w:rsidP="001617B7">
      <w:pPr>
        <w:pStyle w:val="af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910097" wp14:editId="1AD04F63">
            <wp:extent cx="6211887" cy="244736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9" b="17943"/>
                    <a:stretch/>
                  </pic:blipFill>
                  <pic:spPr bwMode="auto">
                    <a:xfrm>
                      <a:off x="0" y="0"/>
                      <a:ext cx="6265829" cy="246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51E8C" w14:textId="5231D4DC" w:rsidR="001617B7" w:rsidRDefault="001617B7" w:rsidP="001617B7">
      <w:pPr>
        <w:pStyle w:val="af3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А.5 – Обслуживание клиентов</w:t>
      </w:r>
    </w:p>
    <w:p w14:paraId="78B1DFB6" w14:textId="77777777" w:rsidR="001617B7" w:rsidRDefault="001617B7" w:rsidP="001617B7">
      <w:pPr>
        <w:pStyle w:val="af3"/>
        <w:jc w:val="center"/>
        <w:rPr>
          <w:sz w:val="28"/>
          <w:szCs w:val="28"/>
        </w:rPr>
      </w:pPr>
      <w:r w:rsidRPr="00737EC9">
        <w:rPr>
          <w:noProof/>
          <w:sz w:val="28"/>
          <w:szCs w:val="28"/>
          <w:vertAlign w:val="subscript"/>
        </w:rPr>
        <w:drawing>
          <wp:inline distT="0" distB="0" distL="0" distR="0" wp14:anchorId="44825B16" wp14:editId="57ED37D4">
            <wp:extent cx="6214059" cy="21604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7946" b="18009"/>
                    <a:stretch/>
                  </pic:blipFill>
                  <pic:spPr bwMode="auto">
                    <a:xfrm>
                      <a:off x="0" y="0"/>
                      <a:ext cx="6372998" cy="221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81E9" w14:textId="5AE036D0" w:rsidR="00BF08E0" w:rsidRPr="001617B7" w:rsidRDefault="001617B7" w:rsidP="001617B7">
      <w:pPr>
        <w:pStyle w:val="ab"/>
        <w:ind w:left="720"/>
      </w:pPr>
      <w:r>
        <w:rPr>
          <w:sz w:val="28"/>
          <w:szCs w:val="28"/>
        </w:rPr>
        <w:t>Рисунок А.6 – Управления жалобами и обращениями клиентов</w:t>
      </w:r>
    </w:p>
    <w:sectPr w:rsidR="00BF08E0" w:rsidRPr="001617B7" w:rsidSect="00676FC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3CE95" w14:textId="77777777" w:rsidR="007B534D" w:rsidRDefault="007B534D" w:rsidP="005E3960">
      <w:r>
        <w:separator/>
      </w:r>
    </w:p>
  </w:endnote>
  <w:endnote w:type="continuationSeparator" w:id="0">
    <w:p w14:paraId="4B0A7FA7" w14:textId="77777777" w:rsidR="007B534D" w:rsidRDefault="007B534D" w:rsidP="005E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1167"/>
      <w:docPartObj>
        <w:docPartGallery w:val="Page Numbers (Bottom of Page)"/>
        <w:docPartUnique/>
      </w:docPartObj>
    </w:sdtPr>
    <w:sdtContent>
      <w:p w14:paraId="3B936F98" w14:textId="2149A30A" w:rsidR="00D8550A" w:rsidRDefault="00D8550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35C">
          <w:rPr>
            <w:noProof/>
          </w:rPr>
          <w:t>24</w:t>
        </w:r>
        <w:r>
          <w:fldChar w:fldCharType="end"/>
        </w:r>
      </w:p>
    </w:sdtContent>
  </w:sdt>
  <w:p w14:paraId="222CF21D" w14:textId="77777777" w:rsidR="00D8550A" w:rsidRDefault="00D85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C1CD9" w14:textId="77777777" w:rsidR="007B534D" w:rsidRDefault="007B534D" w:rsidP="005E3960">
      <w:r>
        <w:separator/>
      </w:r>
    </w:p>
  </w:footnote>
  <w:footnote w:type="continuationSeparator" w:id="0">
    <w:p w14:paraId="04BA7D10" w14:textId="77777777" w:rsidR="007B534D" w:rsidRDefault="007B534D" w:rsidP="005E3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FE6"/>
    <w:multiLevelType w:val="multilevel"/>
    <w:tmpl w:val="79E0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B3CD2"/>
    <w:multiLevelType w:val="hybridMultilevel"/>
    <w:tmpl w:val="F6F6C9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C7422C"/>
    <w:multiLevelType w:val="multilevel"/>
    <w:tmpl w:val="8302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F51BC"/>
    <w:multiLevelType w:val="multilevel"/>
    <w:tmpl w:val="C002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1D188B"/>
    <w:multiLevelType w:val="hybridMultilevel"/>
    <w:tmpl w:val="F556A886"/>
    <w:lvl w:ilvl="0" w:tplc="C9C624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C4FF8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601BFF"/>
    <w:multiLevelType w:val="multilevel"/>
    <w:tmpl w:val="554CAB4C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7" w15:restartNumberingAfterBreak="0">
    <w:nsid w:val="11F52463"/>
    <w:multiLevelType w:val="multilevel"/>
    <w:tmpl w:val="66763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5204B7"/>
    <w:multiLevelType w:val="hybridMultilevel"/>
    <w:tmpl w:val="018A6BB0"/>
    <w:lvl w:ilvl="0" w:tplc="C9C62438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040912"/>
    <w:multiLevelType w:val="hybridMultilevel"/>
    <w:tmpl w:val="4BBCF25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4F359F2"/>
    <w:multiLevelType w:val="multilevel"/>
    <w:tmpl w:val="BC1C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300F87"/>
    <w:multiLevelType w:val="hybridMultilevel"/>
    <w:tmpl w:val="A352F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5CE4213"/>
    <w:multiLevelType w:val="multilevel"/>
    <w:tmpl w:val="B82C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D4126E"/>
    <w:multiLevelType w:val="hybridMultilevel"/>
    <w:tmpl w:val="6D34E43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16A2050D"/>
    <w:multiLevelType w:val="multilevel"/>
    <w:tmpl w:val="F3C6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6B0179"/>
    <w:multiLevelType w:val="multilevel"/>
    <w:tmpl w:val="1B50396A"/>
    <w:lvl w:ilvl="0">
      <w:start w:val="1"/>
      <w:numFmt w:val="upperRoman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19772D63"/>
    <w:multiLevelType w:val="multilevel"/>
    <w:tmpl w:val="EB9A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A5E69"/>
    <w:multiLevelType w:val="multilevel"/>
    <w:tmpl w:val="76B0D66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23117AEB"/>
    <w:multiLevelType w:val="multilevel"/>
    <w:tmpl w:val="B59E0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B53A12"/>
    <w:multiLevelType w:val="hybridMultilevel"/>
    <w:tmpl w:val="298E76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C056FBD"/>
    <w:multiLevelType w:val="multilevel"/>
    <w:tmpl w:val="FE46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CA0A95"/>
    <w:multiLevelType w:val="multilevel"/>
    <w:tmpl w:val="2F0C3F2C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22" w15:restartNumberingAfterBreak="0">
    <w:nsid w:val="301D73DF"/>
    <w:multiLevelType w:val="multilevel"/>
    <w:tmpl w:val="FB92C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8636D3"/>
    <w:multiLevelType w:val="hybridMultilevel"/>
    <w:tmpl w:val="DC621F1E"/>
    <w:lvl w:ilvl="0" w:tplc="C9C62438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66C1701"/>
    <w:multiLevelType w:val="multilevel"/>
    <w:tmpl w:val="6F6C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3026A3"/>
    <w:multiLevelType w:val="hybridMultilevel"/>
    <w:tmpl w:val="095ED88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394D0807"/>
    <w:multiLevelType w:val="multilevel"/>
    <w:tmpl w:val="3AC4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7806F3"/>
    <w:multiLevelType w:val="multilevel"/>
    <w:tmpl w:val="779E8D98"/>
    <w:lvl w:ilvl="0">
      <w:start w:val="1"/>
      <w:numFmt w:val="decimal"/>
      <w:lvlText w:val="%1"/>
      <w:lvlJc w:val="left"/>
      <w:pPr>
        <w:ind w:left="2498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4FAE1AB8"/>
    <w:multiLevelType w:val="hybridMultilevel"/>
    <w:tmpl w:val="78F014D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540C1C16"/>
    <w:multiLevelType w:val="multilevel"/>
    <w:tmpl w:val="376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5753DE"/>
    <w:multiLevelType w:val="hybridMultilevel"/>
    <w:tmpl w:val="92425DAE"/>
    <w:lvl w:ilvl="0" w:tplc="4CA25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9476AA"/>
    <w:multiLevelType w:val="multilevel"/>
    <w:tmpl w:val="67467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0F5E7A"/>
    <w:multiLevelType w:val="multilevel"/>
    <w:tmpl w:val="7480DF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72FD266C"/>
    <w:multiLevelType w:val="multilevel"/>
    <w:tmpl w:val="7554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211EE"/>
    <w:multiLevelType w:val="multilevel"/>
    <w:tmpl w:val="0B063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8C75E4"/>
    <w:multiLevelType w:val="hybridMultilevel"/>
    <w:tmpl w:val="D8061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01893513">
    <w:abstractNumId w:val="30"/>
  </w:num>
  <w:num w:numId="2" w16cid:durableId="1880244085">
    <w:abstractNumId w:val="32"/>
  </w:num>
  <w:num w:numId="3" w16cid:durableId="1970623231">
    <w:abstractNumId w:val="12"/>
  </w:num>
  <w:num w:numId="4" w16cid:durableId="1337417584">
    <w:abstractNumId w:val="5"/>
  </w:num>
  <w:num w:numId="5" w16cid:durableId="2106877569">
    <w:abstractNumId w:val="17"/>
  </w:num>
  <w:num w:numId="6" w16cid:durableId="1588151317">
    <w:abstractNumId w:val="11"/>
  </w:num>
  <w:num w:numId="7" w16cid:durableId="681858261">
    <w:abstractNumId w:val="19"/>
  </w:num>
  <w:num w:numId="8" w16cid:durableId="389116473">
    <w:abstractNumId w:val="18"/>
  </w:num>
  <w:num w:numId="9" w16cid:durableId="229579547">
    <w:abstractNumId w:val="4"/>
  </w:num>
  <w:num w:numId="10" w16cid:durableId="349259051">
    <w:abstractNumId w:val="23"/>
  </w:num>
  <w:num w:numId="11" w16cid:durableId="331495323">
    <w:abstractNumId w:val="1"/>
  </w:num>
  <w:num w:numId="12" w16cid:durableId="886531555">
    <w:abstractNumId w:val="8"/>
  </w:num>
  <w:num w:numId="13" w16cid:durableId="1693189187">
    <w:abstractNumId w:val="27"/>
  </w:num>
  <w:num w:numId="14" w16cid:durableId="2024626360">
    <w:abstractNumId w:val="15"/>
  </w:num>
  <w:num w:numId="15" w16cid:durableId="1016813835">
    <w:abstractNumId w:val="34"/>
  </w:num>
  <w:num w:numId="16" w16cid:durableId="62483572">
    <w:abstractNumId w:val="24"/>
  </w:num>
  <w:num w:numId="17" w16cid:durableId="1543518336">
    <w:abstractNumId w:val="35"/>
  </w:num>
  <w:num w:numId="18" w16cid:durableId="2053189907">
    <w:abstractNumId w:val="25"/>
  </w:num>
  <w:num w:numId="19" w16cid:durableId="127892686">
    <w:abstractNumId w:val="9"/>
  </w:num>
  <w:num w:numId="20" w16cid:durableId="1471749351">
    <w:abstractNumId w:val="28"/>
  </w:num>
  <w:num w:numId="21" w16cid:durableId="1787503035">
    <w:abstractNumId w:val="13"/>
  </w:num>
  <w:num w:numId="22" w16cid:durableId="1035276705">
    <w:abstractNumId w:val="22"/>
  </w:num>
  <w:num w:numId="23" w16cid:durableId="1469863295">
    <w:abstractNumId w:val="7"/>
  </w:num>
  <w:num w:numId="24" w16cid:durableId="270868088">
    <w:abstractNumId w:val="31"/>
  </w:num>
  <w:num w:numId="25" w16cid:durableId="2036925866">
    <w:abstractNumId w:val="10"/>
  </w:num>
  <w:num w:numId="26" w16cid:durableId="340276458">
    <w:abstractNumId w:val="29"/>
  </w:num>
  <w:num w:numId="27" w16cid:durableId="1411001466">
    <w:abstractNumId w:val="26"/>
  </w:num>
  <w:num w:numId="28" w16cid:durableId="767626343">
    <w:abstractNumId w:val="3"/>
  </w:num>
  <w:num w:numId="29" w16cid:durableId="336932423">
    <w:abstractNumId w:val="2"/>
  </w:num>
  <w:num w:numId="30" w16cid:durableId="286619838">
    <w:abstractNumId w:val="14"/>
  </w:num>
  <w:num w:numId="31" w16cid:durableId="2069843155">
    <w:abstractNumId w:val="21"/>
  </w:num>
  <w:num w:numId="32" w16cid:durableId="2020351030">
    <w:abstractNumId w:val="6"/>
  </w:num>
  <w:num w:numId="33" w16cid:durableId="1153640024">
    <w:abstractNumId w:val="0"/>
  </w:num>
  <w:num w:numId="34" w16cid:durableId="1119954889">
    <w:abstractNumId w:val="20"/>
  </w:num>
  <w:num w:numId="35" w16cid:durableId="1664822398">
    <w:abstractNumId w:val="33"/>
  </w:num>
  <w:num w:numId="36" w16cid:durableId="1614708013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77F"/>
    <w:rsid w:val="000009E9"/>
    <w:rsid w:val="00001322"/>
    <w:rsid w:val="00001905"/>
    <w:rsid w:val="000019F4"/>
    <w:rsid w:val="00002DA0"/>
    <w:rsid w:val="000061FF"/>
    <w:rsid w:val="00010536"/>
    <w:rsid w:val="0001075B"/>
    <w:rsid w:val="00012240"/>
    <w:rsid w:val="00013806"/>
    <w:rsid w:val="00017054"/>
    <w:rsid w:val="000172FD"/>
    <w:rsid w:val="00021BCD"/>
    <w:rsid w:val="00022B90"/>
    <w:rsid w:val="000253F3"/>
    <w:rsid w:val="00025787"/>
    <w:rsid w:val="000258E0"/>
    <w:rsid w:val="00025D6C"/>
    <w:rsid w:val="00026804"/>
    <w:rsid w:val="0002682B"/>
    <w:rsid w:val="00027CC0"/>
    <w:rsid w:val="000318FB"/>
    <w:rsid w:val="0003206C"/>
    <w:rsid w:val="00032480"/>
    <w:rsid w:val="00032C65"/>
    <w:rsid w:val="00033A1F"/>
    <w:rsid w:val="00034D84"/>
    <w:rsid w:val="00034DDA"/>
    <w:rsid w:val="00035277"/>
    <w:rsid w:val="00035EAC"/>
    <w:rsid w:val="00035F68"/>
    <w:rsid w:val="00036D2E"/>
    <w:rsid w:val="00037598"/>
    <w:rsid w:val="00037891"/>
    <w:rsid w:val="0004023B"/>
    <w:rsid w:val="000405E2"/>
    <w:rsid w:val="000411B5"/>
    <w:rsid w:val="00044C50"/>
    <w:rsid w:val="00046A23"/>
    <w:rsid w:val="00050C65"/>
    <w:rsid w:val="000510C1"/>
    <w:rsid w:val="000526BD"/>
    <w:rsid w:val="00052BDC"/>
    <w:rsid w:val="00052D4E"/>
    <w:rsid w:val="00054407"/>
    <w:rsid w:val="00056C55"/>
    <w:rsid w:val="00062DF3"/>
    <w:rsid w:val="000637C9"/>
    <w:rsid w:val="00063A9C"/>
    <w:rsid w:val="000643D8"/>
    <w:rsid w:val="00065F32"/>
    <w:rsid w:val="000712E3"/>
    <w:rsid w:val="000723BC"/>
    <w:rsid w:val="000725A3"/>
    <w:rsid w:val="00073AC3"/>
    <w:rsid w:val="000743ED"/>
    <w:rsid w:val="00077A18"/>
    <w:rsid w:val="00080658"/>
    <w:rsid w:val="00081DE0"/>
    <w:rsid w:val="00082CBD"/>
    <w:rsid w:val="00084283"/>
    <w:rsid w:val="00085124"/>
    <w:rsid w:val="000858A2"/>
    <w:rsid w:val="00086704"/>
    <w:rsid w:val="00086F39"/>
    <w:rsid w:val="00087D3C"/>
    <w:rsid w:val="0009153C"/>
    <w:rsid w:val="0009161F"/>
    <w:rsid w:val="00091B80"/>
    <w:rsid w:val="00091BC7"/>
    <w:rsid w:val="000924FC"/>
    <w:rsid w:val="00092A43"/>
    <w:rsid w:val="000963AB"/>
    <w:rsid w:val="00096A5F"/>
    <w:rsid w:val="000A0E12"/>
    <w:rsid w:val="000A1004"/>
    <w:rsid w:val="000A1352"/>
    <w:rsid w:val="000A1F06"/>
    <w:rsid w:val="000A204D"/>
    <w:rsid w:val="000A4E22"/>
    <w:rsid w:val="000A5B0A"/>
    <w:rsid w:val="000A6F1E"/>
    <w:rsid w:val="000B20E2"/>
    <w:rsid w:val="000B2975"/>
    <w:rsid w:val="000B4224"/>
    <w:rsid w:val="000B48BF"/>
    <w:rsid w:val="000C0C4A"/>
    <w:rsid w:val="000C0FA6"/>
    <w:rsid w:val="000C6A02"/>
    <w:rsid w:val="000C6AE1"/>
    <w:rsid w:val="000C6FDA"/>
    <w:rsid w:val="000C7E0C"/>
    <w:rsid w:val="000D0228"/>
    <w:rsid w:val="000D09FF"/>
    <w:rsid w:val="000D163B"/>
    <w:rsid w:val="000D37AE"/>
    <w:rsid w:val="000D4800"/>
    <w:rsid w:val="000D5458"/>
    <w:rsid w:val="000D7777"/>
    <w:rsid w:val="000E03C3"/>
    <w:rsid w:val="000E045C"/>
    <w:rsid w:val="000E123B"/>
    <w:rsid w:val="000E1C8F"/>
    <w:rsid w:val="000E3735"/>
    <w:rsid w:val="000F0D19"/>
    <w:rsid w:val="000F12D0"/>
    <w:rsid w:val="000F3664"/>
    <w:rsid w:val="000F75CA"/>
    <w:rsid w:val="00101013"/>
    <w:rsid w:val="0010423C"/>
    <w:rsid w:val="0010458A"/>
    <w:rsid w:val="0010458C"/>
    <w:rsid w:val="0010472D"/>
    <w:rsid w:val="00106878"/>
    <w:rsid w:val="00106B22"/>
    <w:rsid w:val="0010731F"/>
    <w:rsid w:val="001079A4"/>
    <w:rsid w:val="00110C34"/>
    <w:rsid w:val="00110E58"/>
    <w:rsid w:val="00110FA4"/>
    <w:rsid w:val="0011182C"/>
    <w:rsid w:val="0011323B"/>
    <w:rsid w:val="00116396"/>
    <w:rsid w:val="00116DF3"/>
    <w:rsid w:val="0011734B"/>
    <w:rsid w:val="0012148E"/>
    <w:rsid w:val="0012178D"/>
    <w:rsid w:val="0012183F"/>
    <w:rsid w:val="001219EA"/>
    <w:rsid w:val="00123832"/>
    <w:rsid w:val="001240AC"/>
    <w:rsid w:val="001243FF"/>
    <w:rsid w:val="0012517F"/>
    <w:rsid w:val="00126718"/>
    <w:rsid w:val="00127D71"/>
    <w:rsid w:val="00130B76"/>
    <w:rsid w:val="00131186"/>
    <w:rsid w:val="00131271"/>
    <w:rsid w:val="001336B3"/>
    <w:rsid w:val="001342D1"/>
    <w:rsid w:val="00134390"/>
    <w:rsid w:val="00134FA0"/>
    <w:rsid w:val="00135438"/>
    <w:rsid w:val="00135F1A"/>
    <w:rsid w:val="00136142"/>
    <w:rsid w:val="001365B3"/>
    <w:rsid w:val="00140FC5"/>
    <w:rsid w:val="00142B5F"/>
    <w:rsid w:val="00145089"/>
    <w:rsid w:val="00145C4B"/>
    <w:rsid w:val="00145F5E"/>
    <w:rsid w:val="00147351"/>
    <w:rsid w:val="00147C4F"/>
    <w:rsid w:val="00151D73"/>
    <w:rsid w:val="00152B05"/>
    <w:rsid w:val="00152C2A"/>
    <w:rsid w:val="00154AF1"/>
    <w:rsid w:val="00154B9E"/>
    <w:rsid w:val="001557AE"/>
    <w:rsid w:val="00156340"/>
    <w:rsid w:val="0015656C"/>
    <w:rsid w:val="0015657C"/>
    <w:rsid w:val="00156A66"/>
    <w:rsid w:val="001606C7"/>
    <w:rsid w:val="00160992"/>
    <w:rsid w:val="001617B7"/>
    <w:rsid w:val="001622DE"/>
    <w:rsid w:val="00162E9C"/>
    <w:rsid w:val="00164248"/>
    <w:rsid w:val="0016635A"/>
    <w:rsid w:val="001664D6"/>
    <w:rsid w:val="0016681D"/>
    <w:rsid w:val="00171336"/>
    <w:rsid w:val="00171D19"/>
    <w:rsid w:val="001754C2"/>
    <w:rsid w:val="00176D7A"/>
    <w:rsid w:val="00180A39"/>
    <w:rsid w:val="00180ED0"/>
    <w:rsid w:val="001813CE"/>
    <w:rsid w:val="0018228C"/>
    <w:rsid w:val="00185E13"/>
    <w:rsid w:val="0018604D"/>
    <w:rsid w:val="0018757F"/>
    <w:rsid w:val="00190343"/>
    <w:rsid w:val="00190A00"/>
    <w:rsid w:val="00190DD9"/>
    <w:rsid w:val="00191E0E"/>
    <w:rsid w:val="00193EA0"/>
    <w:rsid w:val="001942F4"/>
    <w:rsid w:val="00194AD1"/>
    <w:rsid w:val="00195137"/>
    <w:rsid w:val="001952CE"/>
    <w:rsid w:val="001955FD"/>
    <w:rsid w:val="00195F6A"/>
    <w:rsid w:val="001961CC"/>
    <w:rsid w:val="0019652B"/>
    <w:rsid w:val="001975BC"/>
    <w:rsid w:val="0019771E"/>
    <w:rsid w:val="00197E93"/>
    <w:rsid w:val="00197EAD"/>
    <w:rsid w:val="001A334D"/>
    <w:rsid w:val="001A34CE"/>
    <w:rsid w:val="001A40EB"/>
    <w:rsid w:val="001A436C"/>
    <w:rsid w:val="001A43C4"/>
    <w:rsid w:val="001A4F0B"/>
    <w:rsid w:val="001A56F3"/>
    <w:rsid w:val="001A6862"/>
    <w:rsid w:val="001A6992"/>
    <w:rsid w:val="001A7323"/>
    <w:rsid w:val="001A7838"/>
    <w:rsid w:val="001B03C2"/>
    <w:rsid w:val="001B0DDA"/>
    <w:rsid w:val="001B2A65"/>
    <w:rsid w:val="001B3080"/>
    <w:rsid w:val="001B53AB"/>
    <w:rsid w:val="001B6B51"/>
    <w:rsid w:val="001B7511"/>
    <w:rsid w:val="001C08EE"/>
    <w:rsid w:val="001C1AEB"/>
    <w:rsid w:val="001C1C14"/>
    <w:rsid w:val="001C1EC4"/>
    <w:rsid w:val="001C2E0E"/>
    <w:rsid w:val="001C383B"/>
    <w:rsid w:val="001C3FFB"/>
    <w:rsid w:val="001C482A"/>
    <w:rsid w:val="001C4F4E"/>
    <w:rsid w:val="001C5264"/>
    <w:rsid w:val="001C582C"/>
    <w:rsid w:val="001C5B1D"/>
    <w:rsid w:val="001C5CDA"/>
    <w:rsid w:val="001C5F77"/>
    <w:rsid w:val="001C767B"/>
    <w:rsid w:val="001D2F6C"/>
    <w:rsid w:val="001D371D"/>
    <w:rsid w:val="001D3798"/>
    <w:rsid w:val="001D54A6"/>
    <w:rsid w:val="001D580C"/>
    <w:rsid w:val="001D5F11"/>
    <w:rsid w:val="001D6330"/>
    <w:rsid w:val="001D63FF"/>
    <w:rsid w:val="001E01B7"/>
    <w:rsid w:val="001E076E"/>
    <w:rsid w:val="001E0C0A"/>
    <w:rsid w:val="001E0CEA"/>
    <w:rsid w:val="001E24F4"/>
    <w:rsid w:val="001E3FD6"/>
    <w:rsid w:val="001E761B"/>
    <w:rsid w:val="001E7C7B"/>
    <w:rsid w:val="001F00D8"/>
    <w:rsid w:val="001F0C3E"/>
    <w:rsid w:val="001F0D77"/>
    <w:rsid w:val="001F1596"/>
    <w:rsid w:val="001F1FAA"/>
    <w:rsid w:val="001F3293"/>
    <w:rsid w:val="001F3E7A"/>
    <w:rsid w:val="001F7FE8"/>
    <w:rsid w:val="00203059"/>
    <w:rsid w:val="00203959"/>
    <w:rsid w:val="00204213"/>
    <w:rsid w:val="00204249"/>
    <w:rsid w:val="0020429D"/>
    <w:rsid w:val="0020506A"/>
    <w:rsid w:val="002052BC"/>
    <w:rsid w:val="002052CB"/>
    <w:rsid w:val="00205552"/>
    <w:rsid w:val="00205D27"/>
    <w:rsid w:val="00206EB0"/>
    <w:rsid w:val="002118FA"/>
    <w:rsid w:val="00212DDE"/>
    <w:rsid w:val="0021301F"/>
    <w:rsid w:val="002140FD"/>
    <w:rsid w:val="002141D1"/>
    <w:rsid w:val="00214526"/>
    <w:rsid w:val="00214780"/>
    <w:rsid w:val="00214E38"/>
    <w:rsid w:val="0021613A"/>
    <w:rsid w:val="0021775E"/>
    <w:rsid w:val="00220B6F"/>
    <w:rsid w:val="00220BF2"/>
    <w:rsid w:val="00223312"/>
    <w:rsid w:val="002253CB"/>
    <w:rsid w:val="00225867"/>
    <w:rsid w:val="00226C4B"/>
    <w:rsid w:val="00227B00"/>
    <w:rsid w:val="002309F9"/>
    <w:rsid w:val="00231C77"/>
    <w:rsid w:val="0023333D"/>
    <w:rsid w:val="002336C6"/>
    <w:rsid w:val="002347A8"/>
    <w:rsid w:val="00234C77"/>
    <w:rsid w:val="00235A1B"/>
    <w:rsid w:val="002400C1"/>
    <w:rsid w:val="00241C70"/>
    <w:rsid w:val="002424D3"/>
    <w:rsid w:val="00242ABA"/>
    <w:rsid w:val="00242EA5"/>
    <w:rsid w:val="00243275"/>
    <w:rsid w:val="00244DC7"/>
    <w:rsid w:val="00244E35"/>
    <w:rsid w:val="00245DC7"/>
    <w:rsid w:val="00245F4D"/>
    <w:rsid w:val="002468B8"/>
    <w:rsid w:val="00246BFB"/>
    <w:rsid w:val="00246D5D"/>
    <w:rsid w:val="002504CF"/>
    <w:rsid w:val="002507C0"/>
    <w:rsid w:val="00251392"/>
    <w:rsid w:val="002518A4"/>
    <w:rsid w:val="00251B13"/>
    <w:rsid w:val="00251D0A"/>
    <w:rsid w:val="00251EF8"/>
    <w:rsid w:val="00252E88"/>
    <w:rsid w:val="002535FA"/>
    <w:rsid w:val="00253A0D"/>
    <w:rsid w:val="00254D0F"/>
    <w:rsid w:val="00254F93"/>
    <w:rsid w:val="002562DB"/>
    <w:rsid w:val="00256600"/>
    <w:rsid w:val="00257FCA"/>
    <w:rsid w:val="00261411"/>
    <w:rsid w:val="0026243E"/>
    <w:rsid w:val="0026514A"/>
    <w:rsid w:val="00266887"/>
    <w:rsid w:val="00266A01"/>
    <w:rsid w:val="00267360"/>
    <w:rsid w:val="002701F1"/>
    <w:rsid w:val="00271387"/>
    <w:rsid w:val="002724BF"/>
    <w:rsid w:val="002727D2"/>
    <w:rsid w:val="002730AD"/>
    <w:rsid w:val="002738F6"/>
    <w:rsid w:val="002753DA"/>
    <w:rsid w:val="002761B9"/>
    <w:rsid w:val="002767C1"/>
    <w:rsid w:val="00276D97"/>
    <w:rsid w:val="0028090E"/>
    <w:rsid w:val="00281B21"/>
    <w:rsid w:val="00281E7A"/>
    <w:rsid w:val="00283265"/>
    <w:rsid w:val="0028387B"/>
    <w:rsid w:val="00286860"/>
    <w:rsid w:val="00286D7A"/>
    <w:rsid w:val="00287127"/>
    <w:rsid w:val="00291007"/>
    <w:rsid w:val="002910FA"/>
    <w:rsid w:val="002920FE"/>
    <w:rsid w:val="00292511"/>
    <w:rsid w:val="0029420A"/>
    <w:rsid w:val="002953B0"/>
    <w:rsid w:val="00295AEF"/>
    <w:rsid w:val="00295B32"/>
    <w:rsid w:val="002965BC"/>
    <w:rsid w:val="00296680"/>
    <w:rsid w:val="00296C76"/>
    <w:rsid w:val="00296E97"/>
    <w:rsid w:val="002A05D9"/>
    <w:rsid w:val="002A121D"/>
    <w:rsid w:val="002A1F99"/>
    <w:rsid w:val="002A2413"/>
    <w:rsid w:val="002A298F"/>
    <w:rsid w:val="002A3215"/>
    <w:rsid w:val="002A358E"/>
    <w:rsid w:val="002A368B"/>
    <w:rsid w:val="002A3CBA"/>
    <w:rsid w:val="002A5F7A"/>
    <w:rsid w:val="002A631B"/>
    <w:rsid w:val="002A64CE"/>
    <w:rsid w:val="002A74D3"/>
    <w:rsid w:val="002B1070"/>
    <w:rsid w:val="002B1BF0"/>
    <w:rsid w:val="002B6EE6"/>
    <w:rsid w:val="002B7DE6"/>
    <w:rsid w:val="002C0C03"/>
    <w:rsid w:val="002C0C36"/>
    <w:rsid w:val="002C1114"/>
    <w:rsid w:val="002C159B"/>
    <w:rsid w:val="002C2586"/>
    <w:rsid w:val="002C540D"/>
    <w:rsid w:val="002C5B64"/>
    <w:rsid w:val="002C6F69"/>
    <w:rsid w:val="002C73A5"/>
    <w:rsid w:val="002C7426"/>
    <w:rsid w:val="002D13EC"/>
    <w:rsid w:val="002D25C4"/>
    <w:rsid w:val="002D2F5C"/>
    <w:rsid w:val="002D3BBF"/>
    <w:rsid w:val="002D5F63"/>
    <w:rsid w:val="002D60F4"/>
    <w:rsid w:val="002D6F9D"/>
    <w:rsid w:val="002D7296"/>
    <w:rsid w:val="002D7507"/>
    <w:rsid w:val="002E0D54"/>
    <w:rsid w:val="002E2851"/>
    <w:rsid w:val="002E290D"/>
    <w:rsid w:val="002E2D60"/>
    <w:rsid w:val="002E35A7"/>
    <w:rsid w:val="002E4E68"/>
    <w:rsid w:val="002E61BD"/>
    <w:rsid w:val="002E687F"/>
    <w:rsid w:val="002E707D"/>
    <w:rsid w:val="002E76BD"/>
    <w:rsid w:val="002E7A42"/>
    <w:rsid w:val="002E7C43"/>
    <w:rsid w:val="002F04F3"/>
    <w:rsid w:val="002F2D63"/>
    <w:rsid w:val="002F2E64"/>
    <w:rsid w:val="002F344B"/>
    <w:rsid w:val="002F34F9"/>
    <w:rsid w:val="002F46A8"/>
    <w:rsid w:val="002F4DA4"/>
    <w:rsid w:val="00300168"/>
    <w:rsid w:val="003009F3"/>
    <w:rsid w:val="00300C77"/>
    <w:rsid w:val="00300FDC"/>
    <w:rsid w:val="0030149E"/>
    <w:rsid w:val="00301955"/>
    <w:rsid w:val="00303D9D"/>
    <w:rsid w:val="00305715"/>
    <w:rsid w:val="00306575"/>
    <w:rsid w:val="0030662F"/>
    <w:rsid w:val="00306CB7"/>
    <w:rsid w:val="00307CC4"/>
    <w:rsid w:val="003104EA"/>
    <w:rsid w:val="00310A02"/>
    <w:rsid w:val="0031120D"/>
    <w:rsid w:val="00312254"/>
    <w:rsid w:val="00313E15"/>
    <w:rsid w:val="00314819"/>
    <w:rsid w:val="00315070"/>
    <w:rsid w:val="0031633A"/>
    <w:rsid w:val="00316780"/>
    <w:rsid w:val="0031696A"/>
    <w:rsid w:val="00316D39"/>
    <w:rsid w:val="003175FD"/>
    <w:rsid w:val="00320624"/>
    <w:rsid w:val="00320AA6"/>
    <w:rsid w:val="003216A8"/>
    <w:rsid w:val="003219CC"/>
    <w:rsid w:val="00323081"/>
    <w:rsid w:val="0032635C"/>
    <w:rsid w:val="00326F0D"/>
    <w:rsid w:val="0033068A"/>
    <w:rsid w:val="00330BCE"/>
    <w:rsid w:val="0033384C"/>
    <w:rsid w:val="003341FA"/>
    <w:rsid w:val="003353BD"/>
    <w:rsid w:val="00337BC5"/>
    <w:rsid w:val="003401A2"/>
    <w:rsid w:val="003424BC"/>
    <w:rsid w:val="00342620"/>
    <w:rsid w:val="00342ABC"/>
    <w:rsid w:val="00343E20"/>
    <w:rsid w:val="003445BB"/>
    <w:rsid w:val="0034611C"/>
    <w:rsid w:val="00346316"/>
    <w:rsid w:val="0035013B"/>
    <w:rsid w:val="00355517"/>
    <w:rsid w:val="0035565E"/>
    <w:rsid w:val="00355FCC"/>
    <w:rsid w:val="003606C8"/>
    <w:rsid w:val="003610E7"/>
    <w:rsid w:val="003624BD"/>
    <w:rsid w:val="00362E42"/>
    <w:rsid w:val="00363AC5"/>
    <w:rsid w:val="003650BA"/>
    <w:rsid w:val="00365531"/>
    <w:rsid w:val="00366343"/>
    <w:rsid w:val="003665D4"/>
    <w:rsid w:val="003708CE"/>
    <w:rsid w:val="00370B42"/>
    <w:rsid w:val="00370D91"/>
    <w:rsid w:val="00370E88"/>
    <w:rsid w:val="00370F3F"/>
    <w:rsid w:val="003738F0"/>
    <w:rsid w:val="00373ABA"/>
    <w:rsid w:val="00373EBF"/>
    <w:rsid w:val="003759E2"/>
    <w:rsid w:val="00375ADD"/>
    <w:rsid w:val="00375EC7"/>
    <w:rsid w:val="00375F9F"/>
    <w:rsid w:val="003763C2"/>
    <w:rsid w:val="003771B5"/>
    <w:rsid w:val="003771F0"/>
    <w:rsid w:val="00377D92"/>
    <w:rsid w:val="003814E4"/>
    <w:rsid w:val="003822E0"/>
    <w:rsid w:val="0038471C"/>
    <w:rsid w:val="00385031"/>
    <w:rsid w:val="00385F2D"/>
    <w:rsid w:val="00387D5C"/>
    <w:rsid w:val="00390676"/>
    <w:rsid w:val="00390AC3"/>
    <w:rsid w:val="00390EC6"/>
    <w:rsid w:val="0039219D"/>
    <w:rsid w:val="00393236"/>
    <w:rsid w:val="00393ADA"/>
    <w:rsid w:val="00393E8A"/>
    <w:rsid w:val="00394860"/>
    <w:rsid w:val="00394C6D"/>
    <w:rsid w:val="00394EEC"/>
    <w:rsid w:val="00395EDD"/>
    <w:rsid w:val="00397043"/>
    <w:rsid w:val="003974DC"/>
    <w:rsid w:val="003A0801"/>
    <w:rsid w:val="003A5C30"/>
    <w:rsid w:val="003A6990"/>
    <w:rsid w:val="003A77F5"/>
    <w:rsid w:val="003B08F7"/>
    <w:rsid w:val="003B09AD"/>
    <w:rsid w:val="003B254B"/>
    <w:rsid w:val="003B3AD6"/>
    <w:rsid w:val="003B49F1"/>
    <w:rsid w:val="003B4DD8"/>
    <w:rsid w:val="003B5DFF"/>
    <w:rsid w:val="003B74E9"/>
    <w:rsid w:val="003C0754"/>
    <w:rsid w:val="003C078B"/>
    <w:rsid w:val="003C0FA8"/>
    <w:rsid w:val="003C1434"/>
    <w:rsid w:val="003C2B8F"/>
    <w:rsid w:val="003C332C"/>
    <w:rsid w:val="003C44A3"/>
    <w:rsid w:val="003C5B18"/>
    <w:rsid w:val="003C7F71"/>
    <w:rsid w:val="003D0D5D"/>
    <w:rsid w:val="003D181D"/>
    <w:rsid w:val="003D223F"/>
    <w:rsid w:val="003D2AD0"/>
    <w:rsid w:val="003D35D0"/>
    <w:rsid w:val="003D4A8B"/>
    <w:rsid w:val="003E1539"/>
    <w:rsid w:val="003E2B6B"/>
    <w:rsid w:val="003E3FC0"/>
    <w:rsid w:val="003E40B7"/>
    <w:rsid w:val="003E464C"/>
    <w:rsid w:val="003E54DC"/>
    <w:rsid w:val="003E6B4B"/>
    <w:rsid w:val="003E7177"/>
    <w:rsid w:val="003E742F"/>
    <w:rsid w:val="003F0DA0"/>
    <w:rsid w:val="003F2B10"/>
    <w:rsid w:val="003F2F6D"/>
    <w:rsid w:val="003F4EDB"/>
    <w:rsid w:val="003F53CA"/>
    <w:rsid w:val="003F6578"/>
    <w:rsid w:val="003F7B1C"/>
    <w:rsid w:val="003F7F89"/>
    <w:rsid w:val="00401016"/>
    <w:rsid w:val="0040125C"/>
    <w:rsid w:val="00402B27"/>
    <w:rsid w:val="00402BD1"/>
    <w:rsid w:val="004040F2"/>
    <w:rsid w:val="00405A1F"/>
    <w:rsid w:val="00405C39"/>
    <w:rsid w:val="004060A8"/>
    <w:rsid w:val="004102D6"/>
    <w:rsid w:val="00410572"/>
    <w:rsid w:val="004105E1"/>
    <w:rsid w:val="00411ADB"/>
    <w:rsid w:val="00413306"/>
    <w:rsid w:val="00415072"/>
    <w:rsid w:val="004150A2"/>
    <w:rsid w:val="004154DA"/>
    <w:rsid w:val="00416D57"/>
    <w:rsid w:val="00416DCC"/>
    <w:rsid w:val="00417F40"/>
    <w:rsid w:val="00421A0A"/>
    <w:rsid w:val="004231F4"/>
    <w:rsid w:val="00423356"/>
    <w:rsid w:val="00423975"/>
    <w:rsid w:val="004239FD"/>
    <w:rsid w:val="00423AC8"/>
    <w:rsid w:val="00425E85"/>
    <w:rsid w:val="0042662F"/>
    <w:rsid w:val="0042694F"/>
    <w:rsid w:val="004270A1"/>
    <w:rsid w:val="0042728D"/>
    <w:rsid w:val="00430280"/>
    <w:rsid w:val="00430B53"/>
    <w:rsid w:val="004319A6"/>
    <w:rsid w:val="004329DF"/>
    <w:rsid w:val="00432DFC"/>
    <w:rsid w:val="0043492D"/>
    <w:rsid w:val="00434F3E"/>
    <w:rsid w:val="00435D9F"/>
    <w:rsid w:val="0043691C"/>
    <w:rsid w:val="00437492"/>
    <w:rsid w:val="00437E2C"/>
    <w:rsid w:val="00440BED"/>
    <w:rsid w:val="00442A33"/>
    <w:rsid w:val="004435F9"/>
    <w:rsid w:val="00444714"/>
    <w:rsid w:val="00445011"/>
    <w:rsid w:val="00445534"/>
    <w:rsid w:val="00446076"/>
    <w:rsid w:val="00447770"/>
    <w:rsid w:val="00447E5E"/>
    <w:rsid w:val="0045145E"/>
    <w:rsid w:val="0045299A"/>
    <w:rsid w:val="00452CC7"/>
    <w:rsid w:val="004534A7"/>
    <w:rsid w:val="00454630"/>
    <w:rsid w:val="0045490D"/>
    <w:rsid w:val="00454913"/>
    <w:rsid w:val="00456309"/>
    <w:rsid w:val="00456DDA"/>
    <w:rsid w:val="00456EDB"/>
    <w:rsid w:val="00457692"/>
    <w:rsid w:val="00460E60"/>
    <w:rsid w:val="004615D0"/>
    <w:rsid w:val="0046286D"/>
    <w:rsid w:val="0046393E"/>
    <w:rsid w:val="0046514A"/>
    <w:rsid w:val="00466DB0"/>
    <w:rsid w:val="004712D7"/>
    <w:rsid w:val="0047181A"/>
    <w:rsid w:val="0047186D"/>
    <w:rsid w:val="00472291"/>
    <w:rsid w:val="00472B97"/>
    <w:rsid w:val="00473646"/>
    <w:rsid w:val="00473FFF"/>
    <w:rsid w:val="00474739"/>
    <w:rsid w:val="004762E0"/>
    <w:rsid w:val="004801BA"/>
    <w:rsid w:val="00480F8A"/>
    <w:rsid w:val="00481E24"/>
    <w:rsid w:val="00483A27"/>
    <w:rsid w:val="0048570A"/>
    <w:rsid w:val="0048634E"/>
    <w:rsid w:val="00491B0C"/>
    <w:rsid w:val="00491D73"/>
    <w:rsid w:val="00493B9E"/>
    <w:rsid w:val="00493D8A"/>
    <w:rsid w:val="0049468A"/>
    <w:rsid w:val="004962BE"/>
    <w:rsid w:val="004A0220"/>
    <w:rsid w:val="004A07DF"/>
    <w:rsid w:val="004A2118"/>
    <w:rsid w:val="004A244E"/>
    <w:rsid w:val="004A51B9"/>
    <w:rsid w:val="004A5FA8"/>
    <w:rsid w:val="004A768E"/>
    <w:rsid w:val="004B0BAB"/>
    <w:rsid w:val="004B11C2"/>
    <w:rsid w:val="004B2AE2"/>
    <w:rsid w:val="004B328D"/>
    <w:rsid w:val="004B5708"/>
    <w:rsid w:val="004B570E"/>
    <w:rsid w:val="004B5E79"/>
    <w:rsid w:val="004B7C70"/>
    <w:rsid w:val="004C0414"/>
    <w:rsid w:val="004C0419"/>
    <w:rsid w:val="004C0D8C"/>
    <w:rsid w:val="004C5C84"/>
    <w:rsid w:val="004C70EA"/>
    <w:rsid w:val="004C7A45"/>
    <w:rsid w:val="004D14DB"/>
    <w:rsid w:val="004D2C29"/>
    <w:rsid w:val="004D3D90"/>
    <w:rsid w:val="004D4BFB"/>
    <w:rsid w:val="004D5CB4"/>
    <w:rsid w:val="004D614F"/>
    <w:rsid w:val="004D6208"/>
    <w:rsid w:val="004D706A"/>
    <w:rsid w:val="004D7137"/>
    <w:rsid w:val="004D7E98"/>
    <w:rsid w:val="004E08BC"/>
    <w:rsid w:val="004E0A26"/>
    <w:rsid w:val="004E1B90"/>
    <w:rsid w:val="004E59B1"/>
    <w:rsid w:val="004E6178"/>
    <w:rsid w:val="004E65BB"/>
    <w:rsid w:val="004E6FAE"/>
    <w:rsid w:val="004F0A8B"/>
    <w:rsid w:val="004F2939"/>
    <w:rsid w:val="004F4232"/>
    <w:rsid w:val="004F48F7"/>
    <w:rsid w:val="004F5293"/>
    <w:rsid w:val="004F655B"/>
    <w:rsid w:val="004F75BE"/>
    <w:rsid w:val="005003D3"/>
    <w:rsid w:val="005006B9"/>
    <w:rsid w:val="00501233"/>
    <w:rsid w:val="005015EC"/>
    <w:rsid w:val="00501CA9"/>
    <w:rsid w:val="005068AC"/>
    <w:rsid w:val="00506B65"/>
    <w:rsid w:val="00507195"/>
    <w:rsid w:val="005126EB"/>
    <w:rsid w:val="00513461"/>
    <w:rsid w:val="005139E6"/>
    <w:rsid w:val="00513E92"/>
    <w:rsid w:val="005140A1"/>
    <w:rsid w:val="0051451E"/>
    <w:rsid w:val="00514EC6"/>
    <w:rsid w:val="00516A69"/>
    <w:rsid w:val="00517A11"/>
    <w:rsid w:val="00520A14"/>
    <w:rsid w:val="00521351"/>
    <w:rsid w:val="0052150E"/>
    <w:rsid w:val="00521602"/>
    <w:rsid w:val="00522294"/>
    <w:rsid w:val="00523069"/>
    <w:rsid w:val="00524C75"/>
    <w:rsid w:val="00525D66"/>
    <w:rsid w:val="005270B5"/>
    <w:rsid w:val="005270FA"/>
    <w:rsid w:val="005303DB"/>
    <w:rsid w:val="00531B8F"/>
    <w:rsid w:val="00533033"/>
    <w:rsid w:val="00534A7A"/>
    <w:rsid w:val="005355CA"/>
    <w:rsid w:val="00535791"/>
    <w:rsid w:val="005416B5"/>
    <w:rsid w:val="00541CC2"/>
    <w:rsid w:val="00543F34"/>
    <w:rsid w:val="00544422"/>
    <w:rsid w:val="0054450B"/>
    <w:rsid w:val="0054692C"/>
    <w:rsid w:val="005505F7"/>
    <w:rsid w:val="005513B3"/>
    <w:rsid w:val="005513E0"/>
    <w:rsid w:val="00551823"/>
    <w:rsid w:val="00551B0B"/>
    <w:rsid w:val="00552454"/>
    <w:rsid w:val="00552637"/>
    <w:rsid w:val="00552DD9"/>
    <w:rsid w:val="00553C1A"/>
    <w:rsid w:val="00554A9B"/>
    <w:rsid w:val="005550DF"/>
    <w:rsid w:val="0055538D"/>
    <w:rsid w:val="00556119"/>
    <w:rsid w:val="00557436"/>
    <w:rsid w:val="005579E0"/>
    <w:rsid w:val="00557A13"/>
    <w:rsid w:val="00560BA2"/>
    <w:rsid w:val="0056162E"/>
    <w:rsid w:val="00566802"/>
    <w:rsid w:val="00570303"/>
    <w:rsid w:val="005708DA"/>
    <w:rsid w:val="005715D6"/>
    <w:rsid w:val="00571B44"/>
    <w:rsid w:val="00571EA5"/>
    <w:rsid w:val="0057223B"/>
    <w:rsid w:val="00572257"/>
    <w:rsid w:val="00573858"/>
    <w:rsid w:val="00574055"/>
    <w:rsid w:val="00574906"/>
    <w:rsid w:val="00574EFC"/>
    <w:rsid w:val="005764BA"/>
    <w:rsid w:val="0057799F"/>
    <w:rsid w:val="00586515"/>
    <w:rsid w:val="00586875"/>
    <w:rsid w:val="00586FCE"/>
    <w:rsid w:val="0058789F"/>
    <w:rsid w:val="00590CD2"/>
    <w:rsid w:val="00592103"/>
    <w:rsid w:val="00593AAA"/>
    <w:rsid w:val="005945DE"/>
    <w:rsid w:val="00594992"/>
    <w:rsid w:val="00594A60"/>
    <w:rsid w:val="0059567F"/>
    <w:rsid w:val="00597233"/>
    <w:rsid w:val="005A0294"/>
    <w:rsid w:val="005A0340"/>
    <w:rsid w:val="005A0A38"/>
    <w:rsid w:val="005A2CEE"/>
    <w:rsid w:val="005A3664"/>
    <w:rsid w:val="005A5F45"/>
    <w:rsid w:val="005A69E5"/>
    <w:rsid w:val="005A6C46"/>
    <w:rsid w:val="005A773F"/>
    <w:rsid w:val="005A7B04"/>
    <w:rsid w:val="005A7D33"/>
    <w:rsid w:val="005B16D1"/>
    <w:rsid w:val="005B2546"/>
    <w:rsid w:val="005B2AE6"/>
    <w:rsid w:val="005B3244"/>
    <w:rsid w:val="005B387B"/>
    <w:rsid w:val="005B5475"/>
    <w:rsid w:val="005B5527"/>
    <w:rsid w:val="005B59B2"/>
    <w:rsid w:val="005B5A63"/>
    <w:rsid w:val="005B7615"/>
    <w:rsid w:val="005C0283"/>
    <w:rsid w:val="005C0570"/>
    <w:rsid w:val="005C1A9A"/>
    <w:rsid w:val="005C1F2B"/>
    <w:rsid w:val="005C22A8"/>
    <w:rsid w:val="005C2C2F"/>
    <w:rsid w:val="005C2F30"/>
    <w:rsid w:val="005C4968"/>
    <w:rsid w:val="005C4A73"/>
    <w:rsid w:val="005C6807"/>
    <w:rsid w:val="005C7023"/>
    <w:rsid w:val="005C72C5"/>
    <w:rsid w:val="005C7E99"/>
    <w:rsid w:val="005D3BC1"/>
    <w:rsid w:val="005D3E0C"/>
    <w:rsid w:val="005D471F"/>
    <w:rsid w:val="005D56DF"/>
    <w:rsid w:val="005D6147"/>
    <w:rsid w:val="005D74D2"/>
    <w:rsid w:val="005D783E"/>
    <w:rsid w:val="005E08BE"/>
    <w:rsid w:val="005E0CFD"/>
    <w:rsid w:val="005E13B5"/>
    <w:rsid w:val="005E169F"/>
    <w:rsid w:val="005E171F"/>
    <w:rsid w:val="005E29CE"/>
    <w:rsid w:val="005E3960"/>
    <w:rsid w:val="005E4077"/>
    <w:rsid w:val="005E4993"/>
    <w:rsid w:val="005E4A48"/>
    <w:rsid w:val="005E5D89"/>
    <w:rsid w:val="005E6294"/>
    <w:rsid w:val="005E68B5"/>
    <w:rsid w:val="005E68BA"/>
    <w:rsid w:val="005E77F9"/>
    <w:rsid w:val="005E7F97"/>
    <w:rsid w:val="005F1ECD"/>
    <w:rsid w:val="005F7166"/>
    <w:rsid w:val="005F7BED"/>
    <w:rsid w:val="00600944"/>
    <w:rsid w:val="00600C9B"/>
    <w:rsid w:val="00601501"/>
    <w:rsid w:val="00601D6A"/>
    <w:rsid w:val="00602860"/>
    <w:rsid w:val="00603532"/>
    <w:rsid w:val="006052A3"/>
    <w:rsid w:val="006053D5"/>
    <w:rsid w:val="006053F9"/>
    <w:rsid w:val="00605F53"/>
    <w:rsid w:val="0061075E"/>
    <w:rsid w:val="00611E33"/>
    <w:rsid w:val="006134CB"/>
    <w:rsid w:val="00613BCB"/>
    <w:rsid w:val="0061414B"/>
    <w:rsid w:val="00615435"/>
    <w:rsid w:val="006159EC"/>
    <w:rsid w:val="00615D18"/>
    <w:rsid w:val="00616882"/>
    <w:rsid w:val="00617214"/>
    <w:rsid w:val="006179F9"/>
    <w:rsid w:val="00617B5E"/>
    <w:rsid w:val="00617F90"/>
    <w:rsid w:val="00620ADB"/>
    <w:rsid w:val="00620E59"/>
    <w:rsid w:val="006243FD"/>
    <w:rsid w:val="00626684"/>
    <w:rsid w:val="00630038"/>
    <w:rsid w:val="00631D9F"/>
    <w:rsid w:val="00634846"/>
    <w:rsid w:val="0063525F"/>
    <w:rsid w:val="006357CC"/>
    <w:rsid w:val="00635EF9"/>
    <w:rsid w:val="00637129"/>
    <w:rsid w:val="00637778"/>
    <w:rsid w:val="00637A99"/>
    <w:rsid w:val="0064059E"/>
    <w:rsid w:val="006406F0"/>
    <w:rsid w:val="00641BD2"/>
    <w:rsid w:val="00644AB8"/>
    <w:rsid w:val="00644B87"/>
    <w:rsid w:val="00644CD7"/>
    <w:rsid w:val="006452C3"/>
    <w:rsid w:val="006453F8"/>
    <w:rsid w:val="00647D0C"/>
    <w:rsid w:val="00647EA1"/>
    <w:rsid w:val="006515EF"/>
    <w:rsid w:val="00651F5B"/>
    <w:rsid w:val="00652CB0"/>
    <w:rsid w:val="00653155"/>
    <w:rsid w:val="0065360D"/>
    <w:rsid w:val="006536B2"/>
    <w:rsid w:val="0065523F"/>
    <w:rsid w:val="00655493"/>
    <w:rsid w:val="00657823"/>
    <w:rsid w:val="00657E53"/>
    <w:rsid w:val="006610E5"/>
    <w:rsid w:val="006615AF"/>
    <w:rsid w:val="006619D6"/>
    <w:rsid w:val="00661B71"/>
    <w:rsid w:val="006624D8"/>
    <w:rsid w:val="00663304"/>
    <w:rsid w:val="00672653"/>
    <w:rsid w:val="0067278B"/>
    <w:rsid w:val="00672B13"/>
    <w:rsid w:val="00674370"/>
    <w:rsid w:val="0067530C"/>
    <w:rsid w:val="00675321"/>
    <w:rsid w:val="00675F60"/>
    <w:rsid w:val="00676381"/>
    <w:rsid w:val="00676FCC"/>
    <w:rsid w:val="006774CD"/>
    <w:rsid w:val="00677A70"/>
    <w:rsid w:val="00681EFC"/>
    <w:rsid w:val="00682ED9"/>
    <w:rsid w:val="00683365"/>
    <w:rsid w:val="0068352A"/>
    <w:rsid w:val="0068365A"/>
    <w:rsid w:val="006847EA"/>
    <w:rsid w:val="00685844"/>
    <w:rsid w:val="00685871"/>
    <w:rsid w:val="00685EB0"/>
    <w:rsid w:val="006870F2"/>
    <w:rsid w:val="0069013C"/>
    <w:rsid w:val="006901FD"/>
    <w:rsid w:val="006904B2"/>
    <w:rsid w:val="006923D3"/>
    <w:rsid w:val="00693FB2"/>
    <w:rsid w:val="0069411F"/>
    <w:rsid w:val="00695E22"/>
    <w:rsid w:val="00695E5E"/>
    <w:rsid w:val="00697536"/>
    <w:rsid w:val="0069755F"/>
    <w:rsid w:val="006A0B25"/>
    <w:rsid w:val="006A180E"/>
    <w:rsid w:val="006A1B79"/>
    <w:rsid w:val="006A2946"/>
    <w:rsid w:val="006A2F62"/>
    <w:rsid w:val="006A33C9"/>
    <w:rsid w:val="006A4988"/>
    <w:rsid w:val="006A4C3F"/>
    <w:rsid w:val="006A50D2"/>
    <w:rsid w:val="006A5673"/>
    <w:rsid w:val="006A5DDD"/>
    <w:rsid w:val="006A6636"/>
    <w:rsid w:val="006A6E67"/>
    <w:rsid w:val="006B1431"/>
    <w:rsid w:val="006B1673"/>
    <w:rsid w:val="006B1833"/>
    <w:rsid w:val="006B22BF"/>
    <w:rsid w:val="006B2A88"/>
    <w:rsid w:val="006B3C1B"/>
    <w:rsid w:val="006B49C2"/>
    <w:rsid w:val="006B648E"/>
    <w:rsid w:val="006B725C"/>
    <w:rsid w:val="006C0EDF"/>
    <w:rsid w:val="006C0F83"/>
    <w:rsid w:val="006C1368"/>
    <w:rsid w:val="006C1702"/>
    <w:rsid w:val="006C48EC"/>
    <w:rsid w:val="006C515F"/>
    <w:rsid w:val="006C51BE"/>
    <w:rsid w:val="006C58BF"/>
    <w:rsid w:val="006C68B0"/>
    <w:rsid w:val="006C6E64"/>
    <w:rsid w:val="006C7389"/>
    <w:rsid w:val="006D0425"/>
    <w:rsid w:val="006D0F80"/>
    <w:rsid w:val="006D13B9"/>
    <w:rsid w:val="006D1C70"/>
    <w:rsid w:val="006D4C6B"/>
    <w:rsid w:val="006D5BAC"/>
    <w:rsid w:val="006D63C7"/>
    <w:rsid w:val="006D65FF"/>
    <w:rsid w:val="006D6680"/>
    <w:rsid w:val="006E0957"/>
    <w:rsid w:val="006E1357"/>
    <w:rsid w:val="006E2DFE"/>
    <w:rsid w:val="006E4131"/>
    <w:rsid w:val="006E4478"/>
    <w:rsid w:val="006E6BD5"/>
    <w:rsid w:val="006E7ED7"/>
    <w:rsid w:val="006F07A0"/>
    <w:rsid w:val="006F0D43"/>
    <w:rsid w:val="006F0D6B"/>
    <w:rsid w:val="006F26C5"/>
    <w:rsid w:val="006F45A6"/>
    <w:rsid w:val="006F4A2C"/>
    <w:rsid w:val="006F4AB5"/>
    <w:rsid w:val="006F4E93"/>
    <w:rsid w:val="006F62FA"/>
    <w:rsid w:val="006F6758"/>
    <w:rsid w:val="006F6D76"/>
    <w:rsid w:val="0070334A"/>
    <w:rsid w:val="00703F14"/>
    <w:rsid w:val="00704F9A"/>
    <w:rsid w:val="00705B36"/>
    <w:rsid w:val="00706719"/>
    <w:rsid w:val="0070789C"/>
    <w:rsid w:val="007105F4"/>
    <w:rsid w:val="007106E2"/>
    <w:rsid w:val="007108BE"/>
    <w:rsid w:val="00711446"/>
    <w:rsid w:val="0071169E"/>
    <w:rsid w:val="0071170C"/>
    <w:rsid w:val="00711903"/>
    <w:rsid w:val="0071198B"/>
    <w:rsid w:val="007126A3"/>
    <w:rsid w:val="007145C8"/>
    <w:rsid w:val="00714884"/>
    <w:rsid w:val="00715039"/>
    <w:rsid w:val="0071769D"/>
    <w:rsid w:val="00717A0A"/>
    <w:rsid w:val="0072127F"/>
    <w:rsid w:val="0072150A"/>
    <w:rsid w:val="007235F6"/>
    <w:rsid w:val="00723903"/>
    <w:rsid w:val="00723ED8"/>
    <w:rsid w:val="00725D2A"/>
    <w:rsid w:val="0072721E"/>
    <w:rsid w:val="00730A8A"/>
    <w:rsid w:val="00730F0C"/>
    <w:rsid w:val="0073314E"/>
    <w:rsid w:val="00733C20"/>
    <w:rsid w:val="007348CE"/>
    <w:rsid w:val="00735094"/>
    <w:rsid w:val="007352B3"/>
    <w:rsid w:val="007353A3"/>
    <w:rsid w:val="00735751"/>
    <w:rsid w:val="00735B18"/>
    <w:rsid w:val="00735C07"/>
    <w:rsid w:val="0073694B"/>
    <w:rsid w:val="007401FF"/>
    <w:rsid w:val="0074128B"/>
    <w:rsid w:val="007416A8"/>
    <w:rsid w:val="007421B1"/>
    <w:rsid w:val="00742803"/>
    <w:rsid w:val="007433E5"/>
    <w:rsid w:val="00745FC6"/>
    <w:rsid w:val="00746681"/>
    <w:rsid w:val="00746726"/>
    <w:rsid w:val="007468FD"/>
    <w:rsid w:val="00750C23"/>
    <w:rsid w:val="007511E0"/>
    <w:rsid w:val="0075202A"/>
    <w:rsid w:val="0075293C"/>
    <w:rsid w:val="00756032"/>
    <w:rsid w:val="007575B3"/>
    <w:rsid w:val="007605C0"/>
    <w:rsid w:val="00761A50"/>
    <w:rsid w:val="007623AD"/>
    <w:rsid w:val="007653A7"/>
    <w:rsid w:val="0077023A"/>
    <w:rsid w:val="00770EA7"/>
    <w:rsid w:val="00770F0C"/>
    <w:rsid w:val="00771164"/>
    <w:rsid w:val="00772AD0"/>
    <w:rsid w:val="00772E3B"/>
    <w:rsid w:val="0077447D"/>
    <w:rsid w:val="00774920"/>
    <w:rsid w:val="007761FD"/>
    <w:rsid w:val="007773CF"/>
    <w:rsid w:val="00777DB5"/>
    <w:rsid w:val="00780201"/>
    <w:rsid w:val="00780676"/>
    <w:rsid w:val="00780D01"/>
    <w:rsid w:val="007831EC"/>
    <w:rsid w:val="00783DCC"/>
    <w:rsid w:val="00783DE6"/>
    <w:rsid w:val="00783EEE"/>
    <w:rsid w:val="00784AC7"/>
    <w:rsid w:val="00786237"/>
    <w:rsid w:val="0079042A"/>
    <w:rsid w:val="00792367"/>
    <w:rsid w:val="00792676"/>
    <w:rsid w:val="007926BC"/>
    <w:rsid w:val="00792E4A"/>
    <w:rsid w:val="00795ABE"/>
    <w:rsid w:val="00796A65"/>
    <w:rsid w:val="00796F97"/>
    <w:rsid w:val="00797104"/>
    <w:rsid w:val="007A0864"/>
    <w:rsid w:val="007A09E2"/>
    <w:rsid w:val="007A1002"/>
    <w:rsid w:val="007A3B08"/>
    <w:rsid w:val="007A4734"/>
    <w:rsid w:val="007A5030"/>
    <w:rsid w:val="007A608F"/>
    <w:rsid w:val="007A60D6"/>
    <w:rsid w:val="007A6313"/>
    <w:rsid w:val="007A6E26"/>
    <w:rsid w:val="007A78E8"/>
    <w:rsid w:val="007B0BEC"/>
    <w:rsid w:val="007B10E8"/>
    <w:rsid w:val="007B12DA"/>
    <w:rsid w:val="007B229D"/>
    <w:rsid w:val="007B28CF"/>
    <w:rsid w:val="007B3FA1"/>
    <w:rsid w:val="007B4192"/>
    <w:rsid w:val="007B47ED"/>
    <w:rsid w:val="007B534D"/>
    <w:rsid w:val="007B574D"/>
    <w:rsid w:val="007B5F31"/>
    <w:rsid w:val="007B6A5D"/>
    <w:rsid w:val="007B6BBB"/>
    <w:rsid w:val="007C2004"/>
    <w:rsid w:val="007C2427"/>
    <w:rsid w:val="007C318B"/>
    <w:rsid w:val="007C6AB3"/>
    <w:rsid w:val="007C7654"/>
    <w:rsid w:val="007D0594"/>
    <w:rsid w:val="007D0F9E"/>
    <w:rsid w:val="007D1963"/>
    <w:rsid w:val="007D1CA3"/>
    <w:rsid w:val="007D2213"/>
    <w:rsid w:val="007D33CB"/>
    <w:rsid w:val="007D346A"/>
    <w:rsid w:val="007D3C62"/>
    <w:rsid w:val="007D3E41"/>
    <w:rsid w:val="007D400E"/>
    <w:rsid w:val="007D4958"/>
    <w:rsid w:val="007D4DE8"/>
    <w:rsid w:val="007D4E4E"/>
    <w:rsid w:val="007D5030"/>
    <w:rsid w:val="007D52FD"/>
    <w:rsid w:val="007D57B2"/>
    <w:rsid w:val="007D64FA"/>
    <w:rsid w:val="007D686A"/>
    <w:rsid w:val="007D6EE7"/>
    <w:rsid w:val="007E167B"/>
    <w:rsid w:val="007E2079"/>
    <w:rsid w:val="007E26B3"/>
    <w:rsid w:val="007E2DF6"/>
    <w:rsid w:val="007E5486"/>
    <w:rsid w:val="007E594D"/>
    <w:rsid w:val="007E5EB0"/>
    <w:rsid w:val="007E6A7F"/>
    <w:rsid w:val="007F06A0"/>
    <w:rsid w:val="007F0C39"/>
    <w:rsid w:val="007F1BDE"/>
    <w:rsid w:val="007F1FC8"/>
    <w:rsid w:val="007F2791"/>
    <w:rsid w:val="007F2B29"/>
    <w:rsid w:val="007F48BF"/>
    <w:rsid w:val="007F48DA"/>
    <w:rsid w:val="007F554E"/>
    <w:rsid w:val="007F6732"/>
    <w:rsid w:val="007F7688"/>
    <w:rsid w:val="00800930"/>
    <w:rsid w:val="00801459"/>
    <w:rsid w:val="0080164B"/>
    <w:rsid w:val="0080189F"/>
    <w:rsid w:val="008059B3"/>
    <w:rsid w:val="008065E4"/>
    <w:rsid w:val="00806D5A"/>
    <w:rsid w:val="00807391"/>
    <w:rsid w:val="0081103E"/>
    <w:rsid w:val="008125E4"/>
    <w:rsid w:val="00813329"/>
    <w:rsid w:val="00814471"/>
    <w:rsid w:val="00815EA5"/>
    <w:rsid w:val="00816139"/>
    <w:rsid w:val="008178FB"/>
    <w:rsid w:val="00817BC6"/>
    <w:rsid w:val="00823B89"/>
    <w:rsid w:val="0082445E"/>
    <w:rsid w:val="00824C36"/>
    <w:rsid w:val="008251D7"/>
    <w:rsid w:val="0083036C"/>
    <w:rsid w:val="00830891"/>
    <w:rsid w:val="008313D3"/>
    <w:rsid w:val="008318A1"/>
    <w:rsid w:val="008332D6"/>
    <w:rsid w:val="008335CD"/>
    <w:rsid w:val="00833F39"/>
    <w:rsid w:val="0083431E"/>
    <w:rsid w:val="0083621A"/>
    <w:rsid w:val="00840BF4"/>
    <w:rsid w:val="008415ED"/>
    <w:rsid w:val="00842F35"/>
    <w:rsid w:val="00844BC7"/>
    <w:rsid w:val="008461B2"/>
    <w:rsid w:val="00846920"/>
    <w:rsid w:val="00847188"/>
    <w:rsid w:val="00850B6F"/>
    <w:rsid w:val="00851943"/>
    <w:rsid w:val="00851B67"/>
    <w:rsid w:val="008533F6"/>
    <w:rsid w:val="00853A52"/>
    <w:rsid w:val="00854887"/>
    <w:rsid w:val="00854D22"/>
    <w:rsid w:val="00854F06"/>
    <w:rsid w:val="00855DA3"/>
    <w:rsid w:val="0085715E"/>
    <w:rsid w:val="0086014D"/>
    <w:rsid w:val="008603CF"/>
    <w:rsid w:val="0086096D"/>
    <w:rsid w:val="00861D80"/>
    <w:rsid w:val="00861E41"/>
    <w:rsid w:val="0086204D"/>
    <w:rsid w:val="00862586"/>
    <w:rsid w:val="00862E87"/>
    <w:rsid w:val="0086336B"/>
    <w:rsid w:val="0086337C"/>
    <w:rsid w:val="008665BE"/>
    <w:rsid w:val="00866820"/>
    <w:rsid w:val="00866D71"/>
    <w:rsid w:val="0086705F"/>
    <w:rsid w:val="00867DE6"/>
    <w:rsid w:val="00871E37"/>
    <w:rsid w:val="008723A7"/>
    <w:rsid w:val="00872487"/>
    <w:rsid w:val="0087280C"/>
    <w:rsid w:val="008730AB"/>
    <w:rsid w:val="008730CC"/>
    <w:rsid w:val="0087350E"/>
    <w:rsid w:val="00873775"/>
    <w:rsid w:val="008754B2"/>
    <w:rsid w:val="008758FE"/>
    <w:rsid w:val="00875FC7"/>
    <w:rsid w:val="00877092"/>
    <w:rsid w:val="00877F0B"/>
    <w:rsid w:val="00880C2D"/>
    <w:rsid w:val="00880D6A"/>
    <w:rsid w:val="00881E27"/>
    <w:rsid w:val="008829B1"/>
    <w:rsid w:val="00882AFD"/>
    <w:rsid w:val="00883102"/>
    <w:rsid w:val="00883612"/>
    <w:rsid w:val="00883A70"/>
    <w:rsid w:val="00883E9B"/>
    <w:rsid w:val="008842F0"/>
    <w:rsid w:val="00884765"/>
    <w:rsid w:val="00885154"/>
    <w:rsid w:val="008860D9"/>
    <w:rsid w:val="00887688"/>
    <w:rsid w:val="00887EA3"/>
    <w:rsid w:val="00890B34"/>
    <w:rsid w:val="0089173A"/>
    <w:rsid w:val="00891C6B"/>
    <w:rsid w:val="008921C4"/>
    <w:rsid w:val="00893384"/>
    <w:rsid w:val="00893A98"/>
    <w:rsid w:val="00893D26"/>
    <w:rsid w:val="00894359"/>
    <w:rsid w:val="008950F3"/>
    <w:rsid w:val="008953BA"/>
    <w:rsid w:val="00895C54"/>
    <w:rsid w:val="00895DAA"/>
    <w:rsid w:val="00896855"/>
    <w:rsid w:val="00896CA2"/>
    <w:rsid w:val="00897910"/>
    <w:rsid w:val="00897A30"/>
    <w:rsid w:val="008A106C"/>
    <w:rsid w:val="008A1FB5"/>
    <w:rsid w:val="008A27B3"/>
    <w:rsid w:val="008A3207"/>
    <w:rsid w:val="008A4AB2"/>
    <w:rsid w:val="008A5805"/>
    <w:rsid w:val="008A587A"/>
    <w:rsid w:val="008A6C0B"/>
    <w:rsid w:val="008B00E9"/>
    <w:rsid w:val="008B0D54"/>
    <w:rsid w:val="008B13BC"/>
    <w:rsid w:val="008B16CB"/>
    <w:rsid w:val="008B1FCA"/>
    <w:rsid w:val="008B20E7"/>
    <w:rsid w:val="008B21B3"/>
    <w:rsid w:val="008B2DF2"/>
    <w:rsid w:val="008B55D7"/>
    <w:rsid w:val="008B59FE"/>
    <w:rsid w:val="008B5DBF"/>
    <w:rsid w:val="008C04C0"/>
    <w:rsid w:val="008C23B2"/>
    <w:rsid w:val="008C266A"/>
    <w:rsid w:val="008C341B"/>
    <w:rsid w:val="008C4664"/>
    <w:rsid w:val="008C4780"/>
    <w:rsid w:val="008C57C0"/>
    <w:rsid w:val="008C7B76"/>
    <w:rsid w:val="008D1471"/>
    <w:rsid w:val="008D62FF"/>
    <w:rsid w:val="008D73ED"/>
    <w:rsid w:val="008D7AD3"/>
    <w:rsid w:val="008D7DA9"/>
    <w:rsid w:val="008D7EBE"/>
    <w:rsid w:val="008E1181"/>
    <w:rsid w:val="008E282C"/>
    <w:rsid w:val="008E2D84"/>
    <w:rsid w:val="008E40E7"/>
    <w:rsid w:val="008E42E3"/>
    <w:rsid w:val="008E6456"/>
    <w:rsid w:val="008E6B55"/>
    <w:rsid w:val="008E7966"/>
    <w:rsid w:val="008F0118"/>
    <w:rsid w:val="008F084B"/>
    <w:rsid w:val="008F0F30"/>
    <w:rsid w:val="008F2A84"/>
    <w:rsid w:val="008F3CE4"/>
    <w:rsid w:val="008F4DD6"/>
    <w:rsid w:val="008F55F2"/>
    <w:rsid w:val="00900239"/>
    <w:rsid w:val="009005AF"/>
    <w:rsid w:val="00901C0F"/>
    <w:rsid w:val="00901C3F"/>
    <w:rsid w:val="00901E15"/>
    <w:rsid w:val="0090251D"/>
    <w:rsid w:val="009045E6"/>
    <w:rsid w:val="00906B26"/>
    <w:rsid w:val="0090700F"/>
    <w:rsid w:val="00907ABE"/>
    <w:rsid w:val="00911032"/>
    <w:rsid w:val="00911855"/>
    <w:rsid w:val="00911AE4"/>
    <w:rsid w:val="00911C29"/>
    <w:rsid w:val="00912AFC"/>
    <w:rsid w:val="00912C5D"/>
    <w:rsid w:val="00912CB4"/>
    <w:rsid w:val="00913FCF"/>
    <w:rsid w:val="00915064"/>
    <w:rsid w:val="00916729"/>
    <w:rsid w:val="00917E38"/>
    <w:rsid w:val="0092215D"/>
    <w:rsid w:val="00923932"/>
    <w:rsid w:val="00923DD4"/>
    <w:rsid w:val="009245DB"/>
    <w:rsid w:val="00924AAD"/>
    <w:rsid w:val="00924EBF"/>
    <w:rsid w:val="00925C10"/>
    <w:rsid w:val="00927DED"/>
    <w:rsid w:val="0093144B"/>
    <w:rsid w:val="00931B79"/>
    <w:rsid w:val="009325C5"/>
    <w:rsid w:val="009331CA"/>
    <w:rsid w:val="00934D7D"/>
    <w:rsid w:val="00935954"/>
    <w:rsid w:val="00935DF5"/>
    <w:rsid w:val="009367DE"/>
    <w:rsid w:val="00936849"/>
    <w:rsid w:val="00937C2C"/>
    <w:rsid w:val="00940486"/>
    <w:rsid w:val="009406C4"/>
    <w:rsid w:val="009429D6"/>
    <w:rsid w:val="009439AB"/>
    <w:rsid w:val="00944F37"/>
    <w:rsid w:val="00945062"/>
    <w:rsid w:val="00945BDE"/>
    <w:rsid w:val="0094645F"/>
    <w:rsid w:val="0095193B"/>
    <w:rsid w:val="00951EC3"/>
    <w:rsid w:val="009520D5"/>
    <w:rsid w:val="0095339A"/>
    <w:rsid w:val="00953994"/>
    <w:rsid w:val="00953ECE"/>
    <w:rsid w:val="00954473"/>
    <w:rsid w:val="00954591"/>
    <w:rsid w:val="009557CC"/>
    <w:rsid w:val="00955F90"/>
    <w:rsid w:val="00956500"/>
    <w:rsid w:val="0095687D"/>
    <w:rsid w:val="009576AE"/>
    <w:rsid w:val="00957E14"/>
    <w:rsid w:val="00960598"/>
    <w:rsid w:val="00961958"/>
    <w:rsid w:val="00961E50"/>
    <w:rsid w:val="00961F9E"/>
    <w:rsid w:val="0096244E"/>
    <w:rsid w:val="009624B7"/>
    <w:rsid w:val="0096362B"/>
    <w:rsid w:val="00964EB0"/>
    <w:rsid w:val="009659A0"/>
    <w:rsid w:val="009664F9"/>
    <w:rsid w:val="009668C0"/>
    <w:rsid w:val="00967485"/>
    <w:rsid w:val="00970232"/>
    <w:rsid w:val="00970250"/>
    <w:rsid w:val="00970914"/>
    <w:rsid w:val="00971590"/>
    <w:rsid w:val="009739B4"/>
    <w:rsid w:val="00974BE3"/>
    <w:rsid w:val="00975768"/>
    <w:rsid w:val="00975A8E"/>
    <w:rsid w:val="00975E83"/>
    <w:rsid w:val="00976CB4"/>
    <w:rsid w:val="00977422"/>
    <w:rsid w:val="00981259"/>
    <w:rsid w:val="00981F69"/>
    <w:rsid w:val="009821AE"/>
    <w:rsid w:val="0098292B"/>
    <w:rsid w:val="00982C38"/>
    <w:rsid w:val="009832F5"/>
    <w:rsid w:val="009837A8"/>
    <w:rsid w:val="00983A39"/>
    <w:rsid w:val="00985B92"/>
    <w:rsid w:val="009860B8"/>
    <w:rsid w:val="00990542"/>
    <w:rsid w:val="00991AC1"/>
    <w:rsid w:val="0099346C"/>
    <w:rsid w:val="009938C4"/>
    <w:rsid w:val="0099546D"/>
    <w:rsid w:val="00995CE8"/>
    <w:rsid w:val="009963D1"/>
    <w:rsid w:val="00996CC2"/>
    <w:rsid w:val="00997DB8"/>
    <w:rsid w:val="00997F44"/>
    <w:rsid w:val="009A0C01"/>
    <w:rsid w:val="009A1C36"/>
    <w:rsid w:val="009A2175"/>
    <w:rsid w:val="009A28C8"/>
    <w:rsid w:val="009A2A9F"/>
    <w:rsid w:val="009A2EA7"/>
    <w:rsid w:val="009A3B3E"/>
    <w:rsid w:val="009A40DD"/>
    <w:rsid w:val="009A4609"/>
    <w:rsid w:val="009A4B14"/>
    <w:rsid w:val="009A5670"/>
    <w:rsid w:val="009A60AE"/>
    <w:rsid w:val="009A69A3"/>
    <w:rsid w:val="009B1646"/>
    <w:rsid w:val="009B3C9A"/>
    <w:rsid w:val="009B49F0"/>
    <w:rsid w:val="009C0955"/>
    <w:rsid w:val="009C200B"/>
    <w:rsid w:val="009C3331"/>
    <w:rsid w:val="009C38AA"/>
    <w:rsid w:val="009C3E60"/>
    <w:rsid w:val="009C4536"/>
    <w:rsid w:val="009C4853"/>
    <w:rsid w:val="009C534A"/>
    <w:rsid w:val="009C5E43"/>
    <w:rsid w:val="009C7A61"/>
    <w:rsid w:val="009D2D18"/>
    <w:rsid w:val="009D4F6A"/>
    <w:rsid w:val="009D5240"/>
    <w:rsid w:val="009E00E7"/>
    <w:rsid w:val="009E055C"/>
    <w:rsid w:val="009E0F0D"/>
    <w:rsid w:val="009E11C5"/>
    <w:rsid w:val="009E28B3"/>
    <w:rsid w:val="009E3035"/>
    <w:rsid w:val="009E501B"/>
    <w:rsid w:val="009E520A"/>
    <w:rsid w:val="009E5721"/>
    <w:rsid w:val="009E5C37"/>
    <w:rsid w:val="009E61E1"/>
    <w:rsid w:val="009E672D"/>
    <w:rsid w:val="009E7BCD"/>
    <w:rsid w:val="009F09A2"/>
    <w:rsid w:val="009F0E23"/>
    <w:rsid w:val="009F1D07"/>
    <w:rsid w:val="009F25C6"/>
    <w:rsid w:val="009F288F"/>
    <w:rsid w:val="009F28C8"/>
    <w:rsid w:val="009F3AB9"/>
    <w:rsid w:val="009F3ADD"/>
    <w:rsid w:val="009F4691"/>
    <w:rsid w:val="009F4ABF"/>
    <w:rsid w:val="009F5231"/>
    <w:rsid w:val="009F632F"/>
    <w:rsid w:val="009F79A6"/>
    <w:rsid w:val="00A0102D"/>
    <w:rsid w:val="00A0150C"/>
    <w:rsid w:val="00A016C8"/>
    <w:rsid w:val="00A02AC8"/>
    <w:rsid w:val="00A030E9"/>
    <w:rsid w:val="00A055A3"/>
    <w:rsid w:val="00A05A73"/>
    <w:rsid w:val="00A05C73"/>
    <w:rsid w:val="00A1089A"/>
    <w:rsid w:val="00A10BEF"/>
    <w:rsid w:val="00A10CA5"/>
    <w:rsid w:val="00A129F8"/>
    <w:rsid w:val="00A13D83"/>
    <w:rsid w:val="00A1578A"/>
    <w:rsid w:val="00A2070F"/>
    <w:rsid w:val="00A20747"/>
    <w:rsid w:val="00A20A3F"/>
    <w:rsid w:val="00A20D31"/>
    <w:rsid w:val="00A21AF5"/>
    <w:rsid w:val="00A2346E"/>
    <w:rsid w:val="00A2373E"/>
    <w:rsid w:val="00A245D2"/>
    <w:rsid w:val="00A2679D"/>
    <w:rsid w:val="00A26E02"/>
    <w:rsid w:val="00A2762D"/>
    <w:rsid w:val="00A27C87"/>
    <w:rsid w:val="00A307EC"/>
    <w:rsid w:val="00A313ED"/>
    <w:rsid w:val="00A33679"/>
    <w:rsid w:val="00A33B2E"/>
    <w:rsid w:val="00A35932"/>
    <w:rsid w:val="00A35BF3"/>
    <w:rsid w:val="00A361C3"/>
    <w:rsid w:val="00A37502"/>
    <w:rsid w:val="00A375FC"/>
    <w:rsid w:val="00A37A5C"/>
    <w:rsid w:val="00A37F2B"/>
    <w:rsid w:val="00A407A3"/>
    <w:rsid w:val="00A41124"/>
    <w:rsid w:val="00A41D3B"/>
    <w:rsid w:val="00A42C0F"/>
    <w:rsid w:val="00A4339A"/>
    <w:rsid w:val="00A45373"/>
    <w:rsid w:val="00A45611"/>
    <w:rsid w:val="00A46B01"/>
    <w:rsid w:val="00A5039A"/>
    <w:rsid w:val="00A5192A"/>
    <w:rsid w:val="00A51BED"/>
    <w:rsid w:val="00A51D8F"/>
    <w:rsid w:val="00A52AB5"/>
    <w:rsid w:val="00A530C4"/>
    <w:rsid w:val="00A53D21"/>
    <w:rsid w:val="00A5442D"/>
    <w:rsid w:val="00A55F16"/>
    <w:rsid w:val="00A5609E"/>
    <w:rsid w:val="00A56C06"/>
    <w:rsid w:val="00A56F76"/>
    <w:rsid w:val="00A57BDE"/>
    <w:rsid w:val="00A60AD7"/>
    <w:rsid w:val="00A60D7B"/>
    <w:rsid w:val="00A62D9B"/>
    <w:rsid w:val="00A64B7E"/>
    <w:rsid w:val="00A664F4"/>
    <w:rsid w:val="00A665D7"/>
    <w:rsid w:val="00A667A5"/>
    <w:rsid w:val="00A673CE"/>
    <w:rsid w:val="00A67BA4"/>
    <w:rsid w:val="00A67F6F"/>
    <w:rsid w:val="00A70002"/>
    <w:rsid w:val="00A711D0"/>
    <w:rsid w:val="00A71272"/>
    <w:rsid w:val="00A71D35"/>
    <w:rsid w:val="00A722C3"/>
    <w:rsid w:val="00A72CF3"/>
    <w:rsid w:val="00A74FC1"/>
    <w:rsid w:val="00A75478"/>
    <w:rsid w:val="00A76788"/>
    <w:rsid w:val="00A76FF2"/>
    <w:rsid w:val="00A770BB"/>
    <w:rsid w:val="00A771C3"/>
    <w:rsid w:val="00A80735"/>
    <w:rsid w:val="00A82901"/>
    <w:rsid w:val="00A82EB0"/>
    <w:rsid w:val="00A84324"/>
    <w:rsid w:val="00A852B8"/>
    <w:rsid w:val="00A865AA"/>
    <w:rsid w:val="00A870D6"/>
    <w:rsid w:val="00A878B0"/>
    <w:rsid w:val="00A903CF"/>
    <w:rsid w:val="00A9098F"/>
    <w:rsid w:val="00A910FB"/>
    <w:rsid w:val="00A91134"/>
    <w:rsid w:val="00A91C49"/>
    <w:rsid w:val="00A921B6"/>
    <w:rsid w:val="00A92397"/>
    <w:rsid w:val="00A93A66"/>
    <w:rsid w:val="00A93B0D"/>
    <w:rsid w:val="00A93C8E"/>
    <w:rsid w:val="00A942C0"/>
    <w:rsid w:val="00A94845"/>
    <w:rsid w:val="00A95B78"/>
    <w:rsid w:val="00A97A56"/>
    <w:rsid w:val="00A97ADE"/>
    <w:rsid w:val="00AA04A6"/>
    <w:rsid w:val="00AA04F3"/>
    <w:rsid w:val="00AA1004"/>
    <w:rsid w:val="00AA166E"/>
    <w:rsid w:val="00AA3894"/>
    <w:rsid w:val="00AA488C"/>
    <w:rsid w:val="00AA5A9C"/>
    <w:rsid w:val="00AA6653"/>
    <w:rsid w:val="00AA71BB"/>
    <w:rsid w:val="00AB11F3"/>
    <w:rsid w:val="00AB2DA6"/>
    <w:rsid w:val="00AB2F4D"/>
    <w:rsid w:val="00AB32F1"/>
    <w:rsid w:val="00AB347D"/>
    <w:rsid w:val="00AB3618"/>
    <w:rsid w:val="00AB3C13"/>
    <w:rsid w:val="00AB4B61"/>
    <w:rsid w:val="00AB526C"/>
    <w:rsid w:val="00AB5A2D"/>
    <w:rsid w:val="00AB6D69"/>
    <w:rsid w:val="00AC0025"/>
    <w:rsid w:val="00AC06A4"/>
    <w:rsid w:val="00AC0C0F"/>
    <w:rsid w:val="00AC246B"/>
    <w:rsid w:val="00AC24CB"/>
    <w:rsid w:val="00AC2671"/>
    <w:rsid w:val="00AC3339"/>
    <w:rsid w:val="00AC3764"/>
    <w:rsid w:val="00AC4E45"/>
    <w:rsid w:val="00AC5249"/>
    <w:rsid w:val="00AC570C"/>
    <w:rsid w:val="00AC57FB"/>
    <w:rsid w:val="00AC720F"/>
    <w:rsid w:val="00AC73A3"/>
    <w:rsid w:val="00AD42D7"/>
    <w:rsid w:val="00AD558E"/>
    <w:rsid w:val="00AD5F90"/>
    <w:rsid w:val="00AD63E6"/>
    <w:rsid w:val="00AD6BB4"/>
    <w:rsid w:val="00AD6FEF"/>
    <w:rsid w:val="00AE0008"/>
    <w:rsid w:val="00AE0407"/>
    <w:rsid w:val="00AE0AD7"/>
    <w:rsid w:val="00AE1CAC"/>
    <w:rsid w:val="00AE29D0"/>
    <w:rsid w:val="00AE3E05"/>
    <w:rsid w:val="00AE5631"/>
    <w:rsid w:val="00AE6BAB"/>
    <w:rsid w:val="00AE6F42"/>
    <w:rsid w:val="00AE7430"/>
    <w:rsid w:val="00AE7C64"/>
    <w:rsid w:val="00AF0B32"/>
    <w:rsid w:val="00AF1440"/>
    <w:rsid w:val="00AF1BBF"/>
    <w:rsid w:val="00AF20C5"/>
    <w:rsid w:val="00AF28D3"/>
    <w:rsid w:val="00AF4BB9"/>
    <w:rsid w:val="00AF4F1A"/>
    <w:rsid w:val="00AF5F4C"/>
    <w:rsid w:val="00AF6B10"/>
    <w:rsid w:val="00AF779A"/>
    <w:rsid w:val="00B012E5"/>
    <w:rsid w:val="00B017BB"/>
    <w:rsid w:val="00B01FD6"/>
    <w:rsid w:val="00B027D5"/>
    <w:rsid w:val="00B02EDE"/>
    <w:rsid w:val="00B0319B"/>
    <w:rsid w:val="00B0471C"/>
    <w:rsid w:val="00B04843"/>
    <w:rsid w:val="00B0651D"/>
    <w:rsid w:val="00B06584"/>
    <w:rsid w:val="00B07047"/>
    <w:rsid w:val="00B117A0"/>
    <w:rsid w:val="00B1220F"/>
    <w:rsid w:val="00B1495E"/>
    <w:rsid w:val="00B14E17"/>
    <w:rsid w:val="00B14E41"/>
    <w:rsid w:val="00B1590D"/>
    <w:rsid w:val="00B17FF6"/>
    <w:rsid w:val="00B204D4"/>
    <w:rsid w:val="00B206F3"/>
    <w:rsid w:val="00B2090A"/>
    <w:rsid w:val="00B229A1"/>
    <w:rsid w:val="00B23BEE"/>
    <w:rsid w:val="00B24210"/>
    <w:rsid w:val="00B250C6"/>
    <w:rsid w:val="00B2733E"/>
    <w:rsid w:val="00B27F2C"/>
    <w:rsid w:val="00B31E55"/>
    <w:rsid w:val="00B3328B"/>
    <w:rsid w:val="00B349A9"/>
    <w:rsid w:val="00B35847"/>
    <w:rsid w:val="00B35C6D"/>
    <w:rsid w:val="00B36D1F"/>
    <w:rsid w:val="00B37718"/>
    <w:rsid w:val="00B37E00"/>
    <w:rsid w:val="00B40DB2"/>
    <w:rsid w:val="00B40F2C"/>
    <w:rsid w:val="00B421AD"/>
    <w:rsid w:val="00B422FD"/>
    <w:rsid w:val="00B425E5"/>
    <w:rsid w:val="00B42940"/>
    <w:rsid w:val="00B43A09"/>
    <w:rsid w:val="00B444F0"/>
    <w:rsid w:val="00B44A7E"/>
    <w:rsid w:val="00B4675A"/>
    <w:rsid w:val="00B5076A"/>
    <w:rsid w:val="00B51822"/>
    <w:rsid w:val="00B51AB8"/>
    <w:rsid w:val="00B53E7D"/>
    <w:rsid w:val="00B57A3E"/>
    <w:rsid w:val="00B61366"/>
    <w:rsid w:val="00B61BDF"/>
    <w:rsid w:val="00B61CC5"/>
    <w:rsid w:val="00B62D75"/>
    <w:rsid w:val="00B63092"/>
    <w:rsid w:val="00B642F1"/>
    <w:rsid w:val="00B6498C"/>
    <w:rsid w:val="00B67F9D"/>
    <w:rsid w:val="00B7024E"/>
    <w:rsid w:val="00B71FC5"/>
    <w:rsid w:val="00B733AD"/>
    <w:rsid w:val="00B73DBE"/>
    <w:rsid w:val="00B73DF8"/>
    <w:rsid w:val="00B74DFD"/>
    <w:rsid w:val="00B75590"/>
    <w:rsid w:val="00B7576C"/>
    <w:rsid w:val="00B7643C"/>
    <w:rsid w:val="00B7742C"/>
    <w:rsid w:val="00B775F7"/>
    <w:rsid w:val="00B817AD"/>
    <w:rsid w:val="00B8250C"/>
    <w:rsid w:val="00B82F07"/>
    <w:rsid w:val="00B84B30"/>
    <w:rsid w:val="00B851FC"/>
    <w:rsid w:val="00B86674"/>
    <w:rsid w:val="00B86FF2"/>
    <w:rsid w:val="00B87519"/>
    <w:rsid w:val="00B87A79"/>
    <w:rsid w:val="00B90E3F"/>
    <w:rsid w:val="00B91015"/>
    <w:rsid w:val="00B920A1"/>
    <w:rsid w:val="00B921CF"/>
    <w:rsid w:val="00B932DA"/>
    <w:rsid w:val="00B94F0B"/>
    <w:rsid w:val="00B95ABC"/>
    <w:rsid w:val="00B95CAC"/>
    <w:rsid w:val="00B95F35"/>
    <w:rsid w:val="00B95F40"/>
    <w:rsid w:val="00B975DC"/>
    <w:rsid w:val="00B978DA"/>
    <w:rsid w:val="00B97AA1"/>
    <w:rsid w:val="00B97FF9"/>
    <w:rsid w:val="00BA063D"/>
    <w:rsid w:val="00BA1412"/>
    <w:rsid w:val="00BA3BBD"/>
    <w:rsid w:val="00BA3C62"/>
    <w:rsid w:val="00BA4871"/>
    <w:rsid w:val="00BA5E73"/>
    <w:rsid w:val="00BB075D"/>
    <w:rsid w:val="00BB378B"/>
    <w:rsid w:val="00BB46BF"/>
    <w:rsid w:val="00BB4723"/>
    <w:rsid w:val="00BB5244"/>
    <w:rsid w:val="00BB54EE"/>
    <w:rsid w:val="00BB654B"/>
    <w:rsid w:val="00BC0481"/>
    <w:rsid w:val="00BC180D"/>
    <w:rsid w:val="00BC1873"/>
    <w:rsid w:val="00BC2952"/>
    <w:rsid w:val="00BC3043"/>
    <w:rsid w:val="00BC38D7"/>
    <w:rsid w:val="00BC3A9E"/>
    <w:rsid w:val="00BC3FF9"/>
    <w:rsid w:val="00BC64A9"/>
    <w:rsid w:val="00BD01AC"/>
    <w:rsid w:val="00BD0B74"/>
    <w:rsid w:val="00BD203D"/>
    <w:rsid w:val="00BD2BD8"/>
    <w:rsid w:val="00BD34E6"/>
    <w:rsid w:val="00BD4171"/>
    <w:rsid w:val="00BD44D7"/>
    <w:rsid w:val="00BE0512"/>
    <w:rsid w:val="00BE066A"/>
    <w:rsid w:val="00BE08B7"/>
    <w:rsid w:val="00BE18A9"/>
    <w:rsid w:val="00BE1917"/>
    <w:rsid w:val="00BE1BB5"/>
    <w:rsid w:val="00BE1D63"/>
    <w:rsid w:val="00BE207C"/>
    <w:rsid w:val="00BE230D"/>
    <w:rsid w:val="00BE2C07"/>
    <w:rsid w:val="00BE34FD"/>
    <w:rsid w:val="00BE3BEF"/>
    <w:rsid w:val="00BE462B"/>
    <w:rsid w:val="00BE4A95"/>
    <w:rsid w:val="00BE53E9"/>
    <w:rsid w:val="00BE747A"/>
    <w:rsid w:val="00BF066B"/>
    <w:rsid w:val="00BF08E0"/>
    <w:rsid w:val="00BF0B9E"/>
    <w:rsid w:val="00BF0CD1"/>
    <w:rsid w:val="00BF1973"/>
    <w:rsid w:val="00BF1F9E"/>
    <w:rsid w:val="00BF2CAB"/>
    <w:rsid w:val="00BF3647"/>
    <w:rsid w:val="00BF407D"/>
    <w:rsid w:val="00BF4C28"/>
    <w:rsid w:val="00BF4EC6"/>
    <w:rsid w:val="00BF5F34"/>
    <w:rsid w:val="00BF6ACF"/>
    <w:rsid w:val="00BF7CE5"/>
    <w:rsid w:val="00C03B6C"/>
    <w:rsid w:val="00C049FE"/>
    <w:rsid w:val="00C04ECC"/>
    <w:rsid w:val="00C0572E"/>
    <w:rsid w:val="00C05C6D"/>
    <w:rsid w:val="00C06C59"/>
    <w:rsid w:val="00C06F44"/>
    <w:rsid w:val="00C10448"/>
    <w:rsid w:val="00C11276"/>
    <w:rsid w:val="00C11421"/>
    <w:rsid w:val="00C12F4A"/>
    <w:rsid w:val="00C1307D"/>
    <w:rsid w:val="00C13CE3"/>
    <w:rsid w:val="00C13D36"/>
    <w:rsid w:val="00C13DDA"/>
    <w:rsid w:val="00C146EB"/>
    <w:rsid w:val="00C147F7"/>
    <w:rsid w:val="00C14C0E"/>
    <w:rsid w:val="00C15D01"/>
    <w:rsid w:val="00C1653F"/>
    <w:rsid w:val="00C16A38"/>
    <w:rsid w:val="00C175D4"/>
    <w:rsid w:val="00C17FD4"/>
    <w:rsid w:val="00C208AD"/>
    <w:rsid w:val="00C22477"/>
    <w:rsid w:val="00C23312"/>
    <w:rsid w:val="00C24CE4"/>
    <w:rsid w:val="00C24ECE"/>
    <w:rsid w:val="00C25481"/>
    <w:rsid w:val="00C25EEF"/>
    <w:rsid w:val="00C2605F"/>
    <w:rsid w:val="00C26FA8"/>
    <w:rsid w:val="00C27E41"/>
    <w:rsid w:val="00C30410"/>
    <w:rsid w:val="00C33B71"/>
    <w:rsid w:val="00C343B0"/>
    <w:rsid w:val="00C35435"/>
    <w:rsid w:val="00C3615E"/>
    <w:rsid w:val="00C36DD2"/>
    <w:rsid w:val="00C37534"/>
    <w:rsid w:val="00C375AD"/>
    <w:rsid w:val="00C3797D"/>
    <w:rsid w:val="00C418B9"/>
    <w:rsid w:val="00C42257"/>
    <w:rsid w:val="00C42578"/>
    <w:rsid w:val="00C43B9F"/>
    <w:rsid w:val="00C44734"/>
    <w:rsid w:val="00C44F61"/>
    <w:rsid w:val="00C45031"/>
    <w:rsid w:val="00C454D3"/>
    <w:rsid w:val="00C459EF"/>
    <w:rsid w:val="00C45E71"/>
    <w:rsid w:val="00C46498"/>
    <w:rsid w:val="00C46E9F"/>
    <w:rsid w:val="00C47334"/>
    <w:rsid w:val="00C478B8"/>
    <w:rsid w:val="00C52368"/>
    <w:rsid w:val="00C52EC8"/>
    <w:rsid w:val="00C540C6"/>
    <w:rsid w:val="00C54837"/>
    <w:rsid w:val="00C55A5D"/>
    <w:rsid w:val="00C56C75"/>
    <w:rsid w:val="00C57C5D"/>
    <w:rsid w:val="00C60287"/>
    <w:rsid w:val="00C60DD4"/>
    <w:rsid w:val="00C63E3D"/>
    <w:rsid w:val="00C70064"/>
    <w:rsid w:val="00C7089E"/>
    <w:rsid w:val="00C70AC4"/>
    <w:rsid w:val="00C71684"/>
    <w:rsid w:val="00C717CF"/>
    <w:rsid w:val="00C7240E"/>
    <w:rsid w:val="00C738F3"/>
    <w:rsid w:val="00C75550"/>
    <w:rsid w:val="00C76A55"/>
    <w:rsid w:val="00C83044"/>
    <w:rsid w:val="00C83D09"/>
    <w:rsid w:val="00C83F37"/>
    <w:rsid w:val="00C841A8"/>
    <w:rsid w:val="00C847B5"/>
    <w:rsid w:val="00C868A6"/>
    <w:rsid w:val="00C8736D"/>
    <w:rsid w:val="00C87F23"/>
    <w:rsid w:val="00C9231D"/>
    <w:rsid w:val="00C929D6"/>
    <w:rsid w:val="00C959B0"/>
    <w:rsid w:val="00C96920"/>
    <w:rsid w:val="00CA0E29"/>
    <w:rsid w:val="00CA1388"/>
    <w:rsid w:val="00CA171D"/>
    <w:rsid w:val="00CA1888"/>
    <w:rsid w:val="00CA449B"/>
    <w:rsid w:val="00CA5B86"/>
    <w:rsid w:val="00CA5D73"/>
    <w:rsid w:val="00CA63FE"/>
    <w:rsid w:val="00CA6A21"/>
    <w:rsid w:val="00CA6C1D"/>
    <w:rsid w:val="00CA754A"/>
    <w:rsid w:val="00CA77E0"/>
    <w:rsid w:val="00CA7922"/>
    <w:rsid w:val="00CA7ACD"/>
    <w:rsid w:val="00CA7AEB"/>
    <w:rsid w:val="00CB0510"/>
    <w:rsid w:val="00CB0767"/>
    <w:rsid w:val="00CB08FC"/>
    <w:rsid w:val="00CB1115"/>
    <w:rsid w:val="00CB1517"/>
    <w:rsid w:val="00CB2137"/>
    <w:rsid w:val="00CB3578"/>
    <w:rsid w:val="00CB3659"/>
    <w:rsid w:val="00CB4722"/>
    <w:rsid w:val="00CB48EC"/>
    <w:rsid w:val="00CB4A14"/>
    <w:rsid w:val="00CB5124"/>
    <w:rsid w:val="00CB528A"/>
    <w:rsid w:val="00CB553D"/>
    <w:rsid w:val="00CC00EE"/>
    <w:rsid w:val="00CC06AD"/>
    <w:rsid w:val="00CC095C"/>
    <w:rsid w:val="00CC2516"/>
    <w:rsid w:val="00CC2B3F"/>
    <w:rsid w:val="00CC33E0"/>
    <w:rsid w:val="00CC3CDD"/>
    <w:rsid w:val="00CC57D8"/>
    <w:rsid w:val="00CD0302"/>
    <w:rsid w:val="00CD09A5"/>
    <w:rsid w:val="00CD2E19"/>
    <w:rsid w:val="00CD3237"/>
    <w:rsid w:val="00CD3A6D"/>
    <w:rsid w:val="00CD3FB7"/>
    <w:rsid w:val="00CD413A"/>
    <w:rsid w:val="00CD437A"/>
    <w:rsid w:val="00CD43B4"/>
    <w:rsid w:val="00CD496F"/>
    <w:rsid w:val="00CD5A84"/>
    <w:rsid w:val="00CD75F4"/>
    <w:rsid w:val="00CD77AC"/>
    <w:rsid w:val="00CD7EEC"/>
    <w:rsid w:val="00CE0017"/>
    <w:rsid w:val="00CE0F96"/>
    <w:rsid w:val="00CE1395"/>
    <w:rsid w:val="00CE4BAB"/>
    <w:rsid w:val="00CE54D9"/>
    <w:rsid w:val="00CE5E25"/>
    <w:rsid w:val="00CE6D45"/>
    <w:rsid w:val="00CE7B59"/>
    <w:rsid w:val="00CE7D44"/>
    <w:rsid w:val="00CF08E3"/>
    <w:rsid w:val="00CF162A"/>
    <w:rsid w:val="00CF16AD"/>
    <w:rsid w:val="00CF1BAB"/>
    <w:rsid w:val="00CF217D"/>
    <w:rsid w:val="00CF2287"/>
    <w:rsid w:val="00CF276D"/>
    <w:rsid w:val="00CF2815"/>
    <w:rsid w:val="00CF4428"/>
    <w:rsid w:val="00CF4EF5"/>
    <w:rsid w:val="00D00AB3"/>
    <w:rsid w:val="00D01C3E"/>
    <w:rsid w:val="00D022CC"/>
    <w:rsid w:val="00D0343D"/>
    <w:rsid w:val="00D04D15"/>
    <w:rsid w:val="00D04E00"/>
    <w:rsid w:val="00D052B8"/>
    <w:rsid w:val="00D05A4A"/>
    <w:rsid w:val="00D05AF9"/>
    <w:rsid w:val="00D06128"/>
    <w:rsid w:val="00D06AB8"/>
    <w:rsid w:val="00D06B56"/>
    <w:rsid w:val="00D10C30"/>
    <w:rsid w:val="00D129B5"/>
    <w:rsid w:val="00D13DFC"/>
    <w:rsid w:val="00D15732"/>
    <w:rsid w:val="00D1650B"/>
    <w:rsid w:val="00D16DBE"/>
    <w:rsid w:val="00D16F3E"/>
    <w:rsid w:val="00D17151"/>
    <w:rsid w:val="00D1752C"/>
    <w:rsid w:val="00D178B8"/>
    <w:rsid w:val="00D21412"/>
    <w:rsid w:val="00D233B3"/>
    <w:rsid w:val="00D23816"/>
    <w:rsid w:val="00D23D16"/>
    <w:rsid w:val="00D26B08"/>
    <w:rsid w:val="00D26D8B"/>
    <w:rsid w:val="00D3055C"/>
    <w:rsid w:val="00D30D5E"/>
    <w:rsid w:val="00D30D90"/>
    <w:rsid w:val="00D30E53"/>
    <w:rsid w:val="00D320E6"/>
    <w:rsid w:val="00D340E4"/>
    <w:rsid w:val="00D34432"/>
    <w:rsid w:val="00D403C9"/>
    <w:rsid w:val="00D41F5D"/>
    <w:rsid w:val="00D4390F"/>
    <w:rsid w:val="00D43BCA"/>
    <w:rsid w:val="00D43CC7"/>
    <w:rsid w:val="00D443AA"/>
    <w:rsid w:val="00D45E55"/>
    <w:rsid w:val="00D4612D"/>
    <w:rsid w:val="00D47750"/>
    <w:rsid w:val="00D47A56"/>
    <w:rsid w:val="00D518F9"/>
    <w:rsid w:val="00D52085"/>
    <w:rsid w:val="00D5287F"/>
    <w:rsid w:val="00D53496"/>
    <w:rsid w:val="00D535BD"/>
    <w:rsid w:val="00D53D68"/>
    <w:rsid w:val="00D5534A"/>
    <w:rsid w:val="00D55584"/>
    <w:rsid w:val="00D57E86"/>
    <w:rsid w:val="00D61A2A"/>
    <w:rsid w:val="00D63C24"/>
    <w:rsid w:val="00D63DFB"/>
    <w:rsid w:val="00D644CB"/>
    <w:rsid w:val="00D65BFC"/>
    <w:rsid w:val="00D665C3"/>
    <w:rsid w:val="00D67AC4"/>
    <w:rsid w:val="00D702AC"/>
    <w:rsid w:val="00D703EB"/>
    <w:rsid w:val="00D74000"/>
    <w:rsid w:val="00D7461E"/>
    <w:rsid w:val="00D74752"/>
    <w:rsid w:val="00D74848"/>
    <w:rsid w:val="00D7523F"/>
    <w:rsid w:val="00D76487"/>
    <w:rsid w:val="00D8044B"/>
    <w:rsid w:val="00D812C5"/>
    <w:rsid w:val="00D81454"/>
    <w:rsid w:val="00D81916"/>
    <w:rsid w:val="00D82F9A"/>
    <w:rsid w:val="00D8396B"/>
    <w:rsid w:val="00D84D62"/>
    <w:rsid w:val="00D84FD0"/>
    <w:rsid w:val="00D8550A"/>
    <w:rsid w:val="00D86A36"/>
    <w:rsid w:val="00D86BD5"/>
    <w:rsid w:val="00D86D77"/>
    <w:rsid w:val="00D87748"/>
    <w:rsid w:val="00D87B30"/>
    <w:rsid w:val="00D9019D"/>
    <w:rsid w:val="00D92BA3"/>
    <w:rsid w:val="00D92E22"/>
    <w:rsid w:val="00D93282"/>
    <w:rsid w:val="00D93DD1"/>
    <w:rsid w:val="00D953DD"/>
    <w:rsid w:val="00D95664"/>
    <w:rsid w:val="00DA1A74"/>
    <w:rsid w:val="00DA2CC3"/>
    <w:rsid w:val="00DA483A"/>
    <w:rsid w:val="00DA52C0"/>
    <w:rsid w:val="00DA5630"/>
    <w:rsid w:val="00DA569C"/>
    <w:rsid w:val="00DA5FF9"/>
    <w:rsid w:val="00DA69A1"/>
    <w:rsid w:val="00DA7D1C"/>
    <w:rsid w:val="00DA7E8C"/>
    <w:rsid w:val="00DA7F1B"/>
    <w:rsid w:val="00DB0184"/>
    <w:rsid w:val="00DB1059"/>
    <w:rsid w:val="00DB214C"/>
    <w:rsid w:val="00DB2318"/>
    <w:rsid w:val="00DB3196"/>
    <w:rsid w:val="00DB335D"/>
    <w:rsid w:val="00DB37E4"/>
    <w:rsid w:val="00DB4388"/>
    <w:rsid w:val="00DB62F1"/>
    <w:rsid w:val="00DB6E6C"/>
    <w:rsid w:val="00DB6ED1"/>
    <w:rsid w:val="00DC08A5"/>
    <w:rsid w:val="00DC10C9"/>
    <w:rsid w:val="00DC3348"/>
    <w:rsid w:val="00DC3F56"/>
    <w:rsid w:val="00DC400C"/>
    <w:rsid w:val="00DC4288"/>
    <w:rsid w:val="00DC4AA2"/>
    <w:rsid w:val="00DC62D5"/>
    <w:rsid w:val="00DC674C"/>
    <w:rsid w:val="00DC6DDD"/>
    <w:rsid w:val="00DC7235"/>
    <w:rsid w:val="00DD0DDF"/>
    <w:rsid w:val="00DD2062"/>
    <w:rsid w:val="00DD26C7"/>
    <w:rsid w:val="00DD2D15"/>
    <w:rsid w:val="00DD6111"/>
    <w:rsid w:val="00DD65D7"/>
    <w:rsid w:val="00DD6B94"/>
    <w:rsid w:val="00DD73C9"/>
    <w:rsid w:val="00DD748E"/>
    <w:rsid w:val="00DE0070"/>
    <w:rsid w:val="00DE051E"/>
    <w:rsid w:val="00DE1149"/>
    <w:rsid w:val="00DE16DD"/>
    <w:rsid w:val="00DE177D"/>
    <w:rsid w:val="00DE2FE3"/>
    <w:rsid w:val="00DE3208"/>
    <w:rsid w:val="00DE381B"/>
    <w:rsid w:val="00DE3B6A"/>
    <w:rsid w:val="00DE527F"/>
    <w:rsid w:val="00DE658A"/>
    <w:rsid w:val="00DE797D"/>
    <w:rsid w:val="00DF1459"/>
    <w:rsid w:val="00DF2F91"/>
    <w:rsid w:val="00DF2F97"/>
    <w:rsid w:val="00DF3A96"/>
    <w:rsid w:val="00DF65FF"/>
    <w:rsid w:val="00DF6E56"/>
    <w:rsid w:val="00DF7B12"/>
    <w:rsid w:val="00E01E54"/>
    <w:rsid w:val="00E01FF7"/>
    <w:rsid w:val="00E036F2"/>
    <w:rsid w:val="00E04562"/>
    <w:rsid w:val="00E046AC"/>
    <w:rsid w:val="00E04700"/>
    <w:rsid w:val="00E04E94"/>
    <w:rsid w:val="00E04F4F"/>
    <w:rsid w:val="00E05DBC"/>
    <w:rsid w:val="00E0643B"/>
    <w:rsid w:val="00E06E1A"/>
    <w:rsid w:val="00E074EA"/>
    <w:rsid w:val="00E117CF"/>
    <w:rsid w:val="00E126EC"/>
    <w:rsid w:val="00E1287D"/>
    <w:rsid w:val="00E141AC"/>
    <w:rsid w:val="00E14DD5"/>
    <w:rsid w:val="00E165B9"/>
    <w:rsid w:val="00E16EA7"/>
    <w:rsid w:val="00E170E6"/>
    <w:rsid w:val="00E20DA8"/>
    <w:rsid w:val="00E216F5"/>
    <w:rsid w:val="00E230C4"/>
    <w:rsid w:val="00E2391F"/>
    <w:rsid w:val="00E268A1"/>
    <w:rsid w:val="00E30FBA"/>
    <w:rsid w:val="00E33F61"/>
    <w:rsid w:val="00E346CA"/>
    <w:rsid w:val="00E34A3F"/>
    <w:rsid w:val="00E35204"/>
    <w:rsid w:val="00E3583F"/>
    <w:rsid w:val="00E35E69"/>
    <w:rsid w:val="00E36885"/>
    <w:rsid w:val="00E36AE0"/>
    <w:rsid w:val="00E36F97"/>
    <w:rsid w:val="00E37BE7"/>
    <w:rsid w:val="00E40504"/>
    <w:rsid w:val="00E409AC"/>
    <w:rsid w:val="00E41F18"/>
    <w:rsid w:val="00E42B6B"/>
    <w:rsid w:val="00E43A34"/>
    <w:rsid w:val="00E449F2"/>
    <w:rsid w:val="00E44AD5"/>
    <w:rsid w:val="00E522F0"/>
    <w:rsid w:val="00E55D10"/>
    <w:rsid w:val="00E56E59"/>
    <w:rsid w:val="00E57388"/>
    <w:rsid w:val="00E57574"/>
    <w:rsid w:val="00E61C16"/>
    <w:rsid w:val="00E65409"/>
    <w:rsid w:val="00E65F56"/>
    <w:rsid w:val="00E668A2"/>
    <w:rsid w:val="00E67306"/>
    <w:rsid w:val="00E6792E"/>
    <w:rsid w:val="00E67995"/>
    <w:rsid w:val="00E70B14"/>
    <w:rsid w:val="00E70CC0"/>
    <w:rsid w:val="00E721F3"/>
    <w:rsid w:val="00E72E44"/>
    <w:rsid w:val="00E7312A"/>
    <w:rsid w:val="00E73CB1"/>
    <w:rsid w:val="00E73EBB"/>
    <w:rsid w:val="00E748A1"/>
    <w:rsid w:val="00E74DE3"/>
    <w:rsid w:val="00E75347"/>
    <w:rsid w:val="00E761E0"/>
    <w:rsid w:val="00E76AAD"/>
    <w:rsid w:val="00E7796B"/>
    <w:rsid w:val="00E808E2"/>
    <w:rsid w:val="00E80995"/>
    <w:rsid w:val="00E80CDF"/>
    <w:rsid w:val="00E813AC"/>
    <w:rsid w:val="00E82807"/>
    <w:rsid w:val="00E82C6F"/>
    <w:rsid w:val="00E83588"/>
    <w:rsid w:val="00E83D15"/>
    <w:rsid w:val="00E84725"/>
    <w:rsid w:val="00E85F8F"/>
    <w:rsid w:val="00E86648"/>
    <w:rsid w:val="00E86D2F"/>
    <w:rsid w:val="00E90A3B"/>
    <w:rsid w:val="00E91393"/>
    <w:rsid w:val="00E9232F"/>
    <w:rsid w:val="00E935EE"/>
    <w:rsid w:val="00E93A80"/>
    <w:rsid w:val="00E94EE0"/>
    <w:rsid w:val="00E97AAE"/>
    <w:rsid w:val="00EA0E1D"/>
    <w:rsid w:val="00EA1A07"/>
    <w:rsid w:val="00EA1BF5"/>
    <w:rsid w:val="00EA2ABA"/>
    <w:rsid w:val="00EA412C"/>
    <w:rsid w:val="00EA477F"/>
    <w:rsid w:val="00EA5603"/>
    <w:rsid w:val="00EB1C8E"/>
    <w:rsid w:val="00EB71A5"/>
    <w:rsid w:val="00EB7D4D"/>
    <w:rsid w:val="00EC11D7"/>
    <w:rsid w:val="00EC160A"/>
    <w:rsid w:val="00EC1D71"/>
    <w:rsid w:val="00EC470C"/>
    <w:rsid w:val="00EC6159"/>
    <w:rsid w:val="00EC646A"/>
    <w:rsid w:val="00EC72EB"/>
    <w:rsid w:val="00EC7F99"/>
    <w:rsid w:val="00ED0A84"/>
    <w:rsid w:val="00ED17DF"/>
    <w:rsid w:val="00ED2614"/>
    <w:rsid w:val="00ED27BA"/>
    <w:rsid w:val="00ED2BEA"/>
    <w:rsid w:val="00ED2C31"/>
    <w:rsid w:val="00ED52B8"/>
    <w:rsid w:val="00ED64E3"/>
    <w:rsid w:val="00ED67C7"/>
    <w:rsid w:val="00ED7245"/>
    <w:rsid w:val="00ED7367"/>
    <w:rsid w:val="00ED7E5F"/>
    <w:rsid w:val="00EE0008"/>
    <w:rsid w:val="00EE18FF"/>
    <w:rsid w:val="00EE2934"/>
    <w:rsid w:val="00EE2A69"/>
    <w:rsid w:val="00EE2E20"/>
    <w:rsid w:val="00EE375E"/>
    <w:rsid w:val="00EE548B"/>
    <w:rsid w:val="00EE5A13"/>
    <w:rsid w:val="00EE5D02"/>
    <w:rsid w:val="00EE79A6"/>
    <w:rsid w:val="00EF16C3"/>
    <w:rsid w:val="00EF18A3"/>
    <w:rsid w:val="00EF26BB"/>
    <w:rsid w:val="00EF27B7"/>
    <w:rsid w:val="00EF3036"/>
    <w:rsid w:val="00EF391A"/>
    <w:rsid w:val="00EF3A7F"/>
    <w:rsid w:val="00EF4470"/>
    <w:rsid w:val="00EF4877"/>
    <w:rsid w:val="00EF4A3C"/>
    <w:rsid w:val="00EF5A3D"/>
    <w:rsid w:val="00EF5D6B"/>
    <w:rsid w:val="00EF6B45"/>
    <w:rsid w:val="00EF6CD5"/>
    <w:rsid w:val="00F00053"/>
    <w:rsid w:val="00F019E9"/>
    <w:rsid w:val="00F02193"/>
    <w:rsid w:val="00F03A2B"/>
    <w:rsid w:val="00F04538"/>
    <w:rsid w:val="00F04877"/>
    <w:rsid w:val="00F05AF7"/>
    <w:rsid w:val="00F05C9B"/>
    <w:rsid w:val="00F05CD5"/>
    <w:rsid w:val="00F122EC"/>
    <w:rsid w:val="00F13E75"/>
    <w:rsid w:val="00F209CB"/>
    <w:rsid w:val="00F209D9"/>
    <w:rsid w:val="00F21AC8"/>
    <w:rsid w:val="00F22712"/>
    <w:rsid w:val="00F2353C"/>
    <w:rsid w:val="00F24C0F"/>
    <w:rsid w:val="00F24C45"/>
    <w:rsid w:val="00F27E8F"/>
    <w:rsid w:val="00F30925"/>
    <w:rsid w:val="00F3316B"/>
    <w:rsid w:val="00F349B4"/>
    <w:rsid w:val="00F34C46"/>
    <w:rsid w:val="00F34C92"/>
    <w:rsid w:val="00F34D79"/>
    <w:rsid w:val="00F35B7B"/>
    <w:rsid w:val="00F35C19"/>
    <w:rsid w:val="00F35FF0"/>
    <w:rsid w:val="00F36F7A"/>
    <w:rsid w:val="00F3712A"/>
    <w:rsid w:val="00F41370"/>
    <w:rsid w:val="00F4184F"/>
    <w:rsid w:val="00F42016"/>
    <w:rsid w:val="00F42585"/>
    <w:rsid w:val="00F42600"/>
    <w:rsid w:val="00F43477"/>
    <w:rsid w:val="00F43B78"/>
    <w:rsid w:val="00F43EAE"/>
    <w:rsid w:val="00F45A23"/>
    <w:rsid w:val="00F46473"/>
    <w:rsid w:val="00F50559"/>
    <w:rsid w:val="00F50C4D"/>
    <w:rsid w:val="00F517C9"/>
    <w:rsid w:val="00F51A12"/>
    <w:rsid w:val="00F51BFE"/>
    <w:rsid w:val="00F52865"/>
    <w:rsid w:val="00F52BD2"/>
    <w:rsid w:val="00F52D27"/>
    <w:rsid w:val="00F54A04"/>
    <w:rsid w:val="00F54B56"/>
    <w:rsid w:val="00F55436"/>
    <w:rsid w:val="00F556A2"/>
    <w:rsid w:val="00F55C0D"/>
    <w:rsid w:val="00F56FBE"/>
    <w:rsid w:val="00F57AF7"/>
    <w:rsid w:val="00F60751"/>
    <w:rsid w:val="00F60910"/>
    <w:rsid w:val="00F613F8"/>
    <w:rsid w:val="00F615CD"/>
    <w:rsid w:val="00F61AF5"/>
    <w:rsid w:val="00F626A9"/>
    <w:rsid w:val="00F62A73"/>
    <w:rsid w:val="00F63248"/>
    <w:rsid w:val="00F64213"/>
    <w:rsid w:val="00F647F3"/>
    <w:rsid w:val="00F648C8"/>
    <w:rsid w:val="00F65929"/>
    <w:rsid w:val="00F65E5B"/>
    <w:rsid w:val="00F66700"/>
    <w:rsid w:val="00F674F2"/>
    <w:rsid w:val="00F676FA"/>
    <w:rsid w:val="00F702E4"/>
    <w:rsid w:val="00F70DB7"/>
    <w:rsid w:val="00F71A3D"/>
    <w:rsid w:val="00F71D69"/>
    <w:rsid w:val="00F72309"/>
    <w:rsid w:val="00F7234C"/>
    <w:rsid w:val="00F72EC5"/>
    <w:rsid w:val="00F73B66"/>
    <w:rsid w:val="00F73EA5"/>
    <w:rsid w:val="00F741C7"/>
    <w:rsid w:val="00F74AA9"/>
    <w:rsid w:val="00F771BF"/>
    <w:rsid w:val="00F778F1"/>
    <w:rsid w:val="00F81967"/>
    <w:rsid w:val="00F819F9"/>
    <w:rsid w:val="00F82818"/>
    <w:rsid w:val="00F828D2"/>
    <w:rsid w:val="00F830C6"/>
    <w:rsid w:val="00F83555"/>
    <w:rsid w:val="00F861E0"/>
    <w:rsid w:val="00F8620A"/>
    <w:rsid w:val="00F90012"/>
    <w:rsid w:val="00F90032"/>
    <w:rsid w:val="00F92AB0"/>
    <w:rsid w:val="00F93007"/>
    <w:rsid w:val="00F93352"/>
    <w:rsid w:val="00F93539"/>
    <w:rsid w:val="00F9416B"/>
    <w:rsid w:val="00F9446C"/>
    <w:rsid w:val="00F9495F"/>
    <w:rsid w:val="00F9531B"/>
    <w:rsid w:val="00F955A2"/>
    <w:rsid w:val="00F95D58"/>
    <w:rsid w:val="00F96289"/>
    <w:rsid w:val="00FA0111"/>
    <w:rsid w:val="00FA0418"/>
    <w:rsid w:val="00FA04BF"/>
    <w:rsid w:val="00FA0F79"/>
    <w:rsid w:val="00FA3132"/>
    <w:rsid w:val="00FA35A5"/>
    <w:rsid w:val="00FA3D37"/>
    <w:rsid w:val="00FA448F"/>
    <w:rsid w:val="00FA4B5F"/>
    <w:rsid w:val="00FA6915"/>
    <w:rsid w:val="00FA6DFB"/>
    <w:rsid w:val="00FA6F13"/>
    <w:rsid w:val="00FB0E8C"/>
    <w:rsid w:val="00FB0FB8"/>
    <w:rsid w:val="00FB1F22"/>
    <w:rsid w:val="00FB2476"/>
    <w:rsid w:val="00FB2E35"/>
    <w:rsid w:val="00FB4287"/>
    <w:rsid w:val="00FB5142"/>
    <w:rsid w:val="00FB518D"/>
    <w:rsid w:val="00FC2C42"/>
    <w:rsid w:val="00FC4158"/>
    <w:rsid w:val="00FC4973"/>
    <w:rsid w:val="00FC6999"/>
    <w:rsid w:val="00FC7199"/>
    <w:rsid w:val="00FC7666"/>
    <w:rsid w:val="00FC76C4"/>
    <w:rsid w:val="00FD05D7"/>
    <w:rsid w:val="00FD0EE1"/>
    <w:rsid w:val="00FD15E1"/>
    <w:rsid w:val="00FD3A13"/>
    <w:rsid w:val="00FD4428"/>
    <w:rsid w:val="00FD5890"/>
    <w:rsid w:val="00FD5AD2"/>
    <w:rsid w:val="00FD669D"/>
    <w:rsid w:val="00FD6E86"/>
    <w:rsid w:val="00FD723F"/>
    <w:rsid w:val="00FD7554"/>
    <w:rsid w:val="00FD7697"/>
    <w:rsid w:val="00FE16A7"/>
    <w:rsid w:val="00FE397E"/>
    <w:rsid w:val="00FE45D5"/>
    <w:rsid w:val="00FE588E"/>
    <w:rsid w:val="00FE60F1"/>
    <w:rsid w:val="00FE6149"/>
    <w:rsid w:val="00FE68B0"/>
    <w:rsid w:val="00FE744A"/>
    <w:rsid w:val="00FE7461"/>
    <w:rsid w:val="00FF2A86"/>
    <w:rsid w:val="00FF2C84"/>
    <w:rsid w:val="00FF398E"/>
    <w:rsid w:val="00FF39CC"/>
    <w:rsid w:val="00FF43C8"/>
    <w:rsid w:val="00FF5F9A"/>
    <w:rsid w:val="00F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3B859"/>
  <w15:chartTrackingRefBased/>
  <w15:docId w15:val="{CA1099DA-F958-4B27-B081-722ABBC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4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0">
    <w:name w:val="heading 1"/>
    <w:basedOn w:val="a"/>
    <w:next w:val="a"/>
    <w:link w:val="11"/>
    <w:uiPriority w:val="9"/>
    <w:qFormat/>
    <w:rsid w:val="000405E2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550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2A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2318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75550"/>
    <w:rPr>
      <w:rFonts w:ascii="Times New Roman" w:eastAsiaTheme="majorEastAsia" w:hAnsi="Times New Roman" w:cstheme="majorBidi"/>
      <w:b/>
      <w:color w:val="000000" w:themeColor="text1"/>
      <w:sz w:val="28"/>
      <w:szCs w:val="26"/>
      <w:lang w:bidi="ar-SA"/>
    </w:rPr>
  </w:style>
  <w:style w:type="character" w:customStyle="1" w:styleId="11">
    <w:name w:val="Заголовок 1 Знак"/>
    <w:basedOn w:val="a0"/>
    <w:link w:val="10"/>
    <w:uiPriority w:val="9"/>
    <w:rsid w:val="000405E2"/>
    <w:rPr>
      <w:rFonts w:ascii="Times New Roman" w:eastAsiaTheme="majorEastAsia" w:hAnsi="Times New Roman" w:cstheme="majorBidi"/>
      <w:b/>
      <w:color w:val="000000" w:themeColor="text1"/>
      <w:sz w:val="28"/>
      <w:szCs w:val="32"/>
      <w:lang w:bidi="ar-SA"/>
    </w:rPr>
  </w:style>
  <w:style w:type="paragraph" w:styleId="a4">
    <w:name w:val="header"/>
    <w:basedOn w:val="a"/>
    <w:link w:val="a5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175D4"/>
    <w:rPr>
      <w:rFonts w:ascii="Times New Roman" w:hAnsi="Times New Roman"/>
      <w:sz w:val="28"/>
      <w:szCs w:val="22"/>
      <w:lang w:bidi="ar-SA"/>
    </w:rPr>
  </w:style>
  <w:style w:type="paragraph" w:styleId="a6">
    <w:name w:val="footer"/>
    <w:basedOn w:val="a"/>
    <w:link w:val="a7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175D4"/>
    <w:rPr>
      <w:rFonts w:ascii="Times New Roman" w:hAnsi="Times New Roman"/>
      <w:sz w:val="28"/>
      <w:szCs w:val="22"/>
      <w:lang w:bidi="ar-SA"/>
    </w:rPr>
  </w:style>
  <w:style w:type="character" w:styleId="a8">
    <w:name w:val="Placeholder Text"/>
    <w:basedOn w:val="a0"/>
    <w:uiPriority w:val="99"/>
    <w:semiHidden/>
    <w:rsid w:val="00AC73A3"/>
    <w:rPr>
      <w:color w:val="808080"/>
    </w:rPr>
  </w:style>
  <w:style w:type="paragraph" w:styleId="a9">
    <w:name w:val="TOC Heading"/>
    <w:basedOn w:val="10"/>
    <w:next w:val="a"/>
    <w:uiPriority w:val="39"/>
    <w:unhideWhenUsed/>
    <w:qFormat/>
    <w:rsid w:val="0061075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EC72EB"/>
    <w:pPr>
      <w:tabs>
        <w:tab w:val="left" w:pos="709"/>
        <w:tab w:val="right" w:leader="dot" w:pos="9345"/>
      </w:tabs>
      <w:spacing w:after="100" w:line="259" w:lineRule="auto"/>
      <w:ind w:left="709" w:firstLine="425"/>
    </w:pPr>
    <w:rPr>
      <w:rFonts w:asciiTheme="minorHAnsi" w:eastAsiaTheme="minorEastAsia" w:hAnsiTheme="minorHAnsi"/>
      <w:sz w:val="22"/>
    </w:rPr>
  </w:style>
  <w:style w:type="paragraph" w:styleId="1">
    <w:name w:val="toc 1"/>
    <w:basedOn w:val="a"/>
    <w:next w:val="a"/>
    <w:autoRedefine/>
    <w:uiPriority w:val="39"/>
    <w:unhideWhenUsed/>
    <w:rsid w:val="000318FB"/>
    <w:pPr>
      <w:numPr>
        <w:numId w:val="5"/>
      </w:numPr>
      <w:tabs>
        <w:tab w:val="left" w:pos="880"/>
        <w:tab w:val="right" w:leader="dot" w:pos="9345"/>
      </w:tabs>
      <w:spacing w:after="100" w:line="259" w:lineRule="auto"/>
    </w:pPr>
    <w:rPr>
      <w:rFonts w:asciiTheme="minorHAnsi" w:eastAsiaTheme="minorEastAsia" w:hAnsiTheme="minorHAnsi" w:cstheme="minorHAnsi"/>
      <w:noProof/>
      <w:sz w:val="22"/>
    </w:rPr>
  </w:style>
  <w:style w:type="paragraph" w:styleId="31">
    <w:name w:val="toc 3"/>
    <w:basedOn w:val="a"/>
    <w:next w:val="a"/>
    <w:autoRedefine/>
    <w:uiPriority w:val="39"/>
    <w:unhideWhenUsed/>
    <w:rsid w:val="00EC72EB"/>
    <w:pPr>
      <w:tabs>
        <w:tab w:val="left" w:pos="1540"/>
        <w:tab w:val="right" w:leader="dot" w:pos="9345"/>
      </w:tabs>
      <w:spacing w:after="100" w:line="259" w:lineRule="auto"/>
      <w:ind w:left="440" w:firstLine="978"/>
    </w:pPr>
    <w:rPr>
      <w:rFonts w:asciiTheme="minorHAnsi" w:eastAsiaTheme="minorEastAsia" w:hAnsiTheme="minorHAnsi"/>
      <w:sz w:val="22"/>
    </w:rPr>
  </w:style>
  <w:style w:type="paragraph" w:customStyle="1" w:styleId="aa">
    <w:name w:val="Заголовков_общий"/>
    <w:basedOn w:val="3"/>
    <w:next w:val="ab"/>
    <w:qFormat/>
    <w:rsid w:val="0034611C"/>
    <w:pPr>
      <w:spacing w:before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</w:rPr>
  </w:style>
  <w:style w:type="character" w:customStyle="1" w:styleId="30">
    <w:name w:val="Заголовок 3 Знак"/>
    <w:basedOn w:val="a0"/>
    <w:link w:val="3"/>
    <w:uiPriority w:val="9"/>
    <w:semiHidden/>
    <w:rsid w:val="008C57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customStyle="1" w:styleId="ab">
    <w:name w:val="Основной Текст"/>
    <w:basedOn w:val="a"/>
    <w:link w:val="ac"/>
    <w:qFormat/>
    <w:rsid w:val="00FD6E86"/>
    <w:pPr>
      <w:spacing w:line="360" w:lineRule="auto"/>
    </w:pPr>
    <w:rPr>
      <w:color w:val="000000" w:themeColor="text1"/>
    </w:rPr>
  </w:style>
  <w:style w:type="paragraph" w:customStyle="1" w:styleId="ad">
    <w:name w:val="Заголовок_раздел"/>
    <w:basedOn w:val="10"/>
    <w:next w:val="ab"/>
    <w:link w:val="ae"/>
    <w:qFormat/>
    <w:rsid w:val="007D4E4E"/>
    <w:pPr>
      <w:spacing w:line="360" w:lineRule="auto"/>
      <w:ind w:firstLine="709"/>
      <w:jc w:val="left"/>
    </w:pPr>
    <w:rPr>
      <w:noProof/>
    </w:rPr>
  </w:style>
  <w:style w:type="paragraph" w:customStyle="1" w:styleId="af">
    <w:name w:val="Заголовок_подраздел"/>
    <w:basedOn w:val="2"/>
    <w:next w:val="ab"/>
    <w:link w:val="af0"/>
    <w:qFormat/>
    <w:rsid w:val="001C5F77"/>
    <w:pPr>
      <w:spacing w:line="360" w:lineRule="auto"/>
    </w:pPr>
  </w:style>
  <w:style w:type="paragraph" w:customStyle="1" w:styleId="af1">
    <w:name w:val="Заголовок_Подраздел"/>
    <w:basedOn w:val="aa"/>
    <w:link w:val="af2"/>
    <w:rsid w:val="00BB5244"/>
    <w:pPr>
      <w:ind w:firstLine="709"/>
      <w:jc w:val="left"/>
    </w:pPr>
  </w:style>
  <w:style w:type="character" w:customStyle="1" w:styleId="ae">
    <w:name w:val="Заголовок_раздел Знак"/>
    <w:basedOn w:val="11"/>
    <w:link w:val="ad"/>
    <w:rsid w:val="007D4E4E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 w:bidi="ar-SA"/>
    </w:rPr>
  </w:style>
  <w:style w:type="character" w:customStyle="1" w:styleId="af0">
    <w:name w:val="Заголовок_подраздел Знак"/>
    <w:basedOn w:val="ae"/>
    <w:link w:val="af"/>
    <w:rsid w:val="001C5F7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 w:bidi="ar-SA"/>
    </w:rPr>
  </w:style>
  <w:style w:type="character" w:customStyle="1" w:styleId="af2">
    <w:name w:val="Заголовок_Подраздел Знак"/>
    <w:basedOn w:val="a0"/>
    <w:link w:val="af1"/>
    <w:rsid w:val="00BB5244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 w:bidi="ar-SA"/>
    </w:rPr>
  </w:style>
  <w:style w:type="paragraph" w:styleId="af3">
    <w:name w:val="Normal (Web)"/>
    <w:basedOn w:val="a"/>
    <w:uiPriority w:val="99"/>
    <w:unhideWhenUsed/>
    <w:rsid w:val="00377D92"/>
  </w:style>
  <w:style w:type="table" w:customStyle="1" w:styleId="12">
    <w:name w:val="Сетка таблицы1"/>
    <w:basedOn w:val="a1"/>
    <w:next w:val="a3"/>
    <w:uiPriority w:val="59"/>
    <w:rsid w:val="00535791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E40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af4">
    <w:name w:val="Balloon Text"/>
    <w:basedOn w:val="a"/>
    <w:link w:val="af5"/>
    <w:uiPriority w:val="99"/>
    <w:semiHidden/>
    <w:unhideWhenUsed/>
    <w:rsid w:val="00AD558E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D558E"/>
    <w:rPr>
      <w:rFonts w:ascii="Segoe UI" w:hAnsi="Segoe UI" w:cs="Segoe UI"/>
      <w:sz w:val="18"/>
      <w:szCs w:val="18"/>
      <w:lang w:bidi="ar-SA"/>
    </w:rPr>
  </w:style>
  <w:style w:type="paragraph" w:styleId="af6">
    <w:name w:val="List Paragraph"/>
    <w:basedOn w:val="a"/>
    <w:uiPriority w:val="34"/>
    <w:qFormat/>
    <w:rsid w:val="00AD558E"/>
    <w:pPr>
      <w:ind w:left="720"/>
      <w:contextualSpacing/>
    </w:pPr>
  </w:style>
  <w:style w:type="character" w:styleId="af7">
    <w:name w:val="Hyperlink"/>
    <w:basedOn w:val="a0"/>
    <w:uiPriority w:val="99"/>
    <w:unhideWhenUsed/>
    <w:rsid w:val="00245F4D"/>
    <w:rPr>
      <w:color w:val="0563C1" w:themeColor="hyperlink"/>
      <w:u w:val="single"/>
    </w:rPr>
  </w:style>
  <w:style w:type="paragraph" w:styleId="af8">
    <w:name w:val="Title"/>
    <w:basedOn w:val="a"/>
    <w:next w:val="a"/>
    <w:link w:val="af9"/>
    <w:uiPriority w:val="10"/>
    <w:qFormat/>
    <w:rsid w:val="009A3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8"/>
    <w:uiPriority w:val="10"/>
    <w:rsid w:val="009A3B3E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2373E"/>
    <w:rPr>
      <w:color w:val="605E5C"/>
      <w:shd w:val="clear" w:color="auto" w:fill="E1DFDD"/>
    </w:rPr>
  </w:style>
  <w:style w:type="table" w:customStyle="1" w:styleId="TableGrid">
    <w:name w:val="TableGrid"/>
    <w:rsid w:val="001A6862"/>
    <w:pPr>
      <w:spacing w:after="0" w:line="240" w:lineRule="auto"/>
    </w:pPr>
    <w:rPr>
      <w:rFonts w:eastAsiaTheme="minorEastAsia"/>
      <w:sz w:val="24"/>
      <w:szCs w:val="24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annotation reference"/>
    <w:basedOn w:val="a0"/>
    <w:uiPriority w:val="99"/>
    <w:semiHidden/>
    <w:unhideWhenUsed/>
    <w:rsid w:val="00164248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164248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164248"/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c">
    <w:name w:val="Основной Текст Знак"/>
    <w:basedOn w:val="a0"/>
    <w:link w:val="ab"/>
    <w:rsid w:val="00091B80"/>
    <w:rPr>
      <w:rFonts w:ascii="Times New Roman" w:hAnsi="Times New Roman"/>
      <w:color w:val="000000" w:themeColor="text1"/>
      <w:sz w:val="28"/>
      <w:szCs w:val="22"/>
      <w:lang w:bidi="ar-SA"/>
    </w:rPr>
  </w:style>
  <w:style w:type="table" w:customStyle="1" w:styleId="22">
    <w:name w:val="Сетка таблицы2"/>
    <w:basedOn w:val="a1"/>
    <w:next w:val="a3"/>
    <w:uiPriority w:val="39"/>
    <w:rsid w:val="00091B80"/>
    <w:pPr>
      <w:spacing w:after="0" w:line="240" w:lineRule="auto"/>
    </w:pPr>
    <w:rPr>
      <w:rFonts w:ascii="Calibri" w:eastAsia="Calibri" w:hAnsi="Calibri" w:cs="Times New Roman"/>
      <w:kern w:val="2"/>
      <w:szCs w:val="22"/>
      <w:lang w:bidi="ar-SA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8550A"/>
    <w:rPr>
      <w:rFonts w:eastAsiaTheme="minorHAnsi" w:cstheme="minorBidi"/>
      <w:b/>
      <w:bCs/>
      <w:lang w:eastAsia="en-US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8550A"/>
    <w:rPr>
      <w:rFonts w:ascii="Times New Roman" w:eastAsia="Times New Roman" w:hAnsi="Times New Roman" w:cs="Times New Roman"/>
      <w:b/>
      <w:bCs/>
      <w:sz w:val="20"/>
      <w:lang w:eastAsia="ru-RU" w:bidi="ar-SA"/>
    </w:rPr>
  </w:style>
  <w:style w:type="character" w:styleId="aff">
    <w:name w:val="Unresolved Mention"/>
    <w:basedOn w:val="a0"/>
    <w:uiPriority w:val="99"/>
    <w:semiHidden/>
    <w:unhideWhenUsed/>
    <w:rsid w:val="00616882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3009F3"/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3009F3"/>
    <w:rPr>
      <w:rFonts w:ascii="Times New Roman" w:hAnsi="Times New Roman"/>
      <w:sz w:val="20"/>
      <w:lang w:bidi="ar-SA"/>
    </w:rPr>
  </w:style>
  <w:style w:type="character" w:styleId="aff2">
    <w:name w:val="footnote reference"/>
    <w:basedOn w:val="a0"/>
    <w:uiPriority w:val="99"/>
    <w:semiHidden/>
    <w:unhideWhenUsed/>
    <w:rsid w:val="003009F3"/>
    <w:rPr>
      <w:vertAlign w:val="superscript"/>
    </w:rPr>
  </w:style>
  <w:style w:type="character" w:styleId="aff3">
    <w:name w:val="FollowedHyperlink"/>
    <w:basedOn w:val="a0"/>
    <w:uiPriority w:val="99"/>
    <w:semiHidden/>
    <w:unhideWhenUsed/>
    <w:rsid w:val="00DF7B12"/>
    <w:rPr>
      <w:color w:val="954F72" w:themeColor="followedHyperlink"/>
      <w:u w:val="single"/>
    </w:rPr>
  </w:style>
  <w:style w:type="character" w:styleId="aff4">
    <w:name w:val="Strong"/>
    <w:basedOn w:val="a0"/>
    <w:uiPriority w:val="22"/>
    <w:qFormat/>
    <w:rsid w:val="00CD77AC"/>
    <w:rPr>
      <w:b/>
      <w:bCs/>
    </w:rPr>
  </w:style>
  <w:style w:type="paragraph" w:customStyle="1" w:styleId="14">
    <w:name w:val="Заголовок реферата 1"/>
    <w:basedOn w:val="10"/>
    <w:next w:val="aff5"/>
    <w:qFormat/>
    <w:rsid w:val="001617B7"/>
    <w:pPr>
      <w:spacing w:line="360" w:lineRule="auto"/>
      <w:ind w:firstLine="709"/>
      <w:jc w:val="both"/>
    </w:pPr>
    <w:rPr>
      <w:color w:val="auto"/>
    </w:rPr>
  </w:style>
  <w:style w:type="paragraph" w:customStyle="1" w:styleId="aff5">
    <w:name w:val="Текст реферата"/>
    <w:basedOn w:val="a"/>
    <w:link w:val="aff6"/>
    <w:qFormat/>
    <w:rsid w:val="001617B7"/>
    <w:pPr>
      <w:spacing w:line="360" w:lineRule="auto"/>
    </w:pPr>
    <w:rPr>
      <w:rFonts w:eastAsia="SimSun"/>
    </w:rPr>
  </w:style>
  <w:style w:type="paragraph" w:customStyle="1" w:styleId="aff7">
    <w:name w:val="Таблицы"/>
    <w:basedOn w:val="aff5"/>
    <w:next w:val="aff5"/>
    <w:link w:val="aff8"/>
    <w:autoRedefine/>
    <w:rsid w:val="001617B7"/>
    <w:pPr>
      <w:suppressLineNumbers/>
      <w:suppressAutoHyphens/>
    </w:pPr>
    <w:rPr>
      <w:spacing w:val="20"/>
    </w:rPr>
  </w:style>
  <w:style w:type="character" w:customStyle="1" w:styleId="aff6">
    <w:name w:val="Текст реферата Знак"/>
    <w:basedOn w:val="a0"/>
    <w:link w:val="aff5"/>
    <w:rsid w:val="001617B7"/>
    <w:rPr>
      <w:rFonts w:ascii="Times New Roman" w:eastAsia="SimSun" w:hAnsi="Times New Roman"/>
      <w:sz w:val="28"/>
      <w:szCs w:val="22"/>
      <w:lang w:bidi="ar-SA"/>
    </w:rPr>
  </w:style>
  <w:style w:type="character" w:customStyle="1" w:styleId="aff8">
    <w:name w:val="Таблицы Знак"/>
    <w:basedOn w:val="aff6"/>
    <w:link w:val="aff7"/>
    <w:rsid w:val="001617B7"/>
    <w:rPr>
      <w:rFonts w:ascii="Times New Roman" w:eastAsia="SimSun" w:hAnsi="Times New Roman"/>
      <w:spacing w:val="20"/>
      <w:sz w:val="28"/>
      <w:szCs w:val="22"/>
      <w:lang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3D2AD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ru.wikipedia.org/wiki/&#1055;&#1088;&#1086;&#1084;&#1089;&#1074;&#1103;&#1079;&#1100;&#1073;&#1072;&#1085;&#1082;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Nonlinear_programmin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www.psbank.ru" TargetMode="External"/><Relationship Id="rId25" Type="http://schemas.openxmlformats.org/officeDocument/2006/relationships/hyperlink" Target="https://www.coursera.org/learn/operations-research-modeling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Operations_research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Dynamic_programming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Linear_programmi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jpg"/><Relationship Id="rId19" Type="http://schemas.openxmlformats.org/officeDocument/2006/relationships/hyperlink" Target="https://cbr.ru/banking_sector/credit/coinfo/?id=450000927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en.wikipedia.org/wiki/Integer_programmi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17E76-567A-4570-B1A9-09C76C3E7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C:\Users\ADMIN\Desktop\Шаблон.dotm</Template>
  <TotalTime>1008</TotalTime>
  <Pages>32</Pages>
  <Words>5727</Words>
  <Characters>32649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Владислав Туровец</cp:lastModifiedBy>
  <cp:revision>302</cp:revision>
  <dcterms:created xsi:type="dcterms:W3CDTF">2024-01-09T02:57:00Z</dcterms:created>
  <dcterms:modified xsi:type="dcterms:W3CDTF">2024-06-13T05:26:00Z</dcterms:modified>
</cp:coreProperties>
</file>