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D3040" w14:textId="77777777" w:rsidR="003D2904" w:rsidRPr="00ED76C2" w:rsidRDefault="003D2904" w:rsidP="003D2904">
      <w:pPr>
        <w:tabs>
          <w:tab w:val="left" w:pos="6237"/>
        </w:tabs>
        <w:jc w:val="center"/>
        <w:rPr>
          <w:sz w:val="24"/>
          <w:szCs w:val="24"/>
        </w:rPr>
      </w:pPr>
      <w:bookmarkStart w:id="0" w:name="_Hlk134449357"/>
      <w:r w:rsidRPr="00ED76C2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6259808" wp14:editId="5DDD2183">
            <wp:extent cx="348615" cy="577215"/>
            <wp:effectExtent l="0" t="0" r="0" b="0"/>
            <wp:docPr id="2" name="Рисунок 2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ADE9" w14:textId="77777777" w:rsidR="003D2904" w:rsidRPr="00ED76C2" w:rsidRDefault="003D2904" w:rsidP="003D290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ED76C2">
        <w:rPr>
          <w:sz w:val="24"/>
          <w:szCs w:val="24"/>
        </w:rPr>
        <w:t>МИНИСТЕРСТВО НАУКИ И ВЫСШЕГО ОБРАЗОВАНИЯ РОССИЙСКОЙ ФЕДЕРАЦИИ</w:t>
      </w:r>
    </w:p>
    <w:p w14:paraId="0F3CB95D" w14:textId="77777777" w:rsidR="003D2904" w:rsidRPr="00ED76C2" w:rsidRDefault="003D2904" w:rsidP="003D2904">
      <w:pPr>
        <w:widowControl w:val="0"/>
        <w:jc w:val="center"/>
      </w:pPr>
      <w:r w:rsidRPr="00ED76C2">
        <w:t>Федеральное государственное автономное образовательное учреждение высшего образования</w:t>
      </w:r>
    </w:p>
    <w:p w14:paraId="279FCDFF" w14:textId="77777777" w:rsidR="003D2904" w:rsidRPr="00ED76C2" w:rsidRDefault="003D2904" w:rsidP="003D2904">
      <w:pPr>
        <w:widowControl w:val="0"/>
        <w:shd w:val="clear" w:color="auto" w:fill="FFFFFF"/>
        <w:jc w:val="center"/>
        <w:rPr>
          <w:b/>
          <w:bCs/>
          <w:sz w:val="28"/>
          <w:szCs w:val="28"/>
        </w:rPr>
      </w:pPr>
      <w:r w:rsidRPr="00ED76C2">
        <w:rPr>
          <w:b/>
          <w:bCs/>
          <w:sz w:val="28"/>
          <w:szCs w:val="28"/>
        </w:rPr>
        <w:t>«Дальневосточный федеральный университет»</w:t>
      </w:r>
    </w:p>
    <w:p w14:paraId="38AE85BB" w14:textId="77777777" w:rsidR="003D2904" w:rsidRPr="00ED76C2" w:rsidRDefault="003D2904" w:rsidP="003D2904">
      <w:pPr>
        <w:widowControl w:val="0"/>
        <w:shd w:val="clear" w:color="auto" w:fill="FFFFFF"/>
        <w:jc w:val="center"/>
        <w:rPr>
          <w:bCs/>
          <w:sz w:val="28"/>
          <w:szCs w:val="28"/>
        </w:rPr>
      </w:pPr>
      <w:r w:rsidRPr="00ED76C2">
        <w:rPr>
          <w:bCs/>
          <w:sz w:val="28"/>
          <w:szCs w:val="28"/>
        </w:rPr>
        <w:t>(ДВФУ)</w:t>
      </w:r>
    </w:p>
    <w:p w14:paraId="1A4D2576" w14:textId="77777777" w:rsidR="003D2904" w:rsidRPr="00E81A5C" w:rsidRDefault="003D2904" w:rsidP="003D2904">
      <w:pPr>
        <w:shd w:val="clear" w:color="auto" w:fill="FFFFFF"/>
        <w:rPr>
          <w:sz w:val="28"/>
          <w:szCs w:val="28"/>
        </w:rPr>
      </w:pPr>
    </w:p>
    <w:p w14:paraId="1CA2E122" w14:textId="77777777" w:rsidR="003D2904" w:rsidRPr="00E81A5C" w:rsidRDefault="003D2904" w:rsidP="003D2904">
      <w:pPr>
        <w:pBdr>
          <w:top w:val="thinThickSmallGap" w:sz="24" w:space="1" w:color="auto"/>
        </w:pBdr>
        <w:rPr>
          <w:sz w:val="28"/>
          <w:szCs w:val="28"/>
        </w:rPr>
      </w:pPr>
    </w:p>
    <w:tbl>
      <w:tblPr>
        <w:tblW w:w="9356" w:type="dxa"/>
        <w:jc w:val="center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3D2904" w:rsidRPr="00ED76C2" w14:paraId="1EE60D70" w14:textId="77777777" w:rsidTr="00FB3E37">
        <w:trPr>
          <w:jc w:val="center"/>
        </w:trPr>
        <w:tc>
          <w:tcPr>
            <w:tcW w:w="9356" w:type="dxa"/>
          </w:tcPr>
          <w:p w14:paraId="2FA390D9" w14:textId="77777777" w:rsidR="003D2904" w:rsidRPr="00ED76C2" w:rsidRDefault="003D2904" w:rsidP="00FB3E37">
            <w:pPr>
              <w:widowControl w:val="0"/>
              <w:jc w:val="center"/>
              <w:rPr>
                <w:b/>
                <w:sz w:val="28"/>
                <w:szCs w:val="28"/>
              </w:rPr>
            </w:pPr>
            <w:bookmarkStart w:id="1" w:name="_Hlk46317740"/>
            <w:r w:rsidRPr="00ED76C2">
              <w:rPr>
                <w:b/>
                <w:sz w:val="28"/>
                <w:szCs w:val="28"/>
              </w:rPr>
              <w:t>ИНСТИТУТ МАТЕМАТИКИ И КОМПЬЮТЕРНЫХ ТЕХНОЛОГИЙ</w:t>
            </w:r>
          </w:p>
          <w:p w14:paraId="30F890DA" w14:textId="77777777" w:rsidR="003D2904" w:rsidRPr="00E81A5C" w:rsidRDefault="003D2904" w:rsidP="00FB3E37">
            <w:pPr>
              <w:widowControl w:val="0"/>
              <w:rPr>
                <w:sz w:val="28"/>
                <w:szCs w:val="28"/>
              </w:rPr>
            </w:pPr>
          </w:p>
          <w:p w14:paraId="4AD9C1A1" w14:textId="77777777" w:rsidR="003D2904" w:rsidRPr="00ED76C2" w:rsidRDefault="003D2904" w:rsidP="00FB3E37">
            <w:pPr>
              <w:widowControl w:val="0"/>
              <w:jc w:val="center"/>
            </w:pPr>
            <w:r w:rsidRPr="00ED76C2">
              <w:rPr>
                <w:b/>
                <w:bCs/>
                <w:sz w:val="28"/>
                <w:szCs w:val="28"/>
              </w:rPr>
              <w:t>Департамент информационных и компьютерных систем</w:t>
            </w:r>
          </w:p>
        </w:tc>
      </w:tr>
      <w:bookmarkEnd w:id="1"/>
    </w:tbl>
    <w:p w14:paraId="7A9E5441" w14:textId="77777777" w:rsidR="003D2904" w:rsidRPr="00E81A5C" w:rsidRDefault="003D2904" w:rsidP="003D2904">
      <w:pPr>
        <w:rPr>
          <w:sz w:val="28"/>
          <w:szCs w:val="28"/>
        </w:rPr>
      </w:pPr>
    </w:p>
    <w:p w14:paraId="27134843" w14:textId="77777777" w:rsidR="003D2904" w:rsidRPr="00ED76C2" w:rsidRDefault="003D2904" w:rsidP="003D2904">
      <w:pPr>
        <w:jc w:val="center"/>
        <w:rPr>
          <w:b/>
          <w:bCs/>
          <w:spacing w:val="20"/>
          <w:sz w:val="28"/>
          <w:szCs w:val="28"/>
        </w:rPr>
      </w:pPr>
      <w:r w:rsidRPr="00ED76C2">
        <w:rPr>
          <w:b/>
          <w:caps/>
          <w:spacing w:val="20"/>
          <w:sz w:val="28"/>
          <w:szCs w:val="28"/>
        </w:rPr>
        <w:t>ОТЧЕТ</w:t>
      </w:r>
    </w:p>
    <w:p w14:paraId="29C7F58D" w14:textId="77777777" w:rsidR="003D2904" w:rsidRPr="00ED76C2" w:rsidRDefault="003D2904" w:rsidP="003D2904">
      <w:pPr>
        <w:jc w:val="center"/>
        <w:rPr>
          <w:bCs/>
          <w:sz w:val="28"/>
          <w:szCs w:val="28"/>
        </w:rPr>
      </w:pPr>
      <w:r w:rsidRPr="00ED76C2">
        <w:rPr>
          <w:bCs/>
          <w:sz w:val="28"/>
          <w:szCs w:val="28"/>
        </w:rPr>
        <w:t>о прохождении производственной практики</w:t>
      </w:r>
    </w:p>
    <w:p w14:paraId="7723F970" w14:textId="77777777" w:rsidR="003D2904" w:rsidRPr="00ED76C2" w:rsidRDefault="003D2904" w:rsidP="003D2904">
      <w:pPr>
        <w:jc w:val="center"/>
        <w:rPr>
          <w:bCs/>
          <w:sz w:val="28"/>
          <w:szCs w:val="28"/>
        </w:rPr>
      </w:pPr>
      <w:r w:rsidRPr="00ED76C2">
        <w:rPr>
          <w:bCs/>
          <w:sz w:val="28"/>
          <w:szCs w:val="28"/>
        </w:rPr>
        <w:t>Научно-исследовательская работа</w:t>
      </w:r>
    </w:p>
    <w:p w14:paraId="3A252803" w14:textId="77777777" w:rsidR="003D2904" w:rsidRPr="00ED76C2" w:rsidRDefault="003D2904" w:rsidP="003D2904">
      <w:pPr>
        <w:jc w:val="center"/>
        <w:rPr>
          <w:sz w:val="28"/>
          <w:szCs w:val="28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8"/>
        <w:gridCol w:w="289"/>
        <w:gridCol w:w="2546"/>
        <w:gridCol w:w="562"/>
        <w:gridCol w:w="2111"/>
        <w:gridCol w:w="66"/>
        <w:gridCol w:w="2196"/>
      </w:tblGrid>
      <w:tr w:rsidR="003D2904" w:rsidRPr="00ED76C2" w14:paraId="16F93A4C" w14:textId="77777777" w:rsidTr="00AB3C91">
        <w:trPr>
          <w:trHeight w:val="671"/>
        </w:trPr>
        <w:tc>
          <w:tcPr>
            <w:tcW w:w="4703" w:type="dxa"/>
            <w:gridSpan w:val="3"/>
          </w:tcPr>
          <w:p w14:paraId="3E7CCB57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49190B0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F687FBC" w14:textId="24C3E2F3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 xml:space="preserve">Выполнил студент гр. Б9121-09.03.03 </w:t>
            </w:r>
            <w:r w:rsidR="00AB3C91" w:rsidRPr="00ED76C2">
              <w:rPr>
                <w:sz w:val="28"/>
                <w:szCs w:val="28"/>
              </w:rPr>
              <w:t>Туровец В.Ю.</w:t>
            </w:r>
          </w:p>
        </w:tc>
      </w:tr>
      <w:tr w:rsidR="003D2904" w:rsidRPr="00ED76C2" w14:paraId="0D126084" w14:textId="77777777" w:rsidTr="00AB3C91">
        <w:trPr>
          <w:trHeight w:val="322"/>
        </w:trPr>
        <w:tc>
          <w:tcPr>
            <w:tcW w:w="4703" w:type="dxa"/>
            <w:gridSpan w:val="3"/>
          </w:tcPr>
          <w:p w14:paraId="723E37C5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7EE695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4B1FDD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56FE4AAE" w14:textId="77777777" w:rsidTr="00AB3C91">
        <w:trPr>
          <w:trHeight w:val="162"/>
        </w:trPr>
        <w:tc>
          <w:tcPr>
            <w:tcW w:w="4703" w:type="dxa"/>
            <w:gridSpan w:val="3"/>
            <w:vMerge w:val="restart"/>
          </w:tcPr>
          <w:p w14:paraId="150D6BEB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3EF1C02E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bottom w:val="single" w:sz="4" w:space="0" w:color="auto"/>
            </w:tcBorders>
          </w:tcPr>
          <w:p w14:paraId="5B668C30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262" w:type="dxa"/>
            <w:gridSpan w:val="2"/>
          </w:tcPr>
          <w:p w14:paraId="081CE15C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215182DD" w14:textId="77777777" w:rsidTr="00AB3C91">
        <w:trPr>
          <w:trHeight w:val="161"/>
        </w:trPr>
        <w:tc>
          <w:tcPr>
            <w:tcW w:w="4703" w:type="dxa"/>
            <w:gridSpan w:val="3"/>
            <w:vMerge/>
          </w:tcPr>
          <w:p w14:paraId="7483E14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/>
          </w:tcPr>
          <w:p w14:paraId="026577F9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top w:val="single" w:sz="4" w:space="0" w:color="auto"/>
            </w:tcBorders>
          </w:tcPr>
          <w:p w14:paraId="09B83A97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262" w:type="dxa"/>
            <w:gridSpan w:val="2"/>
          </w:tcPr>
          <w:p w14:paraId="7BAC6FFF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3CD50251" w14:textId="77777777" w:rsidTr="00AB3C91">
        <w:trPr>
          <w:trHeight w:val="334"/>
        </w:trPr>
        <w:tc>
          <w:tcPr>
            <w:tcW w:w="4703" w:type="dxa"/>
            <w:gridSpan w:val="3"/>
          </w:tcPr>
          <w:p w14:paraId="4F161EF1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Отчет защищен:</w:t>
            </w:r>
          </w:p>
        </w:tc>
        <w:tc>
          <w:tcPr>
            <w:tcW w:w="562" w:type="dxa"/>
          </w:tcPr>
          <w:p w14:paraId="1EADE868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0B9A3FE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</w:t>
            </w:r>
          </w:p>
        </w:tc>
      </w:tr>
      <w:tr w:rsidR="003D2904" w:rsidRPr="00ED76C2" w14:paraId="55857E4E" w14:textId="77777777" w:rsidTr="00AB3C91">
        <w:trPr>
          <w:trHeight w:val="334"/>
        </w:trPr>
        <w:tc>
          <w:tcPr>
            <w:tcW w:w="1868" w:type="dxa"/>
          </w:tcPr>
          <w:p w14:paraId="52C6BC5C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с оценкой</w:t>
            </w:r>
          </w:p>
        </w:tc>
        <w:tc>
          <w:tcPr>
            <w:tcW w:w="2835" w:type="dxa"/>
            <w:gridSpan w:val="2"/>
          </w:tcPr>
          <w:p w14:paraId="2D34F495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97C5D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508D3DB7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доцент ДИиКС</w:t>
            </w:r>
          </w:p>
        </w:tc>
      </w:tr>
      <w:tr w:rsidR="003D2904" w:rsidRPr="00ED76C2" w14:paraId="011C8D21" w14:textId="77777777" w:rsidTr="00AB3C91">
        <w:trPr>
          <w:trHeight w:val="162"/>
        </w:trPr>
        <w:tc>
          <w:tcPr>
            <w:tcW w:w="1868" w:type="dxa"/>
            <w:tcBorders>
              <w:bottom w:val="single" w:sz="4" w:space="0" w:color="auto"/>
            </w:tcBorders>
          </w:tcPr>
          <w:p w14:paraId="7D4B5498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4DF93864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6CF520D4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12F9505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018AEB1A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969F659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Красюк Л. В.</w:t>
            </w:r>
          </w:p>
        </w:tc>
      </w:tr>
      <w:tr w:rsidR="003D2904" w:rsidRPr="00ED76C2" w14:paraId="4DD3852E" w14:textId="77777777" w:rsidTr="00AB3C91">
        <w:trPr>
          <w:trHeight w:val="161"/>
        </w:trPr>
        <w:tc>
          <w:tcPr>
            <w:tcW w:w="1868" w:type="dxa"/>
            <w:tcBorders>
              <w:top w:val="single" w:sz="4" w:space="0" w:color="auto"/>
            </w:tcBorders>
          </w:tcPr>
          <w:p w14:paraId="3F5ECCEE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32E8AB2B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22FB545C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  <w:vMerge/>
            <w:tcBorders>
              <w:top w:val="single" w:sz="4" w:space="0" w:color="auto"/>
            </w:tcBorders>
          </w:tcPr>
          <w:p w14:paraId="1EE008B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13BA3BC8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6A941416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49F57A47" w14:textId="77777777" w:rsidTr="00AB3C91">
        <w:trPr>
          <w:trHeight w:val="334"/>
        </w:trPr>
        <w:tc>
          <w:tcPr>
            <w:tcW w:w="4703" w:type="dxa"/>
            <w:gridSpan w:val="3"/>
          </w:tcPr>
          <w:p w14:paraId="46A912D9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5F44E03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5A0EC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13CCAF98" w14:textId="77777777" w:rsidTr="00AB3C91">
        <w:trPr>
          <w:trHeight w:val="334"/>
        </w:trPr>
        <w:tc>
          <w:tcPr>
            <w:tcW w:w="4703" w:type="dxa"/>
            <w:gridSpan w:val="3"/>
          </w:tcPr>
          <w:p w14:paraId="6960C00B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FB4666C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06CA23D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2537B3C4" w14:textId="77777777" w:rsidTr="00AB3C91">
        <w:trPr>
          <w:trHeight w:val="322"/>
        </w:trPr>
        <w:tc>
          <w:tcPr>
            <w:tcW w:w="4703" w:type="dxa"/>
            <w:gridSpan w:val="3"/>
          </w:tcPr>
          <w:p w14:paraId="2E790335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Регистрационный № _____________</w:t>
            </w:r>
          </w:p>
        </w:tc>
        <w:tc>
          <w:tcPr>
            <w:tcW w:w="562" w:type="dxa"/>
          </w:tcPr>
          <w:p w14:paraId="737CC970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548CEF1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Практика пройдена в срок</w:t>
            </w:r>
          </w:p>
        </w:tc>
      </w:tr>
      <w:tr w:rsidR="003D2904" w:rsidRPr="00ED76C2" w14:paraId="5A268124" w14:textId="77777777" w:rsidTr="00AB3C91">
        <w:trPr>
          <w:trHeight w:val="334"/>
        </w:trPr>
        <w:tc>
          <w:tcPr>
            <w:tcW w:w="4703" w:type="dxa"/>
            <w:gridSpan w:val="3"/>
          </w:tcPr>
          <w:p w14:paraId="64F8333A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20D22DC9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A333935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с «9» апреля 2025 г.</w:t>
            </w:r>
          </w:p>
        </w:tc>
      </w:tr>
      <w:tr w:rsidR="003D2904" w:rsidRPr="00ED76C2" w14:paraId="29438CC1" w14:textId="77777777" w:rsidTr="00AB3C91">
        <w:trPr>
          <w:trHeight w:val="509"/>
        </w:trPr>
        <w:tc>
          <w:tcPr>
            <w:tcW w:w="1868" w:type="dxa"/>
            <w:tcBorders>
              <w:bottom w:val="single" w:sz="4" w:space="0" w:color="auto"/>
            </w:tcBorders>
          </w:tcPr>
          <w:p w14:paraId="12352895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1C62A230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0EF4DEE9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185175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6F9D3EA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по «20» мая 2025 г.</w:t>
            </w:r>
          </w:p>
        </w:tc>
      </w:tr>
      <w:tr w:rsidR="003D2904" w:rsidRPr="00ED76C2" w14:paraId="1A296BCF" w14:textId="77777777" w:rsidTr="00AB3C91">
        <w:trPr>
          <w:trHeight w:val="659"/>
        </w:trPr>
        <w:tc>
          <w:tcPr>
            <w:tcW w:w="1868" w:type="dxa"/>
            <w:tcBorders>
              <w:top w:val="single" w:sz="4" w:space="0" w:color="auto"/>
            </w:tcBorders>
          </w:tcPr>
          <w:p w14:paraId="1F7B8C4D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61C224B0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70064F0C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</w:tcPr>
          <w:p w14:paraId="3D137AC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945909F" w14:textId="77777777" w:rsidR="00AB3C91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на предприятии</w:t>
            </w:r>
          </w:p>
          <w:p w14:paraId="2F599156" w14:textId="57FB930F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bCs/>
                <w:sz w:val="28"/>
                <w:szCs w:val="28"/>
              </w:rPr>
              <w:t>ИП «</w:t>
            </w:r>
            <w:r w:rsidR="00AB3C91" w:rsidRPr="00ED76C2">
              <w:rPr>
                <w:bCs/>
                <w:sz w:val="28"/>
                <w:szCs w:val="28"/>
              </w:rPr>
              <w:t>Туровец</w:t>
            </w:r>
            <w:r w:rsidRPr="00ED76C2">
              <w:rPr>
                <w:bCs/>
                <w:sz w:val="28"/>
                <w:szCs w:val="28"/>
              </w:rPr>
              <w:t xml:space="preserve"> А.В.»</w:t>
            </w:r>
          </w:p>
        </w:tc>
      </w:tr>
      <w:tr w:rsidR="003D2904" w:rsidRPr="00ED76C2" w14:paraId="0365B655" w14:textId="77777777" w:rsidTr="00AB3C91">
        <w:trPr>
          <w:trHeight w:val="334"/>
        </w:trPr>
        <w:tc>
          <w:tcPr>
            <w:tcW w:w="4703" w:type="dxa"/>
            <w:gridSpan w:val="3"/>
          </w:tcPr>
          <w:p w14:paraId="4219965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AA8DBD8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B06EAAC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76DC392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010997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7DB7797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987B94A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4BDFB81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9887A6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03CBE1E3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FA584AD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 от</w:t>
            </w:r>
          </w:p>
        </w:tc>
      </w:tr>
      <w:tr w:rsidR="003D2904" w:rsidRPr="00ED76C2" w14:paraId="5C1B1678" w14:textId="77777777" w:rsidTr="00AB3C91">
        <w:trPr>
          <w:trHeight w:val="322"/>
        </w:trPr>
        <w:tc>
          <w:tcPr>
            <w:tcW w:w="4703" w:type="dxa"/>
            <w:gridSpan w:val="3"/>
          </w:tcPr>
          <w:p w14:paraId="60A52822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B0196E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70669F1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предприятия</w:t>
            </w:r>
          </w:p>
        </w:tc>
      </w:tr>
      <w:tr w:rsidR="00AB3C91" w:rsidRPr="00ED76C2" w14:paraId="63B807F9" w14:textId="77777777" w:rsidTr="00AB3C91">
        <w:trPr>
          <w:trHeight w:val="671"/>
        </w:trPr>
        <w:tc>
          <w:tcPr>
            <w:tcW w:w="4703" w:type="dxa"/>
            <w:gridSpan w:val="3"/>
          </w:tcPr>
          <w:p w14:paraId="1639E438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5F4FE07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62C22988" w14:textId="77777777" w:rsidR="00AB3C91" w:rsidRPr="00ED76C2" w:rsidRDefault="00AB3C91" w:rsidP="00AB3C9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DC04230" w14:textId="15D4A147" w:rsidR="00AB3C91" w:rsidRPr="00ED76C2" w:rsidRDefault="00AB3C91" w:rsidP="00AB3C91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Туровец А.В.</w:t>
            </w:r>
          </w:p>
        </w:tc>
      </w:tr>
      <w:tr w:rsidR="00AB3C91" w:rsidRPr="00ED76C2" w14:paraId="1E3C645F" w14:textId="77777777" w:rsidTr="00AB3C91">
        <w:trPr>
          <w:trHeight w:val="334"/>
        </w:trPr>
        <w:tc>
          <w:tcPr>
            <w:tcW w:w="4703" w:type="dxa"/>
            <w:gridSpan w:val="3"/>
          </w:tcPr>
          <w:p w14:paraId="2616C1D0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21600AF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3125154A" w14:textId="3DE84906" w:rsidR="00AB3C91" w:rsidRPr="00ED76C2" w:rsidRDefault="00AB3C91" w:rsidP="00AB3C91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76AE77F2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</w:tr>
    </w:tbl>
    <w:p w14:paraId="0DE341E5" w14:textId="77777777" w:rsidR="003D2904" w:rsidRPr="00ED76C2" w:rsidRDefault="003D2904" w:rsidP="003D2904">
      <w:pPr>
        <w:rPr>
          <w:sz w:val="28"/>
          <w:szCs w:val="28"/>
        </w:rPr>
      </w:pPr>
    </w:p>
    <w:p w14:paraId="62639634" w14:textId="77777777" w:rsidR="003D2904" w:rsidRPr="00ED76C2" w:rsidRDefault="003D2904" w:rsidP="003D2904">
      <w:pPr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г. Владивосток</w:t>
      </w:r>
    </w:p>
    <w:p w14:paraId="21862295" w14:textId="77777777" w:rsidR="003D2904" w:rsidRPr="00ED76C2" w:rsidRDefault="003D2904" w:rsidP="003D2904">
      <w:pPr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2025</w:t>
      </w:r>
      <w:r w:rsidRPr="00ED76C2">
        <w:br w:type="page"/>
      </w:r>
    </w:p>
    <w:p w14:paraId="31E971DE" w14:textId="77777777" w:rsidR="003D2904" w:rsidRPr="00ED76C2" w:rsidRDefault="003D2904" w:rsidP="003D2904">
      <w:pPr>
        <w:jc w:val="center"/>
        <w:rPr>
          <w:b/>
          <w:sz w:val="24"/>
          <w:szCs w:val="24"/>
        </w:rPr>
      </w:pPr>
      <w:r w:rsidRPr="00ED76C2">
        <w:rPr>
          <w:b/>
          <w:sz w:val="24"/>
          <w:szCs w:val="24"/>
        </w:rPr>
        <w:lastRenderedPageBreak/>
        <w:t>ХАРАКТЕРИСТИКА</w:t>
      </w:r>
    </w:p>
    <w:p w14:paraId="63C20CEA" w14:textId="77777777" w:rsidR="003D2904" w:rsidRPr="00ED76C2" w:rsidRDefault="003D2904" w:rsidP="003D2904">
      <w:pPr>
        <w:jc w:val="both"/>
        <w:rPr>
          <w:b/>
          <w:sz w:val="24"/>
          <w:szCs w:val="24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709"/>
        <w:gridCol w:w="425"/>
        <w:gridCol w:w="1134"/>
        <w:gridCol w:w="1414"/>
        <w:gridCol w:w="571"/>
        <w:gridCol w:w="992"/>
        <w:gridCol w:w="992"/>
        <w:gridCol w:w="1695"/>
      </w:tblGrid>
      <w:tr w:rsidR="003D2904" w:rsidRPr="00ED76C2" w14:paraId="6D58EA4F" w14:textId="77777777" w:rsidTr="00FB3E37">
        <w:tc>
          <w:tcPr>
            <w:tcW w:w="2405" w:type="dxa"/>
            <w:gridSpan w:val="4"/>
          </w:tcPr>
          <w:p w14:paraId="267660D9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Студент ДВФУ</w:t>
            </w:r>
          </w:p>
        </w:tc>
        <w:tc>
          <w:tcPr>
            <w:tcW w:w="7223" w:type="dxa"/>
            <w:gridSpan w:val="7"/>
            <w:tcBorders>
              <w:bottom w:val="single" w:sz="4" w:space="0" w:color="auto"/>
            </w:tcBorders>
          </w:tcPr>
          <w:p w14:paraId="266E37A1" w14:textId="6C7D01CE" w:rsidR="003D2904" w:rsidRPr="00ED76C2" w:rsidRDefault="00AB3C91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Туровец Владислав Юрьевич</w:t>
            </w:r>
          </w:p>
        </w:tc>
      </w:tr>
      <w:tr w:rsidR="003D2904" w:rsidRPr="00ED76C2" w14:paraId="3800784E" w14:textId="77777777" w:rsidTr="00FB3E37">
        <w:tc>
          <w:tcPr>
            <w:tcW w:w="2405" w:type="dxa"/>
            <w:gridSpan w:val="4"/>
          </w:tcPr>
          <w:p w14:paraId="0721DC34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223" w:type="dxa"/>
            <w:gridSpan w:val="7"/>
            <w:tcBorders>
              <w:top w:val="single" w:sz="4" w:space="0" w:color="auto"/>
            </w:tcBorders>
          </w:tcPr>
          <w:p w14:paraId="390961FA" w14:textId="77777777" w:rsidR="003D2904" w:rsidRPr="00ED76C2" w:rsidRDefault="003D2904" w:rsidP="00FB3E37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ED76C2">
              <w:rPr>
                <w:bCs/>
                <w:sz w:val="24"/>
                <w:szCs w:val="24"/>
                <w:vertAlign w:val="superscript"/>
              </w:rPr>
              <w:t>Ф.И.О.</w:t>
            </w:r>
          </w:p>
        </w:tc>
      </w:tr>
      <w:tr w:rsidR="003D2904" w:rsidRPr="00ED76C2" w14:paraId="5F31BE1C" w14:textId="77777777" w:rsidTr="00FB3E37">
        <w:tc>
          <w:tcPr>
            <w:tcW w:w="2830" w:type="dxa"/>
            <w:gridSpan w:val="5"/>
          </w:tcPr>
          <w:p w14:paraId="051422EE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Обучающийся по</w:t>
            </w:r>
          </w:p>
        </w:tc>
        <w:tc>
          <w:tcPr>
            <w:tcW w:w="6798" w:type="dxa"/>
            <w:gridSpan w:val="6"/>
            <w:tcBorders>
              <w:bottom w:val="single" w:sz="4" w:space="0" w:color="auto"/>
            </w:tcBorders>
          </w:tcPr>
          <w:p w14:paraId="708CA8B9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направлению подготовки 09.03.03 Прикладная информатика</w:t>
            </w:r>
          </w:p>
        </w:tc>
      </w:tr>
      <w:tr w:rsidR="003D2904" w:rsidRPr="00ED76C2" w14:paraId="43F3AB9F" w14:textId="77777777" w:rsidTr="00FB3E37">
        <w:tc>
          <w:tcPr>
            <w:tcW w:w="2830" w:type="dxa"/>
            <w:gridSpan w:val="5"/>
          </w:tcPr>
          <w:p w14:paraId="12573096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6798" w:type="dxa"/>
            <w:gridSpan w:val="6"/>
            <w:tcBorders>
              <w:top w:val="single" w:sz="4" w:space="0" w:color="auto"/>
            </w:tcBorders>
          </w:tcPr>
          <w:p w14:paraId="35EF99FF" w14:textId="77777777" w:rsidR="003D2904" w:rsidRPr="00ED76C2" w:rsidRDefault="003D2904" w:rsidP="00FB3E37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</w:p>
        </w:tc>
      </w:tr>
      <w:tr w:rsidR="003D2904" w:rsidRPr="00ED76C2" w14:paraId="2D3677B0" w14:textId="77777777" w:rsidTr="00FB3E37">
        <w:tc>
          <w:tcPr>
            <w:tcW w:w="1129" w:type="dxa"/>
            <w:gridSpan w:val="2"/>
          </w:tcPr>
          <w:p w14:paraId="760BC062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 xml:space="preserve">группа 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3BE076B3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Б9121-09.03.03 ПИЭ</w:t>
            </w:r>
          </w:p>
        </w:tc>
      </w:tr>
      <w:tr w:rsidR="003D2904" w:rsidRPr="00ED76C2" w14:paraId="65652E07" w14:textId="77777777" w:rsidTr="00FB3E37">
        <w:tc>
          <w:tcPr>
            <w:tcW w:w="1696" w:type="dxa"/>
            <w:gridSpan w:val="3"/>
          </w:tcPr>
          <w:p w14:paraId="1D9A596E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проходил</w:t>
            </w: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4565972B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производственную практику</w:t>
            </w:r>
          </w:p>
        </w:tc>
      </w:tr>
      <w:tr w:rsidR="003D2904" w:rsidRPr="00ED76C2" w14:paraId="5F90D088" w14:textId="77777777" w:rsidTr="00FB3E37">
        <w:tc>
          <w:tcPr>
            <w:tcW w:w="1696" w:type="dxa"/>
            <w:gridSpan w:val="3"/>
          </w:tcPr>
          <w:p w14:paraId="75A3A179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2176A47B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Научно-исследовательская работа</w:t>
            </w:r>
          </w:p>
        </w:tc>
      </w:tr>
      <w:tr w:rsidR="003D2904" w:rsidRPr="00ED76C2" w14:paraId="5B0A19C6" w14:textId="77777777" w:rsidTr="00FB3E37">
        <w:tc>
          <w:tcPr>
            <w:tcW w:w="1696" w:type="dxa"/>
            <w:gridSpan w:val="3"/>
          </w:tcPr>
          <w:p w14:paraId="519CE70B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</w:tcBorders>
          </w:tcPr>
          <w:p w14:paraId="0B587195" w14:textId="77777777" w:rsidR="003D2904" w:rsidRPr="00ED76C2" w:rsidRDefault="003D2904" w:rsidP="00FB3E37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ED76C2">
              <w:rPr>
                <w:bCs/>
                <w:sz w:val="24"/>
                <w:szCs w:val="24"/>
                <w:vertAlign w:val="superscript"/>
              </w:rPr>
              <w:t>этап практики</w:t>
            </w:r>
          </w:p>
        </w:tc>
      </w:tr>
      <w:tr w:rsidR="003D2904" w:rsidRPr="00ED76C2" w14:paraId="65CC7D3D" w14:textId="77777777" w:rsidTr="00FB3E37">
        <w:tc>
          <w:tcPr>
            <w:tcW w:w="562" w:type="dxa"/>
          </w:tcPr>
          <w:p w14:paraId="2D8BA70F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с</w:t>
            </w:r>
          </w:p>
        </w:tc>
        <w:tc>
          <w:tcPr>
            <w:tcW w:w="1134" w:type="dxa"/>
            <w:gridSpan w:val="2"/>
          </w:tcPr>
          <w:p w14:paraId="6194B407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«9»</w:t>
            </w:r>
          </w:p>
        </w:tc>
        <w:tc>
          <w:tcPr>
            <w:tcW w:w="1134" w:type="dxa"/>
            <w:gridSpan w:val="2"/>
          </w:tcPr>
          <w:p w14:paraId="20CB589F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апреля</w:t>
            </w:r>
          </w:p>
        </w:tc>
        <w:tc>
          <w:tcPr>
            <w:tcW w:w="1134" w:type="dxa"/>
          </w:tcPr>
          <w:p w14:paraId="34138AB4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2025 г.</w:t>
            </w:r>
          </w:p>
        </w:tc>
        <w:tc>
          <w:tcPr>
            <w:tcW w:w="1414" w:type="dxa"/>
          </w:tcPr>
          <w:p w14:paraId="6CBCE50B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571" w:type="dxa"/>
          </w:tcPr>
          <w:p w14:paraId="25ABC60B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по</w:t>
            </w:r>
          </w:p>
        </w:tc>
        <w:tc>
          <w:tcPr>
            <w:tcW w:w="992" w:type="dxa"/>
          </w:tcPr>
          <w:p w14:paraId="49D94EF7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«20»</w:t>
            </w:r>
          </w:p>
        </w:tc>
        <w:tc>
          <w:tcPr>
            <w:tcW w:w="992" w:type="dxa"/>
          </w:tcPr>
          <w:p w14:paraId="30B731B3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мая</w:t>
            </w:r>
          </w:p>
        </w:tc>
        <w:tc>
          <w:tcPr>
            <w:tcW w:w="1695" w:type="dxa"/>
          </w:tcPr>
          <w:p w14:paraId="7EFA5CF1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2025 г.</w:t>
            </w:r>
          </w:p>
        </w:tc>
      </w:tr>
      <w:tr w:rsidR="003D2904" w:rsidRPr="00ED76C2" w14:paraId="0E1562A9" w14:textId="77777777" w:rsidTr="00FB3E37">
        <w:tc>
          <w:tcPr>
            <w:tcW w:w="1129" w:type="dxa"/>
            <w:gridSpan w:val="2"/>
          </w:tcPr>
          <w:p w14:paraId="70ED7861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на базе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61301EAB" w14:textId="65EDCE2D" w:rsidR="003D2904" w:rsidRPr="00ED76C2" w:rsidRDefault="00AB3C91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ИП «Туровец»</w:t>
            </w:r>
          </w:p>
        </w:tc>
      </w:tr>
      <w:tr w:rsidR="003D2904" w:rsidRPr="00ED76C2" w14:paraId="660D92B4" w14:textId="77777777" w:rsidTr="00FB3E37">
        <w:tc>
          <w:tcPr>
            <w:tcW w:w="1129" w:type="dxa"/>
            <w:gridSpan w:val="2"/>
          </w:tcPr>
          <w:p w14:paraId="6576AD62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8499" w:type="dxa"/>
            <w:gridSpan w:val="9"/>
            <w:tcBorders>
              <w:top w:val="single" w:sz="4" w:space="0" w:color="auto"/>
            </w:tcBorders>
          </w:tcPr>
          <w:p w14:paraId="14E66717" w14:textId="77777777" w:rsidR="003D2904" w:rsidRPr="00ED76C2" w:rsidRDefault="003D2904" w:rsidP="00FB3E37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ED76C2">
              <w:rPr>
                <w:bCs/>
                <w:sz w:val="24"/>
                <w:szCs w:val="24"/>
                <w:vertAlign w:val="superscript"/>
              </w:rPr>
              <w:t>наименование организации</w:t>
            </w:r>
          </w:p>
        </w:tc>
      </w:tr>
    </w:tbl>
    <w:p w14:paraId="31C1E9D2" w14:textId="77777777" w:rsidR="003D2904" w:rsidRPr="00ED76C2" w:rsidRDefault="003D2904" w:rsidP="003D2904">
      <w:pPr>
        <w:jc w:val="both"/>
        <w:rPr>
          <w:b/>
          <w:sz w:val="24"/>
          <w:szCs w:val="24"/>
        </w:rPr>
      </w:pPr>
    </w:p>
    <w:p w14:paraId="099714C2" w14:textId="77777777" w:rsidR="00AB3C91" w:rsidRPr="00ED76C2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ED76C2">
        <w:rPr>
          <w:sz w:val="24"/>
          <w:szCs w:val="24"/>
        </w:rPr>
        <w:t xml:space="preserve">При прохождении практики студент </w:t>
      </w:r>
      <w:r w:rsidRPr="00ED76C2">
        <w:rPr>
          <w:bCs/>
          <w:sz w:val="24"/>
          <w:szCs w:val="24"/>
        </w:rPr>
        <w:t>Туровец Владислав Юрьевич</w:t>
      </w:r>
      <w:r w:rsidRPr="00ED76C2">
        <w:rPr>
          <w:sz w:val="24"/>
          <w:szCs w:val="24"/>
        </w:rPr>
        <w:t xml:space="preserve"> показал высокий уровень подготовки. В ходе выполнения задач производственной практики он продемонстрировал глубокие теоретические познания, самостоятельность, ответственность и заинтересованность в изучении процессов, протекающих в компании.</w:t>
      </w:r>
    </w:p>
    <w:p w14:paraId="040401F0" w14:textId="77777777" w:rsidR="00AB3C91" w:rsidRPr="00ED76C2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ED76C2">
        <w:rPr>
          <w:sz w:val="24"/>
          <w:szCs w:val="24"/>
        </w:rPr>
        <w:t>В рабочее время студент занимался выполнением поставленных задач. Студентом была выполнена работа в полном объеме.</w:t>
      </w:r>
    </w:p>
    <w:p w14:paraId="098247E5" w14:textId="1BCA03A7" w:rsidR="003D2904" w:rsidRPr="00ED76C2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ED76C2">
        <w:rPr>
          <w:sz w:val="24"/>
          <w:szCs w:val="24"/>
        </w:rPr>
        <w:t>К выполнению заданий практики относился ответственно. Замечаний в ходе прохождения практики не получал. К выполнению заданий практики относился ответственно. Замечаний в ходе прохождения практики не получал.</w:t>
      </w:r>
    </w:p>
    <w:p w14:paraId="660CDEBA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950"/>
      </w:tblGrid>
      <w:tr w:rsidR="003D2904" w:rsidRPr="00ED76C2" w14:paraId="1F80BF79" w14:textId="77777777" w:rsidTr="00FB3E37">
        <w:tc>
          <w:tcPr>
            <w:tcW w:w="4678" w:type="dxa"/>
          </w:tcPr>
          <w:p w14:paraId="16C96ACD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Прохождение производственной практики </w:t>
            </w:r>
          </w:p>
          <w:p w14:paraId="4812FD29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оцениваю</w:t>
            </w:r>
          </w:p>
        </w:tc>
        <w:tc>
          <w:tcPr>
            <w:tcW w:w="4950" w:type="dxa"/>
            <w:tcBorders>
              <w:bottom w:val="single" w:sz="4" w:space="0" w:color="auto"/>
            </w:tcBorders>
          </w:tcPr>
          <w:p w14:paraId="1B86DAB3" w14:textId="77777777" w:rsidR="003D2904" w:rsidRPr="00ED76C2" w:rsidRDefault="003D2904" w:rsidP="00FB3E3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D2904" w:rsidRPr="00ED76C2" w14:paraId="54E1C0FA" w14:textId="77777777" w:rsidTr="00FB3E37">
        <w:tc>
          <w:tcPr>
            <w:tcW w:w="4678" w:type="dxa"/>
          </w:tcPr>
          <w:p w14:paraId="293E5282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4950" w:type="dxa"/>
            <w:tcBorders>
              <w:top w:val="single" w:sz="4" w:space="0" w:color="auto"/>
            </w:tcBorders>
          </w:tcPr>
          <w:p w14:paraId="56F01EFD" w14:textId="77777777" w:rsidR="003D2904" w:rsidRPr="00ED76C2" w:rsidRDefault="003D2904" w:rsidP="00FB3E37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оценка</w:t>
            </w:r>
          </w:p>
        </w:tc>
      </w:tr>
    </w:tbl>
    <w:p w14:paraId="73B51454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04D9CEBC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32DCAB49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851"/>
        <w:gridCol w:w="1984"/>
        <w:gridCol w:w="5659"/>
      </w:tblGrid>
      <w:tr w:rsidR="003D2904" w:rsidRPr="00ED76C2" w14:paraId="43D50E68" w14:textId="77777777" w:rsidTr="00FB3E37">
        <w:tc>
          <w:tcPr>
            <w:tcW w:w="1134" w:type="dxa"/>
          </w:tcPr>
          <w:p w14:paraId="56A3D0B5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Дата</w:t>
            </w:r>
          </w:p>
        </w:tc>
        <w:tc>
          <w:tcPr>
            <w:tcW w:w="851" w:type="dxa"/>
          </w:tcPr>
          <w:p w14:paraId="658A8AA4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«    »</w:t>
            </w:r>
          </w:p>
        </w:tc>
        <w:tc>
          <w:tcPr>
            <w:tcW w:w="1984" w:type="dxa"/>
          </w:tcPr>
          <w:p w14:paraId="0EF59C15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______________</w:t>
            </w:r>
          </w:p>
        </w:tc>
        <w:tc>
          <w:tcPr>
            <w:tcW w:w="5659" w:type="dxa"/>
          </w:tcPr>
          <w:p w14:paraId="7F7197AF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20     г.</w:t>
            </w:r>
          </w:p>
        </w:tc>
      </w:tr>
    </w:tbl>
    <w:p w14:paraId="5F96931B" w14:textId="77777777" w:rsidR="003D2904" w:rsidRPr="00ED76C2" w:rsidRDefault="003D2904" w:rsidP="003D2904">
      <w:pPr>
        <w:ind w:right="-1"/>
        <w:jc w:val="both"/>
        <w:rPr>
          <w:sz w:val="24"/>
          <w:szCs w:val="24"/>
        </w:rPr>
      </w:pPr>
    </w:p>
    <w:p w14:paraId="2E965F28" w14:textId="77777777" w:rsidR="003D2904" w:rsidRPr="00ED76C2" w:rsidRDefault="003D2904" w:rsidP="003D2904">
      <w:pPr>
        <w:spacing w:line="360" w:lineRule="auto"/>
        <w:jc w:val="both"/>
        <w:rPr>
          <w:sz w:val="24"/>
          <w:szCs w:val="24"/>
        </w:rPr>
      </w:pPr>
      <w:r w:rsidRPr="00ED76C2">
        <w:rPr>
          <w:sz w:val="24"/>
          <w:szCs w:val="24"/>
        </w:rPr>
        <w:t>Руководитель практики от организации</w:t>
      </w:r>
    </w:p>
    <w:tbl>
      <w:tblPr>
        <w:tblStyle w:val="af6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425"/>
        <w:gridCol w:w="2552"/>
        <w:gridCol w:w="283"/>
        <w:gridCol w:w="3816"/>
      </w:tblGrid>
      <w:tr w:rsidR="003D2904" w:rsidRPr="00ED76C2" w14:paraId="320ACAAF" w14:textId="77777777" w:rsidTr="00FB3E37">
        <w:tc>
          <w:tcPr>
            <w:tcW w:w="2552" w:type="dxa"/>
            <w:tcBorders>
              <w:bottom w:val="single" w:sz="4" w:space="0" w:color="auto"/>
            </w:tcBorders>
          </w:tcPr>
          <w:p w14:paraId="59CD4E08" w14:textId="77777777" w:rsidR="003D2904" w:rsidRPr="00ED76C2" w:rsidRDefault="003D2904" w:rsidP="00FB3E3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5" w:type="dxa"/>
          </w:tcPr>
          <w:p w14:paraId="34377434" w14:textId="77777777" w:rsidR="003D2904" w:rsidRPr="00ED76C2" w:rsidRDefault="003D2904" w:rsidP="00FB3E3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4E71CCED" w14:textId="77777777" w:rsidR="003D2904" w:rsidRPr="00ED76C2" w:rsidRDefault="003D2904" w:rsidP="00FB3E3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3" w:type="dxa"/>
          </w:tcPr>
          <w:p w14:paraId="7ECF785C" w14:textId="77777777" w:rsidR="003D2904" w:rsidRPr="00ED76C2" w:rsidRDefault="003D2904" w:rsidP="00FB3E3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bottom w:val="single" w:sz="4" w:space="0" w:color="auto"/>
            </w:tcBorders>
          </w:tcPr>
          <w:p w14:paraId="78496092" w14:textId="3B03B62D" w:rsidR="003D2904" w:rsidRPr="00ED76C2" w:rsidRDefault="00AB3C91" w:rsidP="00FB3E37">
            <w:pPr>
              <w:spacing w:line="360" w:lineRule="auto"/>
              <w:rPr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 xml:space="preserve">Туровец </w:t>
            </w:r>
            <w:r w:rsidR="008B03CF" w:rsidRPr="008B03CF">
              <w:rPr>
                <w:bCs/>
                <w:sz w:val="24"/>
                <w:szCs w:val="24"/>
              </w:rPr>
              <w:t>Алёна Валерьевна</w:t>
            </w:r>
          </w:p>
        </w:tc>
      </w:tr>
      <w:tr w:rsidR="003D2904" w:rsidRPr="00ED76C2" w14:paraId="75BADD68" w14:textId="77777777" w:rsidTr="00FB3E37">
        <w:tc>
          <w:tcPr>
            <w:tcW w:w="2552" w:type="dxa"/>
            <w:tcBorders>
              <w:top w:val="single" w:sz="4" w:space="0" w:color="auto"/>
            </w:tcBorders>
          </w:tcPr>
          <w:p w14:paraId="630E68F9" w14:textId="77777777" w:rsidR="003D2904" w:rsidRPr="00ED76C2" w:rsidRDefault="003D2904" w:rsidP="00FB3E37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должность</w:t>
            </w:r>
          </w:p>
        </w:tc>
        <w:tc>
          <w:tcPr>
            <w:tcW w:w="425" w:type="dxa"/>
          </w:tcPr>
          <w:p w14:paraId="3ADE0AA6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734B553F" w14:textId="77777777" w:rsidR="003D2904" w:rsidRPr="00ED76C2" w:rsidRDefault="003D2904" w:rsidP="00FB3E37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подпись</w:t>
            </w:r>
          </w:p>
        </w:tc>
        <w:tc>
          <w:tcPr>
            <w:tcW w:w="283" w:type="dxa"/>
          </w:tcPr>
          <w:p w14:paraId="2C125503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top w:val="single" w:sz="4" w:space="0" w:color="auto"/>
            </w:tcBorders>
          </w:tcPr>
          <w:p w14:paraId="56542922" w14:textId="77777777" w:rsidR="003D2904" w:rsidRPr="00ED76C2" w:rsidRDefault="003D2904" w:rsidP="00FB3E37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Ф.И.О.</w:t>
            </w:r>
          </w:p>
        </w:tc>
      </w:tr>
    </w:tbl>
    <w:p w14:paraId="1CCCD9BE" w14:textId="77777777" w:rsidR="003D2904" w:rsidRPr="00ED76C2" w:rsidRDefault="003D2904" w:rsidP="003D2904">
      <w:pPr>
        <w:ind w:right="-1"/>
        <w:jc w:val="both"/>
        <w:rPr>
          <w:sz w:val="24"/>
          <w:szCs w:val="24"/>
        </w:rPr>
      </w:pPr>
    </w:p>
    <w:p w14:paraId="79CA0458" w14:textId="77777777" w:rsidR="003D2904" w:rsidRPr="00ED76C2" w:rsidRDefault="003D2904" w:rsidP="003D2904">
      <w:pPr>
        <w:spacing w:after="160" w:line="259" w:lineRule="auto"/>
      </w:pPr>
      <w:r w:rsidRPr="00ED76C2">
        <w:br w:type="page"/>
      </w:r>
    </w:p>
    <w:p w14:paraId="56159842" w14:textId="77777777" w:rsidR="003D2904" w:rsidRPr="00ED76C2" w:rsidRDefault="003D2904" w:rsidP="003D2904">
      <w:pPr>
        <w:spacing w:after="160" w:line="259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Дневник прохождения практики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1531"/>
        <w:gridCol w:w="2008"/>
        <w:gridCol w:w="3708"/>
        <w:gridCol w:w="2381"/>
      </w:tblGrid>
      <w:tr w:rsidR="003D2904" w:rsidRPr="00ED76C2" w14:paraId="3E59B39E" w14:textId="77777777" w:rsidTr="00FB3E37">
        <w:tc>
          <w:tcPr>
            <w:tcW w:w="1531" w:type="dxa"/>
            <w:vAlign w:val="center"/>
          </w:tcPr>
          <w:p w14:paraId="157EF239" w14:textId="77777777" w:rsidR="003D2904" w:rsidRPr="00ED76C2" w:rsidRDefault="003D2904" w:rsidP="00FB3E37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Дата</w:t>
            </w:r>
          </w:p>
        </w:tc>
        <w:tc>
          <w:tcPr>
            <w:tcW w:w="2008" w:type="dxa"/>
            <w:vAlign w:val="center"/>
          </w:tcPr>
          <w:p w14:paraId="421F2ACE" w14:textId="77777777" w:rsidR="003D2904" w:rsidRPr="00ED76C2" w:rsidRDefault="003D2904" w:rsidP="00FB3E37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Рабочее место</w:t>
            </w:r>
          </w:p>
        </w:tc>
        <w:tc>
          <w:tcPr>
            <w:tcW w:w="3708" w:type="dxa"/>
            <w:vAlign w:val="center"/>
          </w:tcPr>
          <w:p w14:paraId="40BA0038" w14:textId="77777777" w:rsidR="003D2904" w:rsidRPr="00ED76C2" w:rsidRDefault="003D2904" w:rsidP="00FB3E37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Краткое содержание выполняемых работ</w:t>
            </w:r>
          </w:p>
        </w:tc>
        <w:tc>
          <w:tcPr>
            <w:tcW w:w="2381" w:type="dxa"/>
            <w:vAlign w:val="center"/>
          </w:tcPr>
          <w:p w14:paraId="3AA746F3" w14:textId="77777777" w:rsidR="003D2904" w:rsidRPr="00ED76C2" w:rsidRDefault="003D2904" w:rsidP="00FB3E37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Отметки руководителя</w:t>
            </w:r>
          </w:p>
        </w:tc>
      </w:tr>
      <w:tr w:rsidR="003D2904" w:rsidRPr="00ED76C2" w14:paraId="4B951CE8" w14:textId="77777777" w:rsidTr="00FB3E37">
        <w:tc>
          <w:tcPr>
            <w:tcW w:w="1531" w:type="dxa"/>
          </w:tcPr>
          <w:p w14:paraId="124C77FD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09.04.2025 – 11.04.2025</w:t>
            </w:r>
          </w:p>
        </w:tc>
        <w:tc>
          <w:tcPr>
            <w:tcW w:w="2008" w:type="dxa"/>
          </w:tcPr>
          <w:p w14:paraId="1AA3D23F" w14:textId="68181E73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19C56A3E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Ознакомление с предприятием, инструктаж на рабочем месте.</w:t>
            </w:r>
          </w:p>
        </w:tc>
        <w:tc>
          <w:tcPr>
            <w:tcW w:w="2381" w:type="dxa"/>
          </w:tcPr>
          <w:p w14:paraId="45899E92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5752C743" w14:textId="77777777" w:rsidTr="00FB3E37">
        <w:tc>
          <w:tcPr>
            <w:tcW w:w="1531" w:type="dxa"/>
          </w:tcPr>
          <w:p w14:paraId="3282D044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14.04.2025 – 18.04.2025</w:t>
            </w:r>
          </w:p>
        </w:tc>
        <w:tc>
          <w:tcPr>
            <w:tcW w:w="2008" w:type="dxa"/>
          </w:tcPr>
          <w:p w14:paraId="5F7C8E54" w14:textId="6E9368F3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486D0D3F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Исследование и анализ организационных и информационных процессов предприятия.</w:t>
            </w:r>
          </w:p>
        </w:tc>
        <w:tc>
          <w:tcPr>
            <w:tcW w:w="2381" w:type="dxa"/>
          </w:tcPr>
          <w:p w14:paraId="1AA216D6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29F9F869" w14:textId="77777777" w:rsidTr="00FB3E37">
        <w:tc>
          <w:tcPr>
            <w:tcW w:w="1531" w:type="dxa"/>
          </w:tcPr>
          <w:p w14:paraId="1DB34609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21.04.2025 – 25.04.2025</w:t>
            </w:r>
          </w:p>
        </w:tc>
        <w:tc>
          <w:tcPr>
            <w:tcW w:w="2008" w:type="dxa"/>
          </w:tcPr>
          <w:p w14:paraId="019281F1" w14:textId="44CC7D08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6C8FB6A4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Моделирование и анализ бизнес-процессов предприятия.</w:t>
            </w:r>
          </w:p>
        </w:tc>
        <w:tc>
          <w:tcPr>
            <w:tcW w:w="2381" w:type="dxa"/>
          </w:tcPr>
          <w:p w14:paraId="605EA558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37293787" w14:textId="77777777" w:rsidTr="00FB3E37">
        <w:tc>
          <w:tcPr>
            <w:tcW w:w="1531" w:type="dxa"/>
          </w:tcPr>
          <w:p w14:paraId="75BBAD02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28.04.2025 – 09.05.2025</w:t>
            </w:r>
          </w:p>
        </w:tc>
        <w:tc>
          <w:tcPr>
            <w:tcW w:w="2008" w:type="dxa"/>
          </w:tcPr>
          <w:p w14:paraId="3BE90FE7" w14:textId="18136A8A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7713D33A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Выявление проблемы и выбор пути её решения</w:t>
            </w:r>
          </w:p>
        </w:tc>
        <w:tc>
          <w:tcPr>
            <w:tcW w:w="2381" w:type="dxa"/>
          </w:tcPr>
          <w:p w14:paraId="4E9B4EC2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25CA3378" w14:textId="77777777" w:rsidTr="00FB3E37">
        <w:tc>
          <w:tcPr>
            <w:tcW w:w="1531" w:type="dxa"/>
          </w:tcPr>
          <w:p w14:paraId="434401B8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12.05.2025 – 16.05.2025</w:t>
            </w:r>
          </w:p>
        </w:tc>
        <w:tc>
          <w:tcPr>
            <w:tcW w:w="2008" w:type="dxa"/>
          </w:tcPr>
          <w:p w14:paraId="2302DB38" w14:textId="628907C2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3FA0B1FC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Исследование рынка программного обеспечения</w:t>
            </w:r>
          </w:p>
        </w:tc>
        <w:tc>
          <w:tcPr>
            <w:tcW w:w="2381" w:type="dxa"/>
          </w:tcPr>
          <w:p w14:paraId="12D8E4B2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60B8502C" w14:textId="77777777" w:rsidTr="00FB3E37">
        <w:tc>
          <w:tcPr>
            <w:tcW w:w="1531" w:type="dxa"/>
          </w:tcPr>
          <w:p w14:paraId="59253BEA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19.05.2025 – 20.05.2025</w:t>
            </w:r>
          </w:p>
        </w:tc>
        <w:tc>
          <w:tcPr>
            <w:tcW w:w="2008" w:type="dxa"/>
          </w:tcPr>
          <w:p w14:paraId="04785821" w14:textId="1C81ACF6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17D98E7B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Обобщение материалов и оформление отчета по практике.</w:t>
            </w:r>
          </w:p>
        </w:tc>
        <w:tc>
          <w:tcPr>
            <w:tcW w:w="2381" w:type="dxa"/>
          </w:tcPr>
          <w:p w14:paraId="103BC9C5" w14:textId="77777777" w:rsidR="003D2904" w:rsidRPr="00ED76C2" w:rsidRDefault="003D2904" w:rsidP="00FB3E37">
            <w:pPr>
              <w:spacing w:after="160" w:line="259" w:lineRule="auto"/>
            </w:pPr>
          </w:p>
        </w:tc>
      </w:tr>
    </w:tbl>
    <w:p w14:paraId="19E89E60" w14:textId="77777777" w:rsidR="003D2904" w:rsidRPr="00191085" w:rsidRDefault="003D2904" w:rsidP="003D2904">
      <w:pPr>
        <w:spacing w:after="160"/>
        <w:jc w:val="both"/>
        <w:rPr>
          <w:sz w:val="28"/>
          <w:szCs w:val="28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118"/>
        <w:gridCol w:w="426"/>
        <w:gridCol w:w="4671"/>
      </w:tblGrid>
      <w:tr w:rsidR="003D2904" w:rsidRPr="00ED76C2" w14:paraId="4AA0F9FA" w14:textId="77777777" w:rsidTr="00FB3E37">
        <w:tc>
          <w:tcPr>
            <w:tcW w:w="1413" w:type="dxa"/>
          </w:tcPr>
          <w:p w14:paraId="0C107C0E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Студент</w:t>
            </w:r>
          </w:p>
        </w:tc>
        <w:tc>
          <w:tcPr>
            <w:tcW w:w="8215" w:type="dxa"/>
            <w:gridSpan w:val="3"/>
            <w:tcBorders>
              <w:bottom w:val="single" w:sz="4" w:space="0" w:color="auto"/>
            </w:tcBorders>
          </w:tcPr>
          <w:p w14:paraId="6F73DAE2" w14:textId="069A4C5C" w:rsidR="003D2904" w:rsidRPr="00ED76C2" w:rsidRDefault="00221B76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bCs/>
                <w:sz w:val="28"/>
                <w:szCs w:val="28"/>
              </w:rPr>
              <w:t>Туровец Владислав Юрьевич</w:t>
            </w:r>
          </w:p>
        </w:tc>
      </w:tr>
      <w:tr w:rsidR="003D2904" w:rsidRPr="00ED76C2" w14:paraId="4FCA8A97" w14:textId="77777777" w:rsidTr="00FB3E37">
        <w:tc>
          <w:tcPr>
            <w:tcW w:w="1413" w:type="dxa"/>
          </w:tcPr>
          <w:p w14:paraId="1CA2B8A0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8215" w:type="dxa"/>
            <w:gridSpan w:val="3"/>
            <w:tcBorders>
              <w:top w:val="single" w:sz="4" w:space="0" w:color="auto"/>
            </w:tcBorders>
          </w:tcPr>
          <w:p w14:paraId="29918C92" w14:textId="77777777" w:rsidR="003D2904" w:rsidRPr="00ED76C2" w:rsidRDefault="003D2904" w:rsidP="00FB3E37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ED76C2" w14:paraId="759194BD" w14:textId="77777777" w:rsidTr="00FB3E37">
        <w:tc>
          <w:tcPr>
            <w:tcW w:w="4531" w:type="dxa"/>
            <w:gridSpan w:val="2"/>
          </w:tcPr>
          <w:p w14:paraId="28339C9F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 от ДВФУ</w:t>
            </w:r>
          </w:p>
        </w:tc>
        <w:tc>
          <w:tcPr>
            <w:tcW w:w="5097" w:type="dxa"/>
            <w:gridSpan w:val="2"/>
            <w:tcBorders>
              <w:bottom w:val="single" w:sz="4" w:space="0" w:color="auto"/>
            </w:tcBorders>
          </w:tcPr>
          <w:p w14:paraId="5F0C4A77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Красюк Людмила Васильевна</w:t>
            </w:r>
          </w:p>
        </w:tc>
      </w:tr>
      <w:tr w:rsidR="003D2904" w:rsidRPr="00ED76C2" w14:paraId="66CF5AD5" w14:textId="77777777" w:rsidTr="00FB3E37">
        <w:tc>
          <w:tcPr>
            <w:tcW w:w="4531" w:type="dxa"/>
            <w:gridSpan w:val="2"/>
          </w:tcPr>
          <w:p w14:paraId="6D040ADF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5097" w:type="dxa"/>
            <w:gridSpan w:val="2"/>
            <w:tcBorders>
              <w:top w:val="single" w:sz="4" w:space="0" w:color="auto"/>
            </w:tcBorders>
          </w:tcPr>
          <w:p w14:paraId="4F2202B9" w14:textId="77777777" w:rsidR="003D2904" w:rsidRPr="00ED76C2" w:rsidRDefault="003D2904" w:rsidP="00FB3E37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ED76C2" w14:paraId="3C28C225" w14:textId="77777777" w:rsidTr="00FB3E37">
        <w:tc>
          <w:tcPr>
            <w:tcW w:w="4957" w:type="dxa"/>
            <w:gridSpan w:val="3"/>
          </w:tcPr>
          <w:p w14:paraId="3BDC7F3C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 от предприятия</w:t>
            </w:r>
          </w:p>
        </w:tc>
        <w:tc>
          <w:tcPr>
            <w:tcW w:w="4671" w:type="dxa"/>
            <w:tcBorders>
              <w:bottom w:val="single" w:sz="4" w:space="0" w:color="auto"/>
            </w:tcBorders>
          </w:tcPr>
          <w:p w14:paraId="150A032E" w14:textId="4945E97E" w:rsidR="003D2904" w:rsidRPr="00ED76C2" w:rsidRDefault="00221B76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bCs/>
                <w:sz w:val="28"/>
                <w:szCs w:val="28"/>
              </w:rPr>
              <w:t xml:space="preserve">Туровец </w:t>
            </w:r>
            <w:r w:rsidR="00413894" w:rsidRPr="00ED76C2">
              <w:rPr>
                <w:bCs/>
                <w:sz w:val="28"/>
                <w:szCs w:val="28"/>
              </w:rPr>
              <w:t>Алёна Валерьевна</w:t>
            </w:r>
          </w:p>
        </w:tc>
      </w:tr>
      <w:tr w:rsidR="003D2904" w:rsidRPr="00ED76C2" w14:paraId="32D16AD7" w14:textId="77777777" w:rsidTr="00FB3E37">
        <w:tc>
          <w:tcPr>
            <w:tcW w:w="4957" w:type="dxa"/>
            <w:gridSpan w:val="3"/>
          </w:tcPr>
          <w:p w14:paraId="02ACD565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4671" w:type="dxa"/>
            <w:tcBorders>
              <w:top w:val="single" w:sz="4" w:space="0" w:color="auto"/>
            </w:tcBorders>
          </w:tcPr>
          <w:p w14:paraId="3B832FE6" w14:textId="77777777" w:rsidR="003D2904" w:rsidRPr="00ED76C2" w:rsidRDefault="003D2904" w:rsidP="00FB3E37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bookmarkEnd w:id="0"/>
    </w:tbl>
    <w:p w14:paraId="26FC943F" w14:textId="77777777" w:rsidR="003D2904" w:rsidRPr="00ED76C2" w:rsidRDefault="003D2904" w:rsidP="003D2904">
      <w:pPr>
        <w:spacing w:after="160" w:line="259" w:lineRule="auto"/>
        <w:sectPr w:rsidR="003D2904" w:rsidRPr="00ED76C2" w:rsidSect="003D2904">
          <w:footerReference w:type="default" r:id="rId9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</w:p>
    <w:p w14:paraId="0D7C83E2" w14:textId="005D6BE5" w:rsidR="00F77D9C" w:rsidRPr="00ED76C2" w:rsidRDefault="00B41556" w:rsidP="00F92312">
      <w:pPr>
        <w:pStyle w:val="12"/>
        <w:tabs>
          <w:tab w:val="right" w:leader="dot" w:pos="9345"/>
        </w:tabs>
        <w:spacing w:line="360" w:lineRule="auto"/>
        <w:jc w:val="center"/>
        <w:rPr>
          <w:b/>
          <w:bCs w:val="0"/>
          <w:sz w:val="28"/>
          <w:szCs w:val="28"/>
        </w:rPr>
      </w:pPr>
      <w:r w:rsidRPr="00ED76C2">
        <w:rPr>
          <w:b/>
          <w:bCs w:val="0"/>
          <w:sz w:val="28"/>
          <w:szCs w:val="28"/>
        </w:rPr>
        <w:lastRenderedPageBreak/>
        <w:t>Содержание</w:t>
      </w:r>
    </w:p>
    <w:p w14:paraId="44B78268" w14:textId="389EDCD5" w:rsidR="00D2657A" w:rsidRPr="00ED76C2" w:rsidRDefault="00F92312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r w:rsidRPr="00ED76C2">
        <w:fldChar w:fldCharType="begin"/>
      </w:r>
      <w:r w:rsidRPr="00ED76C2">
        <w:instrText xml:space="preserve"> TOC \o "1-3" \h \z \u </w:instrText>
      </w:r>
      <w:r w:rsidRPr="00ED76C2">
        <w:fldChar w:fldCharType="separate"/>
      </w:r>
      <w:hyperlink w:anchor="_Toc197267617" w:history="1">
        <w:r w:rsidR="00D2657A" w:rsidRPr="00ED76C2">
          <w:rPr>
            <w:rStyle w:val="aff3"/>
            <w:noProof/>
          </w:rPr>
          <w:t>Введение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_Toc197267617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5</w:t>
        </w:r>
        <w:r w:rsidR="00D2657A" w:rsidRPr="00ED76C2">
          <w:rPr>
            <w:noProof/>
            <w:webHidden/>
          </w:rPr>
          <w:fldChar w:fldCharType="end"/>
        </w:r>
      </w:hyperlink>
    </w:p>
    <w:p w14:paraId="4F129E3B" w14:textId="7410B257" w:rsidR="00D2657A" w:rsidRPr="00ED76C2" w:rsidRDefault="00CD5DE1" w:rsidP="00A8731D">
      <w:pPr>
        <w:pStyle w:val="12"/>
        <w:tabs>
          <w:tab w:val="left" w:pos="601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18" w:history="1">
        <w:r w:rsidR="00D2657A" w:rsidRPr="00ED76C2">
          <w:rPr>
            <w:rStyle w:val="aff3"/>
            <w:noProof/>
          </w:rPr>
          <w:t>1.</w:t>
        </w:r>
        <w:r w:rsidR="00D2657A" w:rsidRPr="00ED76C2">
          <w:rPr>
            <w:rFonts w:asciiTheme="minorHAnsi" w:eastAsiaTheme="minorEastAsia" w:hAnsiTheme="minorHAnsi" w:cstheme="minorBidi"/>
            <w:bCs w:val="0"/>
            <w:iCs w:val="0"/>
            <w:noProof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Исследование деятельности предприятия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_Toc197267618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6</w:t>
        </w:r>
        <w:r w:rsidR="00D2657A" w:rsidRPr="00ED76C2">
          <w:rPr>
            <w:noProof/>
            <w:webHidden/>
          </w:rPr>
          <w:fldChar w:fldCharType="end"/>
        </w:r>
      </w:hyperlink>
    </w:p>
    <w:p w14:paraId="184D1E18" w14:textId="2546C82A" w:rsidR="00D2657A" w:rsidRPr="00ED76C2" w:rsidRDefault="00CD5DE1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19" w:history="1">
        <w:r w:rsidR="00D2657A" w:rsidRPr="00ED76C2">
          <w:rPr>
            <w:rStyle w:val="aff3"/>
            <w:noProof/>
            <w:lang w:eastAsia="en-US"/>
          </w:rPr>
          <w:t>1.1.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Технико-экономическая характеристика предметной области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_Toc197267619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6</w:t>
        </w:r>
        <w:r w:rsidR="00D2657A" w:rsidRPr="00ED76C2">
          <w:rPr>
            <w:noProof/>
            <w:webHidden/>
          </w:rPr>
          <w:fldChar w:fldCharType="end"/>
        </w:r>
      </w:hyperlink>
    </w:p>
    <w:p w14:paraId="61883E55" w14:textId="46E5A23E" w:rsidR="00D2657A" w:rsidRPr="00ED76C2" w:rsidRDefault="00CD5DE1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0" w:history="1">
        <w:r w:rsidR="00D2657A" w:rsidRPr="00ED76C2">
          <w:rPr>
            <w:rStyle w:val="aff3"/>
            <w:noProof/>
          </w:rPr>
          <w:t>1.1.1.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Организационная структура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_Toc197267620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7</w:t>
        </w:r>
        <w:r w:rsidR="00D2657A" w:rsidRPr="00ED76C2">
          <w:rPr>
            <w:noProof/>
            <w:webHidden/>
          </w:rPr>
          <w:fldChar w:fldCharType="end"/>
        </w:r>
      </w:hyperlink>
    </w:p>
    <w:p w14:paraId="42CC24E3" w14:textId="50D2CD39" w:rsidR="00D2657A" w:rsidRPr="00ED76C2" w:rsidRDefault="00CD5DE1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1" w:history="1">
        <w:r w:rsidR="00D2657A" w:rsidRPr="00ED76C2">
          <w:rPr>
            <w:rStyle w:val="aff3"/>
            <w:noProof/>
            <w:lang w:eastAsia="en-US"/>
          </w:rPr>
          <w:t>1.2.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Обоснование сущности задачи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_Toc197267621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8</w:t>
        </w:r>
        <w:r w:rsidR="00D2657A" w:rsidRPr="00ED76C2">
          <w:rPr>
            <w:noProof/>
            <w:webHidden/>
          </w:rPr>
          <w:fldChar w:fldCharType="end"/>
        </w:r>
      </w:hyperlink>
    </w:p>
    <w:p w14:paraId="2CAFE26C" w14:textId="5E947946" w:rsidR="00D2657A" w:rsidRPr="00ED76C2" w:rsidRDefault="00CD5DE1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2" w:history="1">
        <w:r w:rsidR="00D2657A" w:rsidRPr="00ED76C2">
          <w:rPr>
            <w:rStyle w:val="aff3"/>
            <w:noProof/>
          </w:rPr>
          <w:t>1.2.1.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Задача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_Toc197267622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8</w:t>
        </w:r>
        <w:r w:rsidR="00D2657A" w:rsidRPr="00ED76C2">
          <w:rPr>
            <w:noProof/>
            <w:webHidden/>
          </w:rPr>
          <w:fldChar w:fldCharType="end"/>
        </w:r>
      </w:hyperlink>
    </w:p>
    <w:p w14:paraId="728E076C" w14:textId="54684265" w:rsidR="00D2657A" w:rsidRPr="00ED76C2" w:rsidRDefault="00CD5DE1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3" w:history="1">
        <w:r w:rsidR="00D2657A" w:rsidRPr="00ED76C2">
          <w:rPr>
            <w:rStyle w:val="aff3"/>
            <w:noProof/>
          </w:rPr>
          <w:t>1.2.2.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Характеристика бизнес-процессов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_Toc197267623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10</w:t>
        </w:r>
        <w:r w:rsidR="00D2657A" w:rsidRPr="00ED76C2">
          <w:rPr>
            <w:noProof/>
            <w:webHidden/>
          </w:rPr>
          <w:fldChar w:fldCharType="end"/>
        </w:r>
      </w:hyperlink>
    </w:p>
    <w:p w14:paraId="4DBFB14C" w14:textId="7151B26A" w:rsidR="00D2657A" w:rsidRPr="00ED76C2" w:rsidRDefault="00CD5DE1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4" w:history="1">
        <w:r w:rsidR="00D2657A" w:rsidRPr="00ED76C2">
          <w:rPr>
            <w:rStyle w:val="aff3"/>
            <w:noProof/>
          </w:rPr>
          <w:t>1.3.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Выявление проблем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_Toc197267624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14</w:t>
        </w:r>
        <w:r w:rsidR="00D2657A" w:rsidRPr="00ED76C2">
          <w:rPr>
            <w:noProof/>
            <w:webHidden/>
          </w:rPr>
          <w:fldChar w:fldCharType="end"/>
        </w:r>
      </w:hyperlink>
    </w:p>
    <w:p w14:paraId="4E017C36" w14:textId="358A36E0" w:rsidR="00D2657A" w:rsidRPr="00ED76C2" w:rsidRDefault="00CD5DE1" w:rsidP="00A8731D">
      <w:pPr>
        <w:pStyle w:val="12"/>
        <w:tabs>
          <w:tab w:val="left" w:pos="601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25" w:history="1">
        <w:r w:rsidR="00D2657A" w:rsidRPr="00ED76C2">
          <w:rPr>
            <w:rStyle w:val="aff3"/>
            <w:noProof/>
          </w:rPr>
          <w:t>2.</w:t>
        </w:r>
        <w:r w:rsidR="00D2657A" w:rsidRPr="00ED76C2">
          <w:rPr>
            <w:rFonts w:asciiTheme="minorHAnsi" w:eastAsiaTheme="minorEastAsia" w:hAnsiTheme="minorHAnsi" w:cstheme="minorBidi"/>
            <w:bCs w:val="0"/>
            <w:iCs w:val="0"/>
            <w:noProof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Планирование задачи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_Toc197267625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16</w:t>
        </w:r>
        <w:r w:rsidR="00D2657A" w:rsidRPr="00ED76C2">
          <w:rPr>
            <w:noProof/>
            <w:webHidden/>
          </w:rPr>
          <w:fldChar w:fldCharType="end"/>
        </w:r>
      </w:hyperlink>
    </w:p>
    <w:p w14:paraId="2A070806" w14:textId="71E9C8FA" w:rsidR="00D2657A" w:rsidRPr="00ED76C2" w:rsidRDefault="00CD5DE1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6" w:history="1">
        <w:r w:rsidR="00D2657A" w:rsidRPr="00ED76C2">
          <w:rPr>
            <w:rStyle w:val="aff3"/>
            <w:noProof/>
            <w:lang w:eastAsia="en-US"/>
          </w:rPr>
          <w:t>2.1.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 xml:space="preserve">Обоснование </w:t>
        </w:r>
        <w:r w:rsidR="00D2657A" w:rsidRPr="00ED76C2">
          <w:rPr>
            <w:rStyle w:val="aff3"/>
            <w:noProof/>
          </w:rPr>
          <w:t>необходимости</w:t>
        </w:r>
        <w:r w:rsidR="00D2657A" w:rsidRPr="00ED76C2">
          <w:rPr>
            <w:rStyle w:val="aff3"/>
            <w:noProof/>
            <w:lang w:eastAsia="en-US"/>
          </w:rPr>
          <w:t xml:space="preserve"> и цели использования вычислительной техники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_Toc197267626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16</w:t>
        </w:r>
        <w:r w:rsidR="00D2657A" w:rsidRPr="00ED76C2">
          <w:rPr>
            <w:noProof/>
            <w:webHidden/>
          </w:rPr>
          <w:fldChar w:fldCharType="end"/>
        </w:r>
      </w:hyperlink>
    </w:p>
    <w:p w14:paraId="6ACB90F0" w14:textId="51C51672" w:rsidR="00D2657A" w:rsidRPr="00ED76C2" w:rsidRDefault="00CD5DE1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7" w:history="1">
        <w:r w:rsidR="00D2657A" w:rsidRPr="00ED76C2">
          <w:rPr>
            <w:rStyle w:val="aff3"/>
            <w:noProof/>
          </w:rPr>
          <w:t>2.1.1.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Обоснование необходимости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16</w:t>
        </w:r>
        <w:r w:rsidR="00D2657A" w:rsidRPr="00ED76C2">
          <w:rPr>
            <w:noProof/>
            <w:webHidden/>
          </w:rPr>
          <w:fldChar w:fldCharType="end"/>
        </w:r>
      </w:hyperlink>
    </w:p>
    <w:p w14:paraId="1E844153" w14:textId="4A238101" w:rsidR="00D2657A" w:rsidRPr="00ED76C2" w:rsidRDefault="00CD5DE1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8" w:history="1">
        <w:r w:rsidR="00D2657A" w:rsidRPr="00ED76C2">
          <w:rPr>
            <w:rStyle w:val="aff3"/>
            <w:noProof/>
          </w:rPr>
          <w:t>2.1.2.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Цели использования вычислительной техники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17</w:t>
        </w:r>
        <w:r w:rsidR="00D2657A" w:rsidRPr="00ED76C2">
          <w:rPr>
            <w:noProof/>
            <w:webHidden/>
          </w:rPr>
          <w:fldChar w:fldCharType="end"/>
        </w:r>
      </w:hyperlink>
    </w:p>
    <w:p w14:paraId="52CAC3A0" w14:textId="76B5D278" w:rsidR="00D2657A" w:rsidRPr="00ED76C2" w:rsidRDefault="00CD5DE1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9" w:history="1">
        <w:r w:rsidR="00D2657A" w:rsidRPr="00ED76C2">
          <w:rPr>
            <w:rStyle w:val="aff3"/>
            <w:noProof/>
            <w:lang w:eastAsia="en-US"/>
          </w:rPr>
          <w:t>2.2.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Анализ существующих разработок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18</w:t>
        </w:r>
        <w:r w:rsidR="00D2657A" w:rsidRPr="00ED76C2">
          <w:rPr>
            <w:noProof/>
            <w:webHidden/>
          </w:rPr>
          <w:fldChar w:fldCharType="end"/>
        </w:r>
      </w:hyperlink>
    </w:p>
    <w:p w14:paraId="47BFACFD" w14:textId="2EEB6C68" w:rsidR="00D2657A" w:rsidRPr="00ED76C2" w:rsidRDefault="00CD5DE1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0" w:history="1">
        <w:r w:rsidR="00D2657A" w:rsidRPr="00ED76C2">
          <w:rPr>
            <w:rStyle w:val="aff3"/>
            <w:noProof/>
          </w:rPr>
          <w:t>2.2.1.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Оценка конкурентоспособности разрабатываемого продукта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_Toc197267630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19</w:t>
        </w:r>
        <w:r w:rsidR="00D2657A" w:rsidRPr="00ED76C2">
          <w:rPr>
            <w:noProof/>
            <w:webHidden/>
          </w:rPr>
          <w:fldChar w:fldCharType="end"/>
        </w:r>
      </w:hyperlink>
    </w:p>
    <w:p w14:paraId="1F5C33EA" w14:textId="15D36783" w:rsidR="00D2657A" w:rsidRPr="00ED76C2" w:rsidRDefault="00CD5DE1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31" w:history="1">
        <w:r w:rsidR="00D2657A" w:rsidRPr="00ED76C2">
          <w:rPr>
            <w:rStyle w:val="aff3"/>
            <w:noProof/>
            <w:lang w:eastAsia="en-US"/>
          </w:rPr>
          <w:t>2.3.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Обоснование выбора технологии проектирования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_Toc197267631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26</w:t>
        </w:r>
        <w:r w:rsidR="00D2657A" w:rsidRPr="00ED76C2">
          <w:rPr>
            <w:noProof/>
            <w:webHidden/>
          </w:rPr>
          <w:fldChar w:fldCharType="end"/>
        </w:r>
      </w:hyperlink>
    </w:p>
    <w:p w14:paraId="2F404EDB" w14:textId="17C2147B" w:rsidR="00D2657A" w:rsidRPr="00ED76C2" w:rsidRDefault="00CD5DE1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2" w:history="1">
        <w:r w:rsidR="00D2657A" w:rsidRPr="00ED76C2">
          <w:rPr>
            <w:rStyle w:val="aff3"/>
            <w:noProof/>
          </w:rPr>
          <w:t>2.3.1.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Объектно-ориентированное проектирование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_Toc197267632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26</w:t>
        </w:r>
        <w:r w:rsidR="00D2657A" w:rsidRPr="00ED76C2">
          <w:rPr>
            <w:noProof/>
            <w:webHidden/>
          </w:rPr>
          <w:fldChar w:fldCharType="end"/>
        </w:r>
      </w:hyperlink>
    </w:p>
    <w:p w14:paraId="511DFFE6" w14:textId="253B1485" w:rsidR="00D2657A" w:rsidRPr="00ED76C2" w:rsidRDefault="00CD5DE1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3" w:history="1">
        <w:r w:rsidR="00D2657A" w:rsidRPr="00ED76C2">
          <w:rPr>
            <w:rStyle w:val="aff3"/>
            <w:noProof/>
          </w:rPr>
          <w:t>2.3.2.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Функционально-ориентированное проектирование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_Toc197267633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27</w:t>
        </w:r>
        <w:r w:rsidR="00D2657A" w:rsidRPr="00ED76C2">
          <w:rPr>
            <w:noProof/>
            <w:webHidden/>
          </w:rPr>
          <w:fldChar w:fldCharType="end"/>
        </w:r>
      </w:hyperlink>
    </w:p>
    <w:p w14:paraId="06EEFA51" w14:textId="48EF011B" w:rsidR="00D2657A" w:rsidRPr="00ED76C2" w:rsidRDefault="00CD5DE1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4" w:history="1">
        <w:r w:rsidR="00D2657A" w:rsidRPr="00ED76C2">
          <w:rPr>
            <w:rStyle w:val="aff3"/>
            <w:noProof/>
          </w:rPr>
          <w:t>2.3.3.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Обоснование выбора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_Toc197267634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28</w:t>
        </w:r>
        <w:r w:rsidR="00D2657A" w:rsidRPr="00ED76C2">
          <w:rPr>
            <w:noProof/>
            <w:webHidden/>
          </w:rPr>
          <w:fldChar w:fldCharType="end"/>
        </w:r>
      </w:hyperlink>
    </w:p>
    <w:p w14:paraId="1905AE26" w14:textId="3841555B" w:rsidR="00D2657A" w:rsidRPr="00ED76C2" w:rsidRDefault="00CD5DE1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35" w:history="1">
        <w:r w:rsidR="00D2657A" w:rsidRPr="00ED76C2">
          <w:rPr>
            <w:rStyle w:val="aff3"/>
            <w:noProof/>
            <w:lang w:eastAsia="en-US"/>
          </w:rPr>
          <w:t>2.4.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Постановка задачи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_Toc197267635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30</w:t>
        </w:r>
        <w:r w:rsidR="00D2657A" w:rsidRPr="00ED76C2">
          <w:rPr>
            <w:noProof/>
            <w:webHidden/>
          </w:rPr>
          <w:fldChar w:fldCharType="end"/>
        </w:r>
      </w:hyperlink>
    </w:p>
    <w:p w14:paraId="09F6AE8A" w14:textId="586A1749" w:rsidR="00D2657A" w:rsidRPr="00ED76C2" w:rsidRDefault="00CD5DE1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6" w:history="1">
        <w:r w:rsidR="00D2657A" w:rsidRPr="00ED76C2">
          <w:rPr>
            <w:rStyle w:val="aff3"/>
            <w:noProof/>
          </w:rPr>
          <w:t>2.4.1.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Общая характеристика организации решения задачи на ЭВМ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_Toc197267636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30</w:t>
        </w:r>
        <w:r w:rsidR="00D2657A" w:rsidRPr="00ED76C2">
          <w:rPr>
            <w:noProof/>
            <w:webHidden/>
          </w:rPr>
          <w:fldChar w:fldCharType="end"/>
        </w:r>
      </w:hyperlink>
    </w:p>
    <w:p w14:paraId="5792A997" w14:textId="54948737" w:rsidR="00D2657A" w:rsidRPr="00ED76C2" w:rsidRDefault="00CD5DE1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7" w:history="1">
        <w:r w:rsidR="00D2657A" w:rsidRPr="00ED76C2">
          <w:rPr>
            <w:rStyle w:val="aff3"/>
            <w:noProof/>
          </w:rPr>
          <w:t>2.4.2.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Характеристика входной информации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31</w:t>
        </w:r>
        <w:r w:rsidR="00D2657A" w:rsidRPr="00ED76C2">
          <w:rPr>
            <w:noProof/>
            <w:webHidden/>
          </w:rPr>
          <w:fldChar w:fldCharType="end"/>
        </w:r>
      </w:hyperlink>
    </w:p>
    <w:p w14:paraId="3080EE4F" w14:textId="109C3A65" w:rsidR="00D2657A" w:rsidRPr="00ED76C2" w:rsidRDefault="00CD5DE1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8" w:history="1">
        <w:r w:rsidR="00D2657A" w:rsidRPr="00ED76C2">
          <w:rPr>
            <w:rStyle w:val="aff3"/>
            <w:noProof/>
          </w:rPr>
          <w:t>2.4.3.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Характеристика выходной информации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32</w:t>
        </w:r>
        <w:r w:rsidR="00D2657A" w:rsidRPr="00ED76C2">
          <w:rPr>
            <w:noProof/>
            <w:webHidden/>
          </w:rPr>
          <w:fldChar w:fldCharType="end"/>
        </w:r>
      </w:hyperlink>
    </w:p>
    <w:p w14:paraId="5D43081E" w14:textId="3B3D572B" w:rsidR="00D2657A" w:rsidRPr="00ED76C2" w:rsidRDefault="00CD5DE1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39" w:history="1">
        <w:r w:rsidR="00D2657A" w:rsidRPr="00ED76C2">
          <w:rPr>
            <w:rStyle w:val="aff3"/>
            <w:noProof/>
            <w:lang w:eastAsia="en-US"/>
          </w:rPr>
          <w:t>2.5.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Календарное планирование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34</w:t>
        </w:r>
        <w:r w:rsidR="00D2657A" w:rsidRPr="00ED76C2">
          <w:rPr>
            <w:noProof/>
            <w:webHidden/>
          </w:rPr>
          <w:fldChar w:fldCharType="end"/>
        </w:r>
      </w:hyperlink>
    </w:p>
    <w:p w14:paraId="6F9B424F" w14:textId="1322BE98" w:rsidR="00D2657A" w:rsidRPr="00ED76C2" w:rsidRDefault="00CD5DE1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0" w:history="1">
        <w:r w:rsidR="00D2657A" w:rsidRPr="00ED76C2">
          <w:rPr>
            <w:rStyle w:val="aff3"/>
            <w:noProof/>
          </w:rPr>
          <w:t>2.5.1.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Описание содержания проекта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_Toc197267640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34</w:t>
        </w:r>
        <w:r w:rsidR="00D2657A" w:rsidRPr="00ED76C2">
          <w:rPr>
            <w:noProof/>
            <w:webHidden/>
          </w:rPr>
          <w:fldChar w:fldCharType="end"/>
        </w:r>
      </w:hyperlink>
    </w:p>
    <w:p w14:paraId="324BC19E" w14:textId="2F96D13A" w:rsidR="00D2657A" w:rsidRPr="00ED76C2" w:rsidRDefault="00CD5DE1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1" w:history="1">
        <w:r w:rsidR="00D2657A" w:rsidRPr="00ED76C2">
          <w:rPr>
            <w:rStyle w:val="aff3"/>
            <w:rFonts w:eastAsiaTheme="majorEastAsia"/>
            <w:noProof/>
            <w:lang w:eastAsia="en-US"/>
          </w:rPr>
          <w:t>2.5.2.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Оценка длительности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_Toc197267641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35</w:t>
        </w:r>
        <w:r w:rsidR="00D2657A" w:rsidRPr="00ED76C2">
          <w:rPr>
            <w:noProof/>
            <w:webHidden/>
          </w:rPr>
          <w:fldChar w:fldCharType="end"/>
        </w:r>
      </w:hyperlink>
    </w:p>
    <w:p w14:paraId="1F4F9A0D" w14:textId="5285C60E" w:rsidR="00D2657A" w:rsidRPr="00ED76C2" w:rsidRDefault="00CD5DE1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2" w:history="1">
        <w:r w:rsidR="00D2657A" w:rsidRPr="00ED76C2">
          <w:rPr>
            <w:rStyle w:val="aff3"/>
            <w:noProof/>
          </w:rPr>
          <w:t>2.5.3.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Планирование ресурсов и расчет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_Toc197267642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35</w:t>
        </w:r>
        <w:r w:rsidR="00D2657A" w:rsidRPr="00ED76C2">
          <w:rPr>
            <w:noProof/>
            <w:webHidden/>
          </w:rPr>
          <w:fldChar w:fldCharType="end"/>
        </w:r>
      </w:hyperlink>
    </w:p>
    <w:p w14:paraId="4BD59B6B" w14:textId="55C394A7" w:rsidR="00D2657A" w:rsidRPr="00ED76C2" w:rsidRDefault="00CD5DE1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3" w:history="1">
        <w:r w:rsidR="00D2657A" w:rsidRPr="00ED76C2">
          <w:rPr>
            <w:rStyle w:val="aff3"/>
            <w:noProof/>
          </w:rPr>
          <w:t>2.5.4.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Идентификация рисков и разработка статегии их смягчения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_Toc197267643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37</w:t>
        </w:r>
        <w:r w:rsidR="00D2657A" w:rsidRPr="00ED76C2">
          <w:rPr>
            <w:noProof/>
            <w:webHidden/>
          </w:rPr>
          <w:fldChar w:fldCharType="end"/>
        </w:r>
      </w:hyperlink>
    </w:p>
    <w:p w14:paraId="5CB848A3" w14:textId="13D659E5" w:rsidR="00D2657A" w:rsidRPr="00ED76C2" w:rsidRDefault="00CD5DE1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4" w:history="1">
        <w:r w:rsidR="00D2657A" w:rsidRPr="00ED76C2">
          <w:rPr>
            <w:rStyle w:val="aff3"/>
            <w:noProof/>
          </w:rPr>
          <w:t>2.5.5.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Стоимость проекта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_Toc197267644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40</w:t>
        </w:r>
        <w:r w:rsidR="00D2657A" w:rsidRPr="00ED76C2">
          <w:rPr>
            <w:noProof/>
            <w:webHidden/>
          </w:rPr>
          <w:fldChar w:fldCharType="end"/>
        </w:r>
      </w:hyperlink>
    </w:p>
    <w:p w14:paraId="24C77D38" w14:textId="063AC785" w:rsidR="00D2657A" w:rsidRPr="00ED76C2" w:rsidRDefault="00CD5DE1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5" w:history="1">
        <w:r w:rsidR="00D2657A" w:rsidRPr="00ED76C2">
          <w:rPr>
            <w:rStyle w:val="aff3"/>
            <w:noProof/>
          </w:rPr>
          <w:t>Заключение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_Toc197267645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42</w:t>
        </w:r>
        <w:r w:rsidR="00D2657A" w:rsidRPr="00ED76C2">
          <w:rPr>
            <w:noProof/>
            <w:webHidden/>
          </w:rPr>
          <w:fldChar w:fldCharType="end"/>
        </w:r>
      </w:hyperlink>
    </w:p>
    <w:p w14:paraId="141B8551" w14:textId="3C6F4971" w:rsidR="00D2657A" w:rsidRPr="00ED76C2" w:rsidRDefault="00CD5DE1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6" w:history="1">
        <w:r w:rsidR="00D2657A" w:rsidRPr="00ED76C2">
          <w:rPr>
            <w:rStyle w:val="aff3"/>
            <w:noProof/>
          </w:rPr>
          <w:t>Список использованных источников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_Toc197267646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43</w:t>
        </w:r>
        <w:r w:rsidR="00D2657A" w:rsidRPr="00ED76C2">
          <w:rPr>
            <w:noProof/>
            <w:webHidden/>
          </w:rPr>
          <w:fldChar w:fldCharType="end"/>
        </w:r>
      </w:hyperlink>
    </w:p>
    <w:p w14:paraId="7ED64233" w14:textId="766A88B3" w:rsidR="00D2657A" w:rsidRPr="00ED76C2" w:rsidRDefault="00CD5DE1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7" w:history="1">
        <w:r w:rsidR="00D2657A" w:rsidRPr="00ED76C2">
          <w:rPr>
            <w:rStyle w:val="aff3"/>
            <w:noProof/>
          </w:rPr>
          <w:t>Приложение 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47</w:t>
        </w:r>
        <w:r w:rsidR="00D2657A" w:rsidRPr="00ED76C2">
          <w:rPr>
            <w:noProof/>
            <w:webHidden/>
          </w:rPr>
          <w:fldChar w:fldCharType="end"/>
        </w:r>
      </w:hyperlink>
    </w:p>
    <w:p w14:paraId="7CB68D31" w14:textId="3D597542" w:rsidR="00D2657A" w:rsidRPr="00ED76C2" w:rsidRDefault="00CD5DE1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8" w:history="1">
        <w:r w:rsidR="00D2657A" w:rsidRPr="00ED76C2">
          <w:rPr>
            <w:rStyle w:val="aff3"/>
            <w:noProof/>
          </w:rPr>
          <w:t>Приложение Б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57</w:t>
        </w:r>
        <w:r w:rsidR="00D2657A" w:rsidRPr="00ED76C2">
          <w:rPr>
            <w:noProof/>
            <w:webHidden/>
          </w:rPr>
          <w:fldChar w:fldCharType="end"/>
        </w:r>
      </w:hyperlink>
    </w:p>
    <w:p w14:paraId="02539BF2" w14:textId="4622BD9E" w:rsidR="00D2657A" w:rsidRPr="00ED76C2" w:rsidRDefault="00CD5DE1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9" w:history="1">
        <w:r w:rsidR="00D2657A" w:rsidRPr="00ED76C2">
          <w:rPr>
            <w:rStyle w:val="aff3"/>
            <w:noProof/>
          </w:rPr>
          <w:t>Приложение В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67</w:t>
        </w:r>
        <w:r w:rsidR="00D2657A" w:rsidRPr="00ED76C2">
          <w:rPr>
            <w:noProof/>
            <w:webHidden/>
          </w:rPr>
          <w:fldChar w:fldCharType="end"/>
        </w:r>
      </w:hyperlink>
    </w:p>
    <w:p w14:paraId="228CF73B" w14:textId="5C92523A" w:rsidR="00F77D9C" w:rsidRPr="00ED76C2" w:rsidRDefault="00F92312" w:rsidP="00A8731D">
      <w:pPr>
        <w:spacing w:after="100"/>
        <w:jc w:val="both"/>
        <w:rPr>
          <w:sz w:val="24"/>
          <w:szCs w:val="24"/>
        </w:rPr>
      </w:pPr>
      <w:r w:rsidRPr="00ED76C2">
        <w:rPr>
          <w:sz w:val="24"/>
          <w:szCs w:val="24"/>
        </w:rPr>
        <w:fldChar w:fldCharType="end"/>
      </w:r>
    </w:p>
    <w:p w14:paraId="0EAF4D5A" w14:textId="77777777" w:rsidR="003D2904" w:rsidRPr="00ED76C2" w:rsidRDefault="003D2904" w:rsidP="003D2904">
      <w:pPr>
        <w:pStyle w:val="afc"/>
      </w:pPr>
      <w:r w:rsidRPr="00ED76C2">
        <w:br w:type="page"/>
      </w:r>
    </w:p>
    <w:p w14:paraId="7637269F" w14:textId="77777777" w:rsidR="003D2904" w:rsidRPr="00ED76C2" w:rsidRDefault="003D2904" w:rsidP="003D2904">
      <w:pPr>
        <w:pStyle w:val="11"/>
        <w:ind w:firstLine="0"/>
        <w:jc w:val="center"/>
      </w:pPr>
      <w:bookmarkStart w:id="2" w:name="_Toc54351227"/>
      <w:bookmarkStart w:id="3" w:name="_Toc58092998"/>
      <w:bookmarkStart w:id="4" w:name="_Toc134134156"/>
      <w:bookmarkStart w:id="5" w:name="_Toc134781948"/>
      <w:bookmarkStart w:id="6" w:name="_Toc197016028"/>
      <w:bookmarkStart w:id="7" w:name="_Toc197016189"/>
      <w:bookmarkStart w:id="8" w:name="_Toc197267617"/>
      <w:r w:rsidRPr="00ED76C2">
        <w:lastRenderedPageBreak/>
        <w:t>Введение</w:t>
      </w:r>
      <w:bookmarkEnd w:id="2"/>
      <w:bookmarkEnd w:id="3"/>
      <w:bookmarkEnd w:id="4"/>
      <w:bookmarkEnd w:id="5"/>
      <w:bookmarkEnd w:id="6"/>
      <w:bookmarkEnd w:id="7"/>
      <w:bookmarkEnd w:id="8"/>
    </w:p>
    <w:p w14:paraId="6ED384E1" w14:textId="0EA38804" w:rsidR="005F4674" w:rsidRDefault="005F4674" w:rsidP="005F4674">
      <w:pPr>
        <w:spacing w:after="160" w:line="360" w:lineRule="auto"/>
        <w:ind w:firstLine="709"/>
        <w:jc w:val="both"/>
        <w:rPr>
          <w:sz w:val="28"/>
          <w:szCs w:val="28"/>
        </w:rPr>
      </w:pPr>
    </w:p>
    <w:p w14:paraId="4AC7F34E" w14:textId="3D71AD03" w:rsidR="00733EF4" w:rsidRPr="00733EF4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5F4674">
        <w:rPr>
          <w:sz w:val="28"/>
          <w:szCs w:val="28"/>
        </w:rPr>
        <w:t xml:space="preserve">В рамках </w:t>
      </w:r>
      <w:r>
        <w:rPr>
          <w:sz w:val="28"/>
          <w:szCs w:val="28"/>
        </w:rPr>
        <w:t>производственной</w:t>
      </w:r>
      <w:r w:rsidRPr="005F4674">
        <w:rPr>
          <w:sz w:val="28"/>
          <w:szCs w:val="28"/>
        </w:rPr>
        <w:t xml:space="preserve"> практики, проводимой с 9 апреля по 20 мая 2025 года</w:t>
      </w:r>
      <w:r>
        <w:rPr>
          <w:sz w:val="28"/>
          <w:szCs w:val="28"/>
        </w:rPr>
        <w:t xml:space="preserve">, была выполнена </w:t>
      </w:r>
      <w:r>
        <w:rPr>
          <w:bCs/>
          <w:sz w:val="28"/>
          <w:szCs w:val="28"/>
        </w:rPr>
        <w:t>н</w:t>
      </w:r>
      <w:r w:rsidRPr="00ED76C2">
        <w:rPr>
          <w:bCs/>
          <w:sz w:val="28"/>
          <w:szCs w:val="28"/>
        </w:rPr>
        <w:t>аучно-исследовательская работа</w:t>
      </w:r>
      <w:r>
        <w:rPr>
          <w:bCs/>
          <w:sz w:val="28"/>
          <w:szCs w:val="28"/>
        </w:rPr>
        <w:t xml:space="preserve"> в предприятии </w:t>
      </w:r>
      <w:r w:rsidRPr="005F4674">
        <w:rPr>
          <w:sz w:val="28"/>
          <w:szCs w:val="28"/>
        </w:rPr>
        <w:t>ИП «Туровец</w:t>
      </w:r>
      <w:r>
        <w:rPr>
          <w:sz w:val="28"/>
          <w:szCs w:val="28"/>
        </w:rPr>
        <w:t xml:space="preserve"> А. В.</w:t>
      </w:r>
      <w:r w:rsidRPr="005F4674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 w:rsidRPr="00733EF4">
        <w:rPr>
          <w:sz w:val="28"/>
          <w:szCs w:val="28"/>
        </w:rPr>
        <w:t>Предприятие осуществляет деятельность в сфере розничной торговли спортивными товарами, включая экипировку, одежду, аксессуары и спортивное питание. Основные торговые точки расположены в городах Владивосток и Артём, в которых совмещены функции розничного зала и складского хранения.</w:t>
      </w:r>
    </w:p>
    <w:p w14:paraId="3BF524F7" w14:textId="77777777" w:rsidR="00733EF4" w:rsidRPr="00733EF4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733EF4">
        <w:rPr>
          <w:sz w:val="28"/>
          <w:szCs w:val="28"/>
        </w:rPr>
        <w:t>Научно-исследовательская работа выполнена в рамках практики и направлена на выявление проблем в текущих бизнес-процессах, связанных с управлением товарными запасами и отсутствием онлайн-канала продаж, а также на разработку решений по их автоматизации.</w:t>
      </w:r>
    </w:p>
    <w:p w14:paraId="4E26BF31" w14:textId="77777777" w:rsidR="00733EF4" w:rsidRPr="00733EF4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733EF4">
        <w:rPr>
          <w:sz w:val="28"/>
          <w:szCs w:val="28"/>
        </w:rPr>
        <w:t>Цели научно-исследовательской работы:</w:t>
      </w:r>
    </w:p>
    <w:p w14:paraId="3F81AA12" w14:textId="4548118D" w:rsidR="00733EF4" w:rsidRPr="00733EF4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33EF4" w:rsidRPr="00733EF4">
        <w:rPr>
          <w:sz w:val="28"/>
          <w:szCs w:val="28"/>
        </w:rPr>
        <w:t>роведение анализа предприятия и его бизнес-процессов</w:t>
      </w:r>
      <w:r>
        <w:rPr>
          <w:sz w:val="28"/>
          <w:szCs w:val="28"/>
        </w:rPr>
        <w:t>.</w:t>
      </w:r>
    </w:p>
    <w:p w14:paraId="6C664443" w14:textId="3D68928D" w:rsidR="00733EF4" w:rsidRPr="00733EF4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733EF4" w:rsidRPr="00733EF4">
        <w:rPr>
          <w:sz w:val="28"/>
          <w:szCs w:val="28"/>
        </w:rPr>
        <w:t>ыявление организационно-технологических проблем в сфере товарного учёта и продаж</w:t>
      </w:r>
      <w:r>
        <w:rPr>
          <w:sz w:val="28"/>
          <w:szCs w:val="28"/>
        </w:rPr>
        <w:t>.</w:t>
      </w:r>
    </w:p>
    <w:p w14:paraId="2A55A25F" w14:textId="61F3C308" w:rsidR="00733EF4" w:rsidRPr="00733EF4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733EF4" w:rsidRPr="00733EF4">
        <w:rPr>
          <w:sz w:val="28"/>
          <w:szCs w:val="28"/>
        </w:rPr>
        <w:t>сследование рынка программных решений для розничной торговли</w:t>
      </w:r>
      <w:r>
        <w:rPr>
          <w:sz w:val="28"/>
          <w:szCs w:val="28"/>
        </w:rPr>
        <w:t>.</w:t>
      </w:r>
    </w:p>
    <w:p w14:paraId="3242DCDF" w14:textId="23175CA3" w:rsidR="00733EF4" w:rsidRPr="00733EF4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</w:t>
      </w:r>
      <w:r w:rsidR="00733EF4" w:rsidRPr="00733EF4">
        <w:rPr>
          <w:sz w:val="28"/>
          <w:szCs w:val="28"/>
        </w:rPr>
        <w:t>ормулирование требований к информационной системе, направленной на решение выявленных проблем</w:t>
      </w:r>
      <w:r>
        <w:rPr>
          <w:sz w:val="28"/>
          <w:szCs w:val="28"/>
        </w:rPr>
        <w:t>.</w:t>
      </w:r>
    </w:p>
    <w:p w14:paraId="4A201FFE" w14:textId="6DBAD089" w:rsidR="00733EF4" w:rsidRPr="00733EF4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33EF4" w:rsidRPr="00733EF4">
        <w:rPr>
          <w:sz w:val="28"/>
          <w:szCs w:val="28"/>
        </w:rPr>
        <w:t>остроение календарного плана внедрения информационной системы.</w:t>
      </w:r>
    </w:p>
    <w:p w14:paraId="15EEC8A4" w14:textId="77777777" w:rsidR="00733EF4" w:rsidRPr="00733EF4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733EF4">
        <w:rPr>
          <w:sz w:val="28"/>
          <w:szCs w:val="28"/>
        </w:rPr>
        <w:t>Задачи научно-исследовательской работы:</w:t>
      </w:r>
    </w:p>
    <w:p w14:paraId="0494023D" w14:textId="0BCD3720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733EF4" w:rsidRPr="00733EF4">
        <w:rPr>
          <w:sz w:val="28"/>
          <w:szCs w:val="28"/>
        </w:rPr>
        <w:t>нализ технико-экономических характеристик предприятия</w:t>
      </w:r>
      <w:r>
        <w:rPr>
          <w:sz w:val="28"/>
          <w:szCs w:val="28"/>
        </w:rPr>
        <w:t>.</w:t>
      </w:r>
    </w:p>
    <w:p w14:paraId="3D269CA7" w14:textId="7A16AD92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33EF4" w:rsidRPr="00733EF4">
        <w:rPr>
          <w:sz w:val="28"/>
          <w:szCs w:val="28"/>
        </w:rPr>
        <w:t>остроение модели бизнес-процессов</w:t>
      </w:r>
      <w:r>
        <w:rPr>
          <w:sz w:val="28"/>
          <w:szCs w:val="28"/>
        </w:rPr>
        <w:t>.</w:t>
      </w:r>
    </w:p>
    <w:p w14:paraId="0D5478E1" w14:textId="4D4D7236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733EF4" w:rsidRPr="00733EF4">
        <w:rPr>
          <w:sz w:val="28"/>
          <w:szCs w:val="28"/>
        </w:rPr>
        <w:t>дентификация узких мест и рисков существующей системы учёта</w:t>
      </w:r>
      <w:r>
        <w:rPr>
          <w:sz w:val="28"/>
          <w:szCs w:val="28"/>
        </w:rPr>
        <w:t>.</w:t>
      </w:r>
    </w:p>
    <w:p w14:paraId="7CAE0AC7" w14:textId="4E9DC611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733EF4" w:rsidRPr="00733EF4">
        <w:rPr>
          <w:sz w:val="28"/>
          <w:szCs w:val="28"/>
        </w:rPr>
        <w:t>зучение и сравнение альтернативных программных продуктов</w:t>
      </w:r>
      <w:r>
        <w:rPr>
          <w:sz w:val="28"/>
          <w:szCs w:val="28"/>
        </w:rPr>
        <w:t>.</w:t>
      </w:r>
    </w:p>
    <w:p w14:paraId="3BE07997" w14:textId="271BA8FD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</w:t>
      </w:r>
      <w:r w:rsidR="00733EF4" w:rsidRPr="00733EF4">
        <w:rPr>
          <w:sz w:val="28"/>
          <w:szCs w:val="28"/>
        </w:rPr>
        <w:t>остановка задачи автоматизации с учётом специфики предприятия</w:t>
      </w:r>
      <w:r>
        <w:rPr>
          <w:sz w:val="28"/>
          <w:szCs w:val="28"/>
        </w:rPr>
        <w:t>.</w:t>
      </w:r>
    </w:p>
    <w:p w14:paraId="2DA57517" w14:textId="7B5CECAA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33EF4" w:rsidRPr="00733EF4">
        <w:rPr>
          <w:sz w:val="28"/>
          <w:szCs w:val="28"/>
        </w:rPr>
        <w:t>ланирование этапов разработки и внедрения системы.</w:t>
      </w:r>
    </w:p>
    <w:p w14:paraId="32A5C50A" w14:textId="6CCD18DD" w:rsidR="00733EF4" w:rsidRPr="005F4674" w:rsidRDefault="00733EF4" w:rsidP="00F014A9">
      <w:pPr>
        <w:spacing w:line="360" w:lineRule="auto"/>
        <w:ind w:firstLine="709"/>
        <w:jc w:val="both"/>
        <w:rPr>
          <w:sz w:val="28"/>
          <w:szCs w:val="28"/>
        </w:rPr>
      </w:pPr>
      <w:r w:rsidRPr="00733EF4">
        <w:rPr>
          <w:sz w:val="28"/>
          <w:szCs w:val="28"/>
        </w:rPr>
        <w:t>Объектом исследования является предприятие ИП «Туровец», осуществляющее торговую деятельность в офлайн-формате.</w:t>
      </w:r>
      <w:r w:rsidR="00F014A9">
        <w:rPr>
          <w:sz w:val="28"/>
          <w:szCs w:val="28"/>
        </w:rPr>
        <w:t xml:space="preserve"> </w:t>
      </w:r>
      <w:r w:rsidRPr="00733EF4">
        <w:rPr>
          <w:sz w:val="28"/>
          <w:szCs w:val="28"/>
        </w:rPr>
        <w:t>Предметом исследования является процесс организации и автоматизации учёта товаров и взаимодействия с клиентами в условиях розничного торгового бизнеса.</w:t>
      </w:r>
    </w:p>
    <w:p w14:paraId="4F034C23" w14:textId="7303AB67" w:rsidR="001C14B0" w:rsidRPr="005F4674" w:rsidRDefault="003D2904" w:rsidP="005F4674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5F4674">
        <w:rPr>
          <w:sz w:val="28"/>
          <w:szCs w:val="28"/>
        </w:rPr>
        <w:br w:type="page"/>
      </w:r>
    </w:p>
    <w:p w14:paraId="1A288684" w14:textId="77777777" w:rsidR="003B6A3C" w:rsidRPr="00ED76C2" w:rsidRDefault="003B6A3C" w:rsidP="003B6A3C">
      <w:pPr>
        <w:pStyle w:val="a2"/>
      </w:pPr>
      <w:bookmarkStart w:id="9" w:name="_Toc197016029"/>
      <w:bookmarkStart w:id="10" w:name="_Toc197016190"/>
      <w:bookmarkStart w:id="11" w:name="_Toc197267618"/>
      <w:r w:rsidRPr="00ED76C2">
        <w:lastRenderedPageBreak/>
        <w:t>Исследование деятельности предприятия</w:t>
      </w:r>
      <w:bookmarkEnd w:id="9"/>
      <w:bookmarkEnd w:id="10"/>
      <w:bookmarkEnd w:id="11"/>
    </w:p>
    <w:p w14:paraId="1FBD3E69" w14:textId="77777777" w:rsidR="003B6A3C" w:rsidRPr="00ED76C2" w:rsidRDefault="003B6A3C" w:rsidP="003B6A3C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A100E6C" w14:textId="77777777" w:rsidR="003B6A3C" w:rsidRPr="00ED76C2" w:rsidRDefault="003B6A3C" w:rsidP="003B6A3C">
      <w:pPr>
        <w:pStyle w:val="a4"/>
        <w:ind w:left="0" w:firstLine="709"/>
        <w:rPr>
          <w:lang w:eastAsia="en-US"/>
        </w:rPr>
      </w:pPr>
      <w:bookmarkStart w:id="12" w:name="_Toc196064153"/>
      <w:bookmarkStart w:id="13" w:name="_Toc197016030"/>
      <w:bookmarkStart w:id="14" w:name="_Toc197016191"/>
      <w:bookmarkStart w:id="15" w:name="_Toc197267619"/>
      <w:r w:rsidRPr="00ED76C2">
        <w:rPr>
          <w:lang w:eastAsia="en-US"/>
        </w:rPr>
        <w:t>Технико-экономическая характеристика предметной области</w:t>
      </w:r>
      <w:bookmarkEnd w:id="12"/>
      <w:bookmarkEnd w:id="13"/>
      <w:bookmarkEnd w:id="14"/>
      <w:bookmarkEnd w:id="15"/>
    </w:p>
    <w:p w14:paraId="15061BA1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Предприятие ИП «Туровец» осуществляет деятельность в сфере розничной торговли спортивными товарами. Основной ассортимент включает экипировку, аксессуары, спортивное питание и одежду. Бизнес представлен двумя физическими торговыми точками, расположенными в городе Владивосток (ул. Батарейная, 2) и городе Артём (ул. Фрунзе, 32А). Каждая точка совмещает функции витрины и склада, что обусловлено ограниченными торговыми площадями и практикой хранения товара непосредственно в зале.</w:t>
      </w:r>
    </w:p>
    <w:p w14:paraId="265EB386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Операционная деятельность предприятия осуществляется в офлайн-формате: продажи происходят при личном визите клиента в магазин. Для уточнения информации о товаре или консультации используются телефонная связь и мессенджер </w:t>
      </w:r>
      <w:r w:rsidRPr="00ED76C2">
        <w:rPr>
          <w:rFonts w:eastAsia="Calibri"/>
          <w:bCs/>
          <w:sz w:val="28"/>
          <w:szCs w:val="22"/>
          <w:lang w:val="en-US" w:eastAsia="en-US"/>
        </w:rPr>
        <w:t>WhatsApp</w:t>
      </w:r>
      <w:r w:rsidRPr="00ED76C2">
        <w:rPr>
          <w:rFonts w:eastAsia="Calibri"/>
          <w:bCs/>
          <w:sz w:val="28"/>
          <w:szCs w:val="22"/>
          <w:lang w:eastAsia="en-US"/>
        </w:rPr>
        <w:t>, однако процесс оформления заказа и оплаты выполняется исключительно очно. Клиент взаимодействует с продавцом, который проверяет наличие товара в учётной системе, консультирует по характеристикам продукции и оформляет кассовую операцию.</w:t>
      </w:r>
    </w:p>
    <w:p w14:paraId="1A19F2D3" w14:textId="7BC2CB24" w:rsidR="003B6A3C" w:rsidRPr="00ED76C2" w:rsidRDefault="00C241B3" w:rsidP="00E60C53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C241B3">
        <w:rPr>
          <w:rFonts w:eastAsia="Calibri"/>
          <w:bCs/>
          <w:sz w:val="28"/>
          <w:szCs w:val="22"/>
          <w:lang w:eastAsia="en-US"/>
        </w:rPr>
        <w:t xml:space="preserve">В качестве программных инструментов используется локальная версия 1С Штрих-М — программного продукта для автоматизации розничной торговли. </w:t>
      </w:r>
      <w:r>
        <w:rPr>
          <w:rFonts w:eastAsia="Calibri"/>
          <w:bCs/>
          <w:sz w:val="28"/>
          <w:szCs w:val="22"/>
          <w:lang w:eastAsia="en-US"/>
        </w:rPr>
        <w:t>Продукт</w:t>
      </w:r>
      <w:r w:rsidRPr="00C241B3">
        <w:rPr>
          <w:rFonts w:eastAsia="Calibri"/>
          <w:bCs/>
          <w:sz w:val="28"/>
          <w:szCs w:val="22"/>
          <w:lang w:eastAsia="en-US"/>
        </w:rPr>
        <w:t xml:space="preserve"> предназнача</w:t>
      </w:r>
      <w:r>
        <w:rPr>
          <w:rFonts w:eastAsia="Calibri"/>
          <w:bCs/>
          <w:sz w:val="28"/>
          <w:szCs w:val="22"/>
          <w:lang w:eastAsia="en-US"/>
        </w:rPr>
        <w:t>ется</w:t>
      </w:r>
      <w:r w:rsidRPr="00C241B3">
        <w:rPr>
          <w:rFonts w:eastAsia="Calibri"/>
          <w:bCs/>
          <w:sz w:val="28"/>
          <w:szCs w:val="22"/>
          <w:lang w:eastAsia="en-US"/>
        </w:rPr>
        <w:t xml:space="preserve"> для ведения товарного учёта, управления кассовыми операциями, формирования фискальных документов, взаимодействия с торговым оборудованием (ККТ, сканеры, электронные весы), а также для базовой интеграции с бухгалтерскими продуктами 1С. Данная система применя</w:t>
      </w:r>
      <w:r>
        <w:rPr>
          <w:rFonts w:eastAsia="Calibri"/>
          <w:bCs/>
          <w:sz w:val="28"/>
          <w:szCs w:val="22"/>
          <w:lang w:eastAsia="en-US"/>
        </w:rPr>
        <w:t>ется</w:t>
      </w:r>
      <w:r w:rsidRPr="00C241B3">
        <w:rPr>
          <w:rFonts w:eastAsia="Calibri"/>
          <w:bCs/>
          <w:sz w:val="28"/>
          <w:szCs w:val="22"/>
          <w:lang w:eastAsia="en-US"/>
        </w:rPr>
        <w:t xml:space="preserve"> как основной инструмент в операционной деятельности предприятия: на её основе осуществля</w:t>
      </w:r>
      <w:r>
        <w:rPr>
          <w:rFonts w:eastAsia="Calibri"/>
          <w:bCs/>
          <w:sz w:val="28"/>
          <w:szCs w:val="22"/>
          <w:lang w:eastAsia="en-US"/>
        </w:rPr>
        <w:t>ется</w:t>
      </w:r>
      <w:r w:rsidRPr="00C241B3">
        <w:rPr>
          <w:rFonts w:eastAsia="Calibri"/>
          <w:bCs/>
          <w:sz w:val="28"/>
          <w:szCs w:val="22"/>
          <w:lang w:eastAsia="en-US"/>
        </w:rPr>
        <w:t xml:space="preserve"> регистрация прихода, учёт остатков, оформление продаж, инвентаризация и экспорт отчётных данных. Несмотря на широкую распространённость в прошлом, </w:t>
      </w:r>
      <w:r w:rsidR="001E4B28">
        <w:rPr>
          <w:rFonts w:eastAsia="Calibri"/>
          <w:bCs/>
          <w:sz w:val="28"/>
          <w:szCs w:val="22"/>
          <w:lang w:eastAsia="en-US"/>
        </w:rPr>
        <w:t xml:space="preserve">1С </w:t>
      </w:r>
      <w:r w:rsidRPr="00C241B3">
        <w:rPr>
          <w:rFonts w:eastAsia="Calibri"/>
          <w:bCs/>
          <w:sz w:val="28"/>
          <w:szCs w:val="22"/>
          <w:lang w:eastAsia="en-US"/>
        </w:rPr>
        <w:t xml:space="preserve">Штрих-М более не поддерживается разработчиком: обновления прекращены, развитие остановлено, функциональность не соответствует актуальным требованиям законодательства и рынку онлайн-торговли. Это создаёт риски снижения </w:t>
      </w:r>
      <w:r w:rsidRPr="00C241B3">
        <w:rPr>
          <w:rFonts w:eastAsia="Calibri"/>
          <w:bCs/>
          <w:sz w:val="28"/>
          <w:szCs w:val="22"/>
          <w:lang w:eastAsia="en-US"/>
        </w:rPr>
        <w:lastRenderedPageBreak/>
        <w:t>надёжности и потери совместимости с современными ККТ и программным обеспечением.</w:t>
      </w:r>
      <w:r w:rsidR="00E60C53">
        <w:rPr>
          <w:rFonts w:eastAsia="Calibri"/>
          <w:bCs/>
          <w:sz w:val="28"/>
          <w:szCs w:val="22"/>
          <w:lang w:eastAsia="en-US"/>
        </w:rPr>
        <w:t xml:space="preserve"> Также используются 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табличные редакторы </w:t>
      </w:r>
      <w:r w:rsidR="003B6A3C"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="003B6A3C" w:rsidRPr="00ED76C2">
        <w:rPr>
          <w:rFonts w:eastAsia="Calibri"/>
          <w:bCs/>
          <w:sz w:val="28"/>
          <w:szCs w:val="22"/>
          <w:lang w:val="en-US" w:eastAsia="en-US"/>
        </w:rPr>
        <w:t>Excel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 для формирования сводных отчётов и электронный документооборот через систему Диадок. Все операции по управлению товарными остатками, отчётности и документообороту выполняются вручную. Передача информации между магазинами и владельцем осуществляется через экспорт и консолидацию локальных файлов.</w:t>
      </w:r>
    </w:p>
    <w:p w14:paraId="43CD9F3C" w14:textId="2E3A5830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 условиях усиления конкуренции и смещения спроса в сторону цифровых каналов продаж подобная модель деятельности снижает эффективность управления и ограничивает потенциал развития. В рамках дипломного проекта рассматривается</w:t>
      </w:r>
      <w:r w:rsidR="002806E1">
        <w:rPr>
          <w:rFonts w:eastAsia="Calibri"/>
          <w:bCs/>
          <w:sz w:val="28"/>
          <w:szCs w:val="22"/>
          <w:lang w:eastAsia="en-US"/>
        </w:rPr>
        <w:t xml:space="preserve"> внедрение нового программного продукта для учёта товаров и разработка модуля веб-торговли</w:t>
      </w:r>
      <w:r w:rsidRPr="00ED76C2">
        <w:rPr>
          <w:rFonts w:eastAsia="Calibri"/>
          <w:bCs/>
          <w:sz w:val="28"/>
          <w:szCs w:val="22"/>
          <w:lang w:eastAsia="en-US"/>
        </w:rPr>
        <w:t>, котор</w:t>
      </w:r>
      <w:r w:rsidR="002806E1">
        <w:rPr>
          <w:rFonts w:eastAsia="Calibri"/>
          <w:bCs/>
          <w:sz w:val="28"/>
          <w:szCs w:val="22"/>
          <w:lang w:eastAsia="en-US"/>
        </w:rPr>
        <w:t>ые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обеспеч</w:t>
      </w:r>
      <w:r w:rsidR="002806E1">
        <w:rPr>
          <w:rFonts w:eastAsia="Calibri"/>
          <w:bCs/>
          <w:sz w:val="28"/>
          <w:szCs w:val="22"/>
          <w:lang w:eastAsia="en-US"/>
        </w:rPr>
        <w:t>а</w:t>
      </w:r>
      <w:r w:rsidRPr="00ED76C2">
        <w:rPr>
          <w:rFonts w:eastAsia="Calibri"/>
          <w:bCs/>
          <w:sz w:val="28"/>
          <w:szCs w:val="22"/>
          <w:lang w:eastAsia="en-US"/>
        </w:rPr>
        <w:t>т автоматизацию ключевых процессов, позвол</w:t>
      </w:r>
      <w:r w:rsidR="002806E1">
        <w:rPr>
          <w:rFonts w:eastAsia="Calibri"/>
          <w:bCs/>
          <w:sz w:val="28"/>
          <w:szCs w:val="22"/>
          <w:lang w:eastAsia="en-US"/>
        </w:rPr>
        <w:t>я</w:t>
      </w:r>
      <w:r w:rsidRPr="00ED76C2">
        <w:rPr>
          <w:rFonts w:eastAsia="Calibri"/>
          <w:bCs/>
          <w:sz w:val="28"/>
          <w:szCs w:val="22"/>
          <w:lang w:eastAsia="en-US"/>
        </w:rPr>
        <w:t>т выйти в онлайн-сегмент и повысит управляемость предприятием.</w:t>
      </w:r>
    </w:p>
    <w:p w14:paraId="4262A7F9" w14:textId="77777777" w:rsidR="003B6A3C" w:rsidRPr="00ED76C2" w:rsidRDefault="003B6A3C" w:rsidP="003B6A3C">
      <w:pPr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</w:p>
    <w:p w14:paraId="5DD2D9DD" w14:textId="77777777" w:rsidR="003B6A3C" w:rsidRPr="00ED76C2" w:rsidRDefault="003B6A3C" w:rsidP="003B6A3C">
      <w:pPr>
        <w:pStyle w:val="a5"/>
        <w:tabs>
          <w:tab w:val="num" w:pos="360"/>
        </w:tabs>
        <w:ind w:left="0" w:firstLine="709"/>
      </w:pPr>
      <w:bookmarkStart w:id="16" w:name="_Toc196683322"/>
      <w:bookmarkStart w:id="17" w:name="_Toc197267620"/>
      <w:bookmarkStart w:id="18" w:name="_Toc196064155"/>
      <w:bookmarkStart w:id="19" w:name="_Toc197016032"/>
      <w:bookmarkStart w:id="20" w:name="_Toc197016193"/>
      <w:r w:rsidRPr="00ED76C2">
        <w:t>Организационная структура</w:t>
      </w:r>
      <w:bookmarkEnd w:id="16"/>
      <w:bookmarkEnd w:id="17"/>
    </w:p>
    <w:bookmarkEnd w:id="18"/>
    <w:bookmarkEnd w:id="19"/>
    <w:bookmarkEnd w:id="20"/>
    <w:p w14:paraId="7CFCEE64" w14:textId="264CB3F7" w:rsidR="003B6A3C" w:rsidRPr="00ED76C2" w:rsidRDefault="00FF36A9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>
        <w:rPr>
          <w:rFonts w:eastAsia="Calibri"/>
          <w:bCs/>
          <w:sz w:val="28"/>
          <w:szCs w:val="22"/>
          <w:lang w:eastAsia="en-US"/>
        </w:rPr>
        <w:t>В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>
        <w:rPr>
          <w:rFonts w:eastAsia="Calibri"/>
          <w:bCs/>
          <w:sz w:val="28"/>
          <w:szCs w:val="22"/>
          <w:lang w:eastAsia="en-US"/>
        </w:rPr>
        <w:t xml:space="preserve">предприятии </w:t>
      </w:r>
      <w:r w:rsidRPr="00ED76C2">
        <w:rPr>
          <w:rFonts w:eastAsia="Calibri"/>
          <w:bCs/>
          <w:sz w:val="28"/>
          <w:szCs w:val="22"/>
          <w:lang w:eastAsia="en-US"/>
        </w:rPr>
        <w:t>ИП «Туровец»</w:t>
      </w:r>
      <w:r>
        <w:rPr>
          <w:rFonts w:eastAsia="Calibri"/>
          <w:bCs/>
          <w:sz w:val="28"/>
          <w:szCs w:val="22"/>
          <w:lang w:eastAsia="en-US"/>
        </w:rPr>
        <w:t>, поскольку оно является небольшим,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 высший уровень управления сосредоточен у владельца-учредителя, который совмещает функции директора и стратегического руководителя. Ему подчиняются товаровед и старший продавец.</w:t>
      </w:r>
    </w:p>
    <w:p w14:paraId="0E525CE1" w14:textId="21C5545B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Товаровед отвечает за приёмку, </w:t>
      </w:r>
      <w:r w:rsidR="00D84D65">
        <w:rPr>
          <w:rFonts w:eastAsia="Calibri"/>
          <w:bCs/>
          <w:sz w:val="28"/>
          <w:szCs w:val="22"/>
          <w:lang w:eastAsia="en-US"/>
        </w:rPr>
        <w:t xml:space="preserve">работу с </w:t>
      </w:r>
      <w:r w:rsidRPr="00ED76C2">
        <w:rPr>
          <w:rFonts w:eastAsia="Calibri"/>
          <w:bCs/>
          <w:sz w:val="28"/>
          <w:szCs w:val="22"/>
          <w:lang w:eastAsia="en-US"/>
        </w:rPr>
        <w:t>маркировк</w:t>
      </w:r>
      <w:r w:rsidR="00D84D65">
        <w:rPr>
          <w:rFonts w:eastAsia="Calibri"/>
          <w:bCs/>
          <w:sz w:val="28"/>
          <w:szCs w:val="22"/>
          <w:lang w:eastAsia="en-US"/>
        </w:rPr>
        <w:t>ой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«Честный ЗНАК», распределение запасов и оформление внутренних перемещений товара между точками. Старший продавец организует работу трёх продавцов, контролирует выкладку и кассовую дисциплину. Бухгалтерские услуги и обслуживание кассовой техники переданы внешним подрядчикам; координацию их работы осуществляет владелец. Организационная структура ИП «Туровец» представлена на рисунке 1.</w:t>
      </w:r>
    </w:p>
    <w:p w14:paraId="08C1E29B" w14:textId="77777777" w:rsidR="003B6A3C" w:rsidRPr="00ED76C2" w:rsidRDefault="003B6A3C" w:rsidP="003B6A3C">
      <w:pPr>
        <w:widowControl w:val="0"/>
        <w:suppressAutoHyphens/>
        <w:spacing w:line="360" w:lineRule="auto"/>
        <w:jc w:val="center"/>
        <w:rPr>
          <w:rFonts w:eastAsia="Calibri"/>
          <w:bCs/>
          <w:sz w:val="28"/>
          <w:szCs w:val="22"/>
          <w:lang w:eastAsia="en-US"/>
        </w:rPr>
      </w:pPr>
      <w:r w:rsidRPr="00ED76C2">
        <w:rPr>
          <w:noProof/>
        </w:rPr>
        <w:lastRenderedPageBreak/>
        <w:drawing>
          <wp:inline distT="0" distB="0" distL="0" distR="0" wp14:anchorId="0DF650B4" wp14:editId="3D82D418">
            <wp:extent cx="5434770" cy="2616741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280" cy="262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16FF" w14:textId="77777777" w:rsidR="003B6A3C" w:rsidRPr="00ED76C2" w:rsidRDefault="003B6A3C" w:rsidP="003B6A3C">
      <w:pPr>
        <w:widowControl w:val="0"/>
        <w:suppressAutoHyphens/>
        <w:spacing w:line="360" w:lineRule="auto"/>
        <w:jc w:val="center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Рисунок 1 – Организационная структура ИП «Туровец»</w:t>
      </w:r>
    </w:p>
    <w:p w14:paraId="70C20170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Матрица распределения ответственности по должностям приведена в таблице Б.1.</w:t>
      </w:r>
    </w:p>
    <w:p w14:paraId="5DBE067E" w14:textId="7535C64A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Все решения по ассортименту, ценам, закупкам, маркетинговым акциям и заключению договоров принимает лично владелец; исполнение ежедневных операций делегировано линейному персоналу.</w:t>
      </w:r>
    </w:p>
    <w:p w14:paraId="5E0C03B0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Коммуникации строятся по схеме прямого подчинения. Указания владельца направляются вниз по структуре, а сводные показатели работы (товарооборот, остатки, средний чек, количество транзакций, уровень возвратов) поднимаются вверх в конце каждой смены.</w:t>
      </w:r>
    </w:p>
    <w:p w14:paraId="66A61FAC" w14:textId="77777777" w:rsidR="003D2904" w:rsidRPr="00ED76C2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E19FDED" w14:textId="5078CB2B" w:rsidR="003D2904" w:rsidRPr="00ED76C2" w:rsidRDefault="003D2904" w:rsidP="00F949A7">
      <w:pPr>
        <w:pStyle w:val="a4"/>
        <w:ind w:left="0" w:firstLine="709"/>
        <w:rPr>
          <w:lang w:eastAsia="en-US"/>
        </w:rPr>
      </w:pPr>
      <w:bookmarkStart w:id="21" w:name="_Toc196064156"/>
      <w:bookmarkStart w:id="22" w:name="_Toc197016033"/>
      <w:bookmarkStart w:id="23" w:name="_Toc197016194"/>
      <w:bookmarkStart w:id="24" w:name="_Toc197267621"/>
      <w:r w:rsidRPr="00ED76C2">
        <w:rPr>
          <w:lang w:eastAsia="en-US"/>
        </w:rPr>
        <w:t>Обоснование сущности задачи</w:t>
      </w:r>
      <w:bookmarkEnd w:id="21"/>
      <w:bookmarkEnd w:id="22"/>
      <w:bookmarkEnd w:id="23"/>
      <w:bookmarkEnd w:id="24"/>
    </w:p>
    <w:p w14:paraId="2A8E273B" w14:textId="21A34384" w:rsidR="003D2904" w:rsidRPr="006B53D8" w:rsidRDefault="006B53D8" w:rsidP="00F77D9C">
      <w:pPr>
        <w:pStyle w:val="a5"/>
        <w:ind w:left="0" w:firstLine="709"/>
      </w:pPr>
      <w:bookmarkStart w:id="25" w:name="_Toc196064157"/>
      <w:bookmarkStart w:id="26" w:name="_Toc197016034"/>
      <w:bookmarkStart w:id="27" w:name="_Toc197016195"/>
      <w:bookmarkStart w:id="28" w:name="_Toc197267622"/>
      <w:r w:rsidRPr="006B53D8">
        <w:t xml:space="preserve">Постановка </w:t>
      </w:r>
      <w:r w:rsidR="00BA5F38" w:rsidRPr="006B53D8">
        <w:t>задачи автоматизации</w:t>
      </w:r>
      <w:bookmarkEnd w:id="25"/>
      <w:bookmarkEnd w:id="26"/>
      <w:bookmarkEnd w:id="27"/>
      <w:bookmarkEnd w:id="28"/>
    </w:p>
    <w:p w14:paraId="40A9F427" w14:textId="4278137F" w:rsidR="00972919" w:rsidRPr="00972919" w:rsidRDefault="00972919" w:rsidP="0097291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72919">
        <w:rPr>
          <w:rFonts w:eastAsia="Aptos"/>
          <w:bCs/>
          <w:sz w:val="28"/>
          <w:szCs w:val="22"/>
          <w14:ligatures w14:val="none"/>
        </w:rPr>
        <w:t xml:space="preserve">В ходе практики предстоит развернуть на предприятии ИП «Туровец» </w:t>
      </w:r>
      <w:r w:rsidRPr="00ED76C2">
        <w:rPr>
          <w:rFonts w:eastAsia="Aptos"/>
          <w:bCs/>
          <w:sz w:val="28"/>
          <w:szCs w:val="22"/>
          <w14:ligatures w14:val="none"/>
        </w:rPr>
        <w:t>существующую</w:t>
      </w:r>
      <w:r w:rsidRPr="00972919">
        <w:rPr>
          <w:rFonts w:eastAsia="Aptos"/>
          <w:bCs/>
          <w:sz w:val="28"/>
          <w:szCs w:val="22"/>
          <w14:ligatures w14:val="none"/>
        </w:rPr>
        <w:t xml:space="preserve"> систему товарного учёта, выполнить её адаптацию под текущие бизнес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процессы, а затем разработать к этой системе специализированный модуль онлайн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продаж. Модуль призван вывести офлайн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торговлю в цифровой канал и синхронизировать интернет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витрину с фактическими остатками, оформляемыми в учётной базе.</w:t>
      </w:r>
    </w:p>
    <w:p w14:paraId="697D24A1" w14:textId="4BAA968E" w:rsidR="003D2904" w:rsidRPr="00ED76C2" w:rsidRDefault="00972919" w:rsidP="0097291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val="en-US"/>
          <w14:ligatures w14:val="none"/>
        </w:rPr>
      </w:pPr>
      <w:r w:rsidRPr="00C241B3">
        <w:rPr>
          <w:rFonts w:eastAsia="Aptos"/>
          <w:bCs/>
          <w:sz w:val="28"/>
          <w:szCs w:val="22"/>
          <w:highlight w:val="yellow"/>
          <w14:ligatures w14:val="none"/>
        </w:rPr>
        <w:t>Разрабатываемый компонент должен работать как веб</w:t>
      </w:r>
      <w:r w:rsidRPr="00C241B3">
        <w:rPr>
          <w:rFonts w:eastAsia="Aptos"/>
          <w:bCs/>
          <w:sz w:val="28"/>
          <w:szCs w:val="22"/>
          <w:highlight w:val="yellow"/>
          <w14:ligatures w14:val="none"/>
        </w:rPr>
        <w:noBreakHyphen/>
        <w:t>платформа, связанная с внутренним контуром 1С Штрих</w:t>
      </w:r>
      <w:r w:rsidRPr="00C241B3">
        <w:rPr>
          <w:rFonts w:eastAsia="Aptos"/>
          <w:bCs/>
          <w:sz w:val="28"/>
          <w:szCs w:val="22"/>
          <w:highlight w:val="yellow"/>
          <w14:ligatures w14:val="none"/>
        </w:rPr>
        <w:noBreakHyphen/>
        <w:t>М</w:t>
      </w:r>
      <w:r w:rsidRPr="00972919">
        <w:rPr>
          <w:rFonts w:eastAsia="Aptos"/>
          <w:bCs/>
          <w:sz w:val="28"/>
          <w:szCs w:val="22"/>
          <w14:ligatures w14:val="none"/>
        </w:rPr>
        <w:t xml:space="preserve">. Через эту платформу </w:t>
      </w:r>
      <w:r w:rsidRPr="00972919">
        <w:rPr>
          <w:rFonts w:eastAsia="Aptos"/>
          <w:bCs/>
          <w:sz w:val="28"/>
          <w:szCs w:val="22"/>
          <w14:ligatures w14:val="none"/>
        </w:rPr>
        <w:lastRenderedPageBreak/>
        <w:t>сотрудники смогут публиковать карточки товаров, принимать интернет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заказы без онлайн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 xml:space="preserve">оплаты, мгновенно отражать бронь товара в учётной системе, а также транслировать позиции на сторонние маркетплейсы </w:t>
      </w:r>
      <w:r w:rsidRPr="00972919">
        <w:rPr>
          <w:rFonts w:eastAsia="Aptos"/>
          <w:bCs/>
          <w:sz w:val="28"/>
          <w:szCs w:val="22"/>
          <w:lang w:val="en-US"/>
          <w14:ligatures w14:val="none"/>
        </w:rPr>
        <w:t>Farpost</w:t>
      </w:r>
      <w:r w:rsidRPr="00972919">
        <w:rPr>
          <w:rFonts w:eastAsia="Aptos"/>
          <w:bCs/>
          <w:sz w:val="28"/>
          <w:szCs w:val="22"/>
          <w14:ligatures w14:val="none"/>
        </w:rPr>
        <w:t xml:space="preserve">, </w:t>
      </w:r>
      <w:r w:rsidRPr="00972919">
        <w:rPr>
          <w:rFonts w:eastAsia="Aptos"/>
          <w:bCs/>
          <w:sz w:val="28"/>
          <w:szCs w:val="22"/>
          <w:lang w:val="en-US"/>
          <w14:ligatures w14:val="none"/>
        </w:rPr>
        <w:t>Avito</w:t>
      </w:r>
      <w:r w:rsidRPr="00972919">
        <w:rPr>
          <w:rFonts w:eastAsia="Aptos"/>
          <w:bCs/>
          <w:sz w:val="28"/>
          <w:szCs w:val="22"/>
          <w14:ligatures w14:val="none"/>
        </w:rPr>
        <w:t xml:space="preserve">, Юла и в </w:t>
      </w:r>
      <w:r w:rsidRPr="00972919">
        <w:rPr>
          <w:rFonts w:eastAsia="Aptos"/>
          <w:bCs/>
          <w:sz w:val="28"/>
          <w:szCs w:val="22"/>
          <w:lang w:val="en-US"/>
          <w14:ligatures w14:val="none"/>
        </w:rPr>
        <w:t>Telegram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канал предприятия. Решение обязано корректно считывать данные о маркировке «Честный ЗНАК», фиксировать кассовые транзакции, поддерживать ролевую модель для продавцов, товароведа и владельца, а также обеспечивать безопасное подключение ККТ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сервера при обработке продаж. Внедрение модуля позволит консолидировать офлайн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 xml:space="preserve"> и онлайн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каналы, сократить ручные операции и предоставить владельцу актуальную аналитику по ассортименту в едином окне.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 </w:t>
      </w:r>
      <w:r w:rsidR="003D2904" w:rsidRPr="00ED76C2">
        <w:rPr>
          <w:rFonts w:eastAsia="Aptos"/>
          <w:bCs/>
          <w:sz w:val="28"/>
          <w:szCs w:val="22"/>
          <w14:ligatures w14:val="none"/>
        </w:rPr>
        <w:t>Проект предполагает выполнение следующих этапов:</w:t>
      </w:r>
    </w:p>
    <w:p w14:paraId="1593C0E9" w14:textId="6FA8FCD1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Анализ текущего состояния ИТ-инфраструктуры предприятия, выявление ограничений существующе</w:t>
      </w:r>
      <w:r w:rsidR="00F53278">
        <w:rPr>
          <w:rFonts w:eastAsia="Aptos"/>
          <w:bCs/>
          <w:sz w:val="28"/>
          <w:szCs w:val="22"/>
          <w14:ligatures w14:val="none"/>
        </w:rPr>
        <w:t>го решения в виде</w:t>
      </w:r>
      <w:r w:rsidRPr="00ED76C2">
        <w:rPr>
          <w:rFonts w:eastAsia="Aptos"/>
          <w:bCs/>
          <w:sz w:val="28"/>
          <w:szCs w:val="22"/>
          <w14:ligatures w14:val="none"/>
        </w:rPr>
        <w:t>1С Штрих-М и формирование требований к будущей системе на основе потребностей владельца и линейного персонала.</w:t>
      </w:r>
    </w:p>
    <w:p w14:paraId="605C6610" w14:textId="68D61CAA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Проектирование архитектуры разрабатываемого решения, включающей структуру базы данных, взаимодействие между модулями веб-сайта и системой учёта, а также распределение ролей пользователей: продавец, товаровед и владелец.</w:t>
      </w:r>
    </w:p>
    <w:p w14:paraId="53C44F39" w14:textId="02FE4274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Разработка пользовательского интерфейса, ориентированного на выполнение ежедневных операций: добавление товаров, редактирование информации, поиск и фильтрация ассортимента, генерация карточек товаров и оформление заказов без онлайн-оплаты.</w:t>
      </w:r>
    </w:p>
    <w:p w14:paraId="2D202EA0" w14:textId="3F46D07B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Реализация связки с системой маркировки «Честный ЗНАК», в которой данные сохраняются в печатной этикетке, обеспечивая их долговечность и соответствие требованиям законодательства.</w:t>
      </w:r>
    </w:p>
    <w:p w14:paraId="46A97FB3" w14:textId="783D4D41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Интеграция с кассовым оборудованием на уровне ККТ-сервера, настройка корректной фискализации</w:t>
      </w:r>
      <w:r w:rsidR="003D0FF0">
        <w:rPr>
          <w:rFonts w:eastAsia="Aptos"/>
          <w:bCs/>
          <w:sz w:val="28"/>
          <w:szCs w:val="22"/>
          <w14:ligatures w14:val="none"/>
        </w:rPr>
        <w:t xml:space="preserve"> (</w:t>
      </w:r>
      <w:r w:rsidR="003D0FF0" w:rsidRPr="003D0FF0">
        <w:rPr>
          <w:rFonts w:eastAsia="Aptos"/>
          <w:bCs/>
          <w:sz w:val="28"/>
          <w:szCs w:val="22"/>
          <w14:ligatures w14:val="none"/>
        </w:rPr>
        <w:t>формировани</w:t>
      </w:r>
      <w:r w:rsidR="003D0FF0">
        <w:rPr>
          <w:rFonts w:eastAsia="Aptos"/>
          <w:bCs/>
          <w:sz w:val="28"/>
          <w:szCs w:val="22"/>
          <w14:ligatures w14:val="none"/>
        </w:rPr>
        <w:t>я</w:t>
      </w:r>
      <w:r w:rsidR="003D0FF0" w:rsidRPr="003D0FF0">
        <w:rPr>
          <w:rFonts w:eastAsia="Aptos"/>
          <w:bCs/>
          <w:sz w:val="28"/>
          <w:szCs w:val="22"/>
          <w14:ligatures w14:val="none"/>
        </w:rPr>
        <w:t xml:space="preserve"> фискальных чеков для налоговой отчётности</w:t>
      </w:r>
      <w:r w:rsidR="003D0FF0">
        <w:rPr>
          <w:rFonts w:eastAsia="Aptos"/>
          <w:bCs/>
          <w:sz w:val="28"/>
          <w:szCs w:val="22"/>
          <w14:ligatures w14:val="none"/>
        </w:rPr>
        <w:t>)</w:t>
      </w:r>
      <w:r w:rsidRPr="00ED76C2">
        <w:rPr>
          <w:rFonts w:eastAsia="Aptos"/>
          <w:bCs/>
          <w:sz w:val="28"/>
          <w:szCs w:val="22"/>
          <w14:ligatures w14:val="none"/>
        </w:rPr>
        <w:t>, а также автоматизация документооборота с возможностью последующей выгрузки данных в систему учёта.</w:t>
      </w:r>
    </w:p>
    <w:p w14:paraId="6F94CC1E" w14:textId="48BD1A98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lastRenderedPageBreak/>
        <w:t xml:space="preserve">Подключение защищённого соединения через </w:t>
      </w:r>
      <w:r w:rsidRPr="00ED76C2">
        <w:rPr>
          <w:rFonts w:eastAsia="Aptos"/>
          <w:bCs/>
          <w:sz w:val="28"/>
          <w:szCs w:val="22"/>
          <w:lang w:val="en-US"/>
          <w14:ligatures w14:val="none"/>
        </w:rPr>
        <w:t>SSL</w:t>
      </w:r>
      <w:r w:rsidRPr="00ED76C2">
        <w:rPr>
          <w:rFonts w:eastAsia="Aptos"/>
          <w:bCs/>
          <w:sz w:val="28"/>
          <w:szCs w:val="22"/>
          <w14:ligatures w14:val="none"/>
        </w:rPr>
        <w:t>, регистрация и настройка доменного имени, подготовка инфраструктуры для размещения сайта на сервере или хостинге.</w:t>
      </w:r>
    </w:p>
    <w:p w14:paraId="3A678FCA" w14:textId="2CE4385D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Внедрение механизма автоматической публикации товаров в </w:t>
      </w:r>
      <w:r w:rsidRPr="00ED76C2">
        <w:rPr>
          <w:rFonts w:eastAsia="Aptos"/>
          <w:bCs/>
          <w:sz w:val="28"/>
          <w:szCs w:val="22"/>
          <w:lang w:val="en-US"/>
          <w14:ligatures w14:val="none"/>
        </w:rPr>
        <w:t>Telegram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-канал, а также на такие внешние площадки, как </w:t>
      </w:r>
      <w:r w:rsidRPr="00ED76C2">
        <w:rPr>
          <w:rFonts w:eastAsia="Aptos"/>
          <w:bCs/>
          <w:sz w:val="28"/>
          <w:szCs w:val="22"/>
          <w:lang w:val="en-US"/>
          <w14:ligatures w14:val="none"/>
        </w:rPr>
        <w:t>Farpost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, </w:t>
      </w:r>
      <w:r w:rsidRPr="00ED76C2">
        <w:rPr>
          <w:rFonts w:eastAsia="Aptos"/>
          <w:bCs/>
          <w:sz w:val="28"/>
          <w:szCs w:val="22"/>
          <w:lang w:val="en-US"/>
          <w14:ligatures w14:val="none"/>
        </w:rPr>
        <w:t>Avito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 и Юла, с учётом формата объявлений и требований к изображениям.</w:t>
      </w:r>
    </w:p>
    <w:p w14:paraId="3203F9A6" w14:textId="4A53011B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Проведение тестирования ключевого функционала с участием владельца и сотрудников магазина, устранение выявленных ошибок, корректировка сценариев взаимодействия.</w:t>
      </w:r>
    </w:p>
    <w:p w14:paraId="5D8D10CC" w14:textId="6D5E40EC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Подготовка краткой пользовательской инструкции, проведение очного обучения для продавцов и товароведа, консультирование владельца по вопросам администрирования.</w:t>
      </w:r>
    </w:p>
    <w:p w14:paraId="07CA447E" w14:textId="53ED8EF3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Размещение системы в продуктивной среде, контроль её работоспособности, сбор обратной связи от пользователей и внесение финальных корректировок.</w:t>
      </w:r>
    </w:p>
    <w:p w14:paraId="168AABF7" w14:textId="750B01D4" w:rsidR="003D2904" w:rsidRPr="00ED76C2" w:rsidRDefault="003D2904" w:rsidP="00D261A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Этапы</w:t>
      </w:r>
      <w:r w:rsidR="00847067" w:rsidRPr="00ED76C2">
        <w:rPr>
          <w:rFonts w:eastAsia="Aptos"/>
          <w:bCs/>
          <w:sz w:val="28"/>
          <w:szCs w:val="22"/>
          <w14:ligatures w14:val="none"/>
        </w:rPr>
        <w:t xml:space="preserve"> 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разработки: </w:t>
      </w:r>
      <w:r w:rsidR="00D261A4" w:rsidRPr="00ED76C2">
        <w:rPr>
          <w:rFonts w:eastAsia="Aptos"/>
          <w:bCs/>
          <w:sz w:val="28"/>
          <w:szCs w:val="22"/>
          <w14:ligatures w14:val="none"/>
        </w:rPr>
        <w:t xml:space="preserve">Проект включает фазы анализа, проектирования, разработки, настройки, тестирования и внедрения. При реализации используется итерационный подход, основанный на методологии </w:t>
      </w:r>
      <w:r w:rsidR="00D261A4" w:rsidRPr="00ED76C2">
        <w:rPr>
          <w:rFonts w:eastAsia="Aptos"/>
          <w:bCs/>
          <w:sz w:val="28"/>
          <w:szCs w:val="22"/>
          <w:lang w:val="en-US"/>
          <w14:ligatures w14:val="none"/>
        </w:rPr>
        <w:t>RUP</w:t>
      </w:r>
      <w:r w:rsidR="00D261A4" w:rsidRPr="00ED76C2">
        <w:rPr>
          <w:rFonts w:eastAsia="Aptos"/>
          <w:bCs/>
          <w:sz w:val="28"/>
          <w:szCs w:val="22"/>
          <w14:ligatures w14:val="none"/>
        </w:rPr>
        <w:t>. На каждом этапе выполняется согласование с владельцем бизнеса, корректировка требований и адаптация под реальные условия работы магазина. В конечном итоге система должна обеспечить стабильную работу в условиях действующего розничного бизнеса, сократить нагрузку на персонал, расширить клиентскую базу за счёт онлайн-заказов и повысить точность контроля товарных остатков.</w:t>
      </w:r>
    </w:p>
    <w:p w14:paraId="60F3EFFB" w14:textId="77777777" w:rsidR="003D2904" w:rsidRPr="00ED76C2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94A5471" w14:textId="63EA687B" w:rsidR="003D2904" w:rsidRPr="00ED76C2" w:rsidRDefault="00EE602D" w:rsidP="00F77D9C">
      <w:pPr>
        <w:pStyle w:val="a5"/>
        <w:ind w:left="0" w:firstLine="709"/>
      </w:pPr>
      <w:bookmarkStart w:id="29" w:name="_Toc196064158"/>
      <w:bookmarkStart w:id="30" w:name="_Toc197016035"/>
      <w:bookmarkStart w:id="31" w:name="_Toc197016196"/>
      <w:bookmarkStart w:id="32" w:name="_Toc197267623"/>
      <w:r w:rsidRPr="00ED76C2">
        <w:t>Характеристика б</w:t>
      </w:r>
      <w:r w:rsidR="003D2904" w:rsidRPr="00ED76C2">
        <w:t>изнес-процесс</w:t>
      </w:r>
      <w:bookmarkEnd w:id="29"/>
      <w:bookmarkEnd w:id="30"/>
      <w:bookmarkEnd w:id="31"/>
      <w:r w:rsidRPr="00ED76C2">
        <w:t>ов</w:t>
      </w:r>
      <w:bookmarkEnd w:id="32"/>
    </w:p>
    <w:p w14:paraId="7E4D13D7" w14:textId="77777777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 xml:space="preserve">В рамках анализа деятельности предприятия ИП «Туровец» были выделены ключевые бизнес-процессы, отражающие основные направления операционной и логистической деятельности. Эти процессы охватывают цикл взаимодействия с клиентом, управление товарными остатками, работу с </w:t>
      </w: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lastRenderedPageBreak/>
        <w:t>поставщиками, а также внутренний контроль товарооборота. Основные участники бизнес-процессов — клиент, продавец, товаровед, владелец предприятия и поставщик. Все операции организованы вокруг физического перемещения товара и актуализации его состояния в учётной системе.</w:t>
      </w:r>
    </w:p>
    <w:p w14:paraId="6DFF114B" w14:textId="76DC9ADE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>Один из центральных процессов —</w:t>
      </w:r>
      <w:r w:rsidR="00B35B52" w:rsidRPr="00ED76C2">
        <w:rPr>
          <w:rFonts w:eastAsia="Aptos"/>
          <w:bCs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оформление покупки, в рамках которого клиент выбирает интересующий его товар, обращается к продавцу и получает консультацию о наличии. Продавец осуществляет проверку остатка через локальную систему учёта. При наличии товара оформляется продажа, производится оплата и выдается чек. Если товар отсутствует, продавец предлагает оформить предзаказ или уведомление о поступлении. Этот процесс осуществляется ежедневно и является основой розничной выручки предприятия.</w:t>
      </w:r>
    </w:p>
    <w:p w14:paraId="6D47638D" w14:textId="71066ED6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В случае отсутствия необходимого товара, запускается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процесс формирования заявки на закупку. Продавец уведомляет владельца бизнеса о нехватке позиций, после чего владелец анализирует остатки, формирует заявку и отправляет её поставщику. Если товар есть в наличии у поставщика, оформляется счёт и производится оплата. После подтверждения поставки формируются документы и инициируется отгрузка. Этот процесс является критически важным для поддержания непрерывности продаж и предотвращения дефицита на витрине.</w:t>
      </w:r>
    </w:p>
    <w:p w14:paraId="66C31B6C" w14:textId="3A55C0DE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Периодически владельцем проводится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инвентаризация, целью которой является выявление расхождений между фактическим наличием товара и его учётом в системе. Для этого формируется перечень товаров, назначаются ответственные, проводится физический пересчёт и сверка с данными. При обнаружении несоответствий вносятся корректировки и составляется отчёт. Инвентаризация является механизмом внутреннего контроля и проводится по графику или при обнаружении ошибок в учёте.</w:t>
      </w:r>
    </w:p>
    <w:p w14:paraId="65FFDA2B" w14:textId="2C4BF6E8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На основе анализа остатков и динамики продаж реализуется процесс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 xml:space="preserve">обновления ассортимента. Владелец предприятия анализирует, какие товары востребованы, какие отсутствуют и какие необходимо снять с реализации.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lastRenderedPageBreak/>
        <w:t>Проводится мониторинг рынка, запрашиваются предложения от поставщиков, после чего формируется заказ на актуальные позиции. Данный процесс обеспечивает соответствие ассортимента текущему спросу и напрямую влияет на оборот и доходность.</w:t>
      </w:r>
    </w:p>
    <w:p w14:paraId="23619EF5" w14:textId="719B73DF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После получения поставки активируется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процесс приёмки товара, осуществляемый товароведом. Он проверяет фактическое соответствие поставленного товара накладным, регистрирует приход в системе и оформляет документы. В случае отсутствия замечаний товары сразу доступны к продаже. Если выявлены отклонения, информация передаётся поставщику, и ожидается решение. Этот процесс важен для поддержания точности данных и защиты от ошибок при поставках.</w:t>
      </w:r>
    </w:p>
    <w:p w14:paraId="731BCFBA" w14:textId="77777777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Таким образом, модель бизнес</w:t>
      </w: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>-процессов ИП «Туровец» охватывает все основные функции розничной торговли: от потребительского выбора до поставок и контроля остатков. Процессы построены линейно, с чётким разграничением ответственности между участниками. Централизация решений у владельца, отсутствие цифрового канала продаж и ручной характер большинства операций определяют актуальность внедрения автоматизированной системы, которая обеспечит синхронизацию всех этапов и повысит управляемость бизнесом.</w:t>
      </w:r>
    </w:p>
    <w:p w14:paraId="660D8308" w14:textId="77777777" w:rsidR="00B8544A" w:rsidRPr="00ED76C2" w:rsidRDefault="00B8544A" w:rsidP="00B8544A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Бизнес-процессы предприятия ИП «Туровец» представлены на рисунке 2.</w:t>
      </w:r>
    </w:p>
    <w:p w14:paraId="06D817E4" w14:textId="739C8AD6" w:rsidR="003D2904" w:rsidRPr="00ED76C2" w:rsidRDefault="002F5C39" w:rsidP="002F5C39">
      <w:pPr>
        <w:widowControl w:val="0"/>
        <w:suppressAutoHyphens/>
        <w:spacing w:line="360" w:lineRule="auto"/>
        <w:jc w:val="center"/>
        <w:rPr>
          <w:rFonts w:eastAsia="Aptos"/>
          <w:bCs/>
          <w:sz w:val="28"/>
          <w:szCs w:val="22"/>
          <w14:ligatures w14:val="none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3DF47CCA" wp14:editId="6F6810FB">
            <wp:extent cx="5836920" cy="5337810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5" r="496"/>
                    <a:stretch/>
                  </pic:blipFill>
                  <pic:spPr bwMode="auto">
                    <a:xfrm>
                      <a:off x="0" y="0"/>
                      <a:ext cx="5872465" cy="5370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9388E" w14:textId="77777777" w:rsidR="003D2904" w:rsidRPr="00ED76C2" w:rsidRDefault="003D2904" w:rsidP="003D2904">
      <w:pPr>
        <w:spacing w:line="360" w:lineRule="auto"/>
        <w:jc w:val="center"/>
        <w:rPr>
          <w:rFonts w:eastAsia="Aptos"/>
          <w:sz w:val="28"/>
          <w:szCs w:val="28"/>
          <w:lang w:eastAsia="en-US"/>
          <w14:ligatures w14:val="none"/>
        </w:rPr>
      </w:pPr>
      <w:r w:rsidRPr="00ED76C2">
        <w:rPr>
          <w:rFonts w:eastAsia="Aptos"/>
          <w:sz w:val="28"/>
          <w:szCs w:val="28"/>
          <w:lang w:eastAsia="en-US"/>
          <w14:ligatures w14:val="none"/>
        </w:rPr>
        <w:t>Рисунок 2 – Модель бизнес-процессов</w:t>
      </w:r>
    </w:p>
    <w:p w14:paraId="019B784E" w14:textId="7E2C5485" w:rsidR="003D2904" w:rsidRPr="00ED76C2" w:rsidRDefault="003D2904" w:rsidP="003D290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В приложении А на рисунках А.1 – А.</w:t>
      </w:r>
      <w:r w:rsidR="00B8544A" w:rsidRPr="00ED76C2">
        <w:rPr>
          <w:rFonts w:eastAsia="Calibri"/>
          <w:color w:val="000000"/>
          <w:sz w:val="28"/>
          <w:szCs w:val="22"/>
          <w:lang w:eastAsia="en-US"/>
        </w:rPr>
        <w:t>1</w:t>
      </w:r>
      <w:r w:rsidR="00F6370A" w:rsidRPr="00ED76C2">
        <w:rPr>
          <w:rFonts w:eastAsia="Calibri"/>
          <w:color w:val="000000"/>
          <w:sz w:val="28"/>
          <w:szCs w:val="22"/>
          <w:lang w:eastAsia="en-US"/>
        </w:rPr>
        <w:t>0</w:t>
      </w: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 представлены спецификации и диаграммы деятельности процессов.</w:t>
      </w:r>
    </w:p>
    <w:p w14:paraId="3A9D93B9" w14:textId="77777777" w:rsidR="003F14C2" w:rsidRPr="00ED76C2" w:rsidRDefault="003F14C2" w:rsidP="003F14C2">
      <w:pPr>
        <w:pStyle w:val="af3"/>
        <w:rPr>
          <w:rFonts w:eastAsia="Aptos"/>
          <w:bCs/>
          <w14:ligatures w14:val="none"/>
        </w:rPr>
      </w:pPr>
      <w:r w:rsidRPr="00ED76C2">
        <w:rPr>
          <w:rFonts w:eastAsia="Aptos"/>
          <w:bCs/>
          <w14:ligatures w14:val="none"/>
        </w:rPr>
        <w:t>В рамках бизнес-процессов предприятия ИП «Туровец» участвуют ключевые роли: владелец предприятия, товаровед, продавец, поставщик и покупатель. Эти участники взаимодействуют с основными бизнес-сущностями, отражающими ключевые этапы товарооборота: заказ поставки, поставка, товар, продажа, чек, счёт-фактура и инвентаризационная ведомость.</w:t>
      </w:r>
    </w:p>
    <w:p w14:paraId="4A38E391" w14:textId="1A87C685" w:rsidR="003F14C2" w:rsidRPr="00ED76C2" w:rsidRDefault="003F14C2" w:rsidP="003F14C2">
      <w:pPr>
        <w:pStyle w:val="af3"/>
        <w:rPr>
          <w:rFonts w:eastAsia="Aptos"/>
          <w14:ligatures w14:val="none"/>
        </w:rPr>
      </w:pPr>
      <w:r w:rsidRPr="00ED76C2">
        <w:rPr>
          <w:rFonts w:eastAsia="Aptos"/>
          <w:bCs/>
          <w14:ligatures w14:val="none"/>
        </w:rPr>
        <w:t xml:space="preserve">Центральным объектом системы является </w:t>
      </w:r>
      <w:r w:rsidRPr="00ED76C2">
        <w:rPr>
          <w:rFonts w:eastAsia="Aptos"/>
          <w14:ligatures w14:val="none"/>
        </w:rPr>
        <w:t xml:space="preserve">товар, вокруг которого формируются связанные бизнес-сущности. Процесс начинается с формирования заказа поставки, который создаётся владельцем предприятия на основании данных об остатках и потребностях. Этот заказ направляется </w:t>
      </w:r>
      <w:r w:rsidRPr="00ED76C2">
        <w:rPr>
          <w:rFonts w:eastAsia="Aptos"/>
          <w14:ligatures w14:val="none"/>
        </w:rPr>
        <w:lastRenderedPageBreak/>
        <w:t>поставщику, который, в случае наличия запрашиваемых позиций, оформляет счёт-фактуру и осуществляет поставку. Поставка поступает на склад, где товаровед проверяет соответствие накладным и вносит данные в инвентаризационную ведомость, фиксируя актуальное наличие.</w:t>
      </w:r>
    </w:p>
    <w:p w14:paraId="037F16D5" w14:textId="287CE68F" w:rsidR="003F14C2" w:rsidRPr="00ED76C2" w:rsidRDefault="003F14C2" w:rsidP="003F14C2">
      <w:pPr>
        <w:pStyle w:val="af3"/>
        <w:rPr>
          <w:rFonts w:eastAsia="Aptos"/>
          <w:bCs/>
          <w14:ligatures w14:val="none"/>
        </w:rPr>
      </w:pPr>
      <w:r w:rsidRPr="00ED76C2">
        <w:rPr>
          <w:rFonts w:eastAsia="Aptos"/>
          <w14:ligatures w14:val="none"/>
        </w:rPr>
        <w:t>После приёмки товар становится доступным для реализации. Продавец взаимодействует с покупателем, предлагая товар и оформляя продажу. В результате покупки формируется чек,</w:t>
      </w:r>
      <w:r w:rsidRPr="00ED76C2">
        <w:rPr>
          <w:rFonts w:eastAsia="Aptos"/>
          <w:bCs/>
          <w14:ligatures w14:val="none"/>
        </w:rPr>
        <w:t xml:space="preserve"> подтверждающий совершённую операцию. Каждая продажа автоматически отражается в системе и влияет на данные об остатках.</w:t>
      </w:r>
    </w:p>
    <w:p w14:paraId="3D9BA519" w14:textId="77777777" w:rsidR="003F14C2" w:rsidRPr="00ED76C2" w:rsidRDefault="003F14C2" w:rsidP="003F14C2">
      <w:pPr>
        <w:pStyle w:val="af3"/>
        <w:rPr>
          <w:rFonts w:eastAsia="Aptos"/>
          <w:bCs/>
          <w14:ligatures w14:val="none"/>
        </w:rPr>
      </w:pPr>
      <w:r w:rsidRPr="00ED76C2">
        <w:rPr>
          <w:rFonts w:eastAsia="Aptos"/>
          <w:bCs/>
          <w14:ligatures w14:val="none"/>
        </w:rPr>
        <w:t>Связи между объектами отображают цепочку документооборота и движения товаров. Владелец инициирует закупку, поставщик обеспечивает поставку, товаровед контролирует учёт, продавец реализует, а покупатель замыкает процесс приобретением товара. Такая структура обеспечивает прозрачность учёта и прослеживаемость каждой единицы товара на всех этапах жизненного цикла.</w:t>
      </w:r>
    </w:p>
    <w:p w14:paraId="3888795D" w14:textId="0DA8AA9B" w:rsidR="003D2904" w:rsidRPr="00ED76C2" w:rsidRDefault="006209A0" w:rsidP="003D2904">
      <w:pPr>
        <w:pStyle w:val="af3"/>
      </w:pPr>
      <w:r w:rsidRPr="00ED76C2">
        <w:t>Д</w:t>
      </w:r>
      <w:r w:rsidR="003D2904" w:rsidRPr="00ED76C2">
        <w:t>иаграмма модели бизнес-объектов</w:t>
      </w:r>
      <w:r w:rsidRPr="00ED76C2">
        <w:t xml:space="preserve"> представлена на рисунке 3.</w:t>
      </w:r>
    </w:p>
    <w:p w14:paraId="66A4C896" w14:textId="770E5316" w:rsidR="003D2904" w:rsidRPr="00ED76C2" w:rsidRDefault="004F0A99" w:rsidP="003D2904">
      <w:pPr>
        <w:spacing w:line="360" w:lineRule="auto"/>
        <w:jc w:val="center"/>
        <w:rPr>
          <w:szCs w:val="28"/>
        </w:rPr>
      </w:pPr>
      <w:r w:rsidRPr="00ED76C2">
        <w:rPr>
          <w:noProof/>
          <w:szCs w:val="28"/>
        </w:rPr>
        <w:drawing>
          <wp:inline distT="0" distB="0" distL="0" distR="0" wp14:anchorId="7B966422" wp14:editId="538C5C5E">
            <wp:extent cx="4680155" cy="306523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512" cy="308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2098" w14:textId="77777777" w:rsidR="003D2904" w:rsidRPr="00ED76C2" w:rsidRDefault="003D2904" w:rsidP="00594686">
      <w:pPr>
        <w:pStyle w:val="af3"/>
        <w:ind w:firstLine="0"/>
        <w:jc w:val="center"/>
      </w:pPr>
      <w:r w:rsidRPr="00ED76C2">
        <w:t>Рисунок 3 – Модель бизнес-объектов</w:t>
      </w:r>
    </w:p>
    <w:p w14:paraId="31DF5BF5" w14:textId="77777777" w:rsidR="003D2904" w:rsidRPr="00ED76C2" w:rsidRDefault="003D2904" w:rsidP="003D2904">
      <w:pPr>
        <w:pStyle w:val="af3"/>
      </w:pPr>
    </w:p>
    <w:p w14:paraId="60D79FB1" w14:textId="01055877" w:rsidR="003D2904" w:rsidRPr="00ED76C2" w:rsidRDefault="003D2904" w:rsidP="00F77D9C">
      <w:pPr>
        <w:pStyle w:val="a4"/>
        <w:ind w:left="0" w:firstLine="709"/>
      </w:pPr>
      <w:bookmarkStart w:id="33" w:name="_Toc197016036"/>
      <w:bookmarkStart w:id="34" w:name="_Toc197016197"/>
      <w:bookmarkStart w:id="35" w:name="_Toc197267624"/>
      <w:r w:rsidRPr="00ED76C2">
        <w:lastRenderedPageBreak/>
        <w:t>Выявление проблем</w:t>
      </w:r>
      <w:bookmarkEnd w:id="33"/>
      <w:bookmarkEnd w:id="34"/>
      <w:bookmarkEnd w:id="35"/>
    </w:p>
    <w:p w14:paraId="280BDCCF" w14:textId="37E58120" w:rsidR="00B35B52" w:rsidRPr="00ED76C2" w:rsidRDefault="00B35B52" w:rsidP="004C5465">
      <w:pPr>
        <w:pStyle w:val="afff2"/>
      </w:pPr>
      <w:r w:rsidRPr="00ED76C2">
        <w:t xml:space="preserve">В ходе анализа предметной области розничной торговли спортивными товарами на предприятии ИП «Туровец» были выявлены ключевые проблемы, устранение которых предусматривается в рамках </w:t>
      </w:r>
      <w:r w:rsidR="001C057A" w:rsidRPr="00ED76C2">
        <w:t>развёртываемой системы учёта товаров и модуля онлайн торговли:</w:t>
      </w:r>
    </w:p>
    <w:p w14:paraId="2E30DA54" w14:textId="77777777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Отсутствие цифровой витрины и онлайн-канала продаж</w:t>
      </w:r>
      <w:r w:rsidR="004F3314" w:rsidRPr="00ED76C2">
        <w:t xml:space="preserve">. </w:t>
      </w:r>
      <w:r w:rsidRPr="00ED76C2">
        <w:t xml:space="preserve">На момент анализа у предприятия отсутствует веб-платформа, где клиенты могли бы ознакомиться с ассортиментом и оформить заказ дистанционно. Это ограничивает охват аудитории и не позволяет использовать современные каналы продаж, включая </w:t>
      </w:r>
      <w:r w:rsidRPr="00ED76C2">
        <w:rPr>
          <w:lang w:val="en-US"/>
        </w:rPr>
        <w:t>Telegram</w:t>
      </w:r>
      <w:r w:rsidRPr="00ED76C2">
        <w:t xml:space="preserve"> и доски объявлений. Решение этой проблемы предусматривает запуск интернет-витрины с каталогом, поиском и формой заявки без оплаты.</w:t>
      </w:r>
    </w:p>
    <w:p w14:paraId="30387545" w14:textId="77777777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Разрозненность данных между торговыми точками</w:t>
      </w:r>
      <w:r w:rsidR="004F3314" w:rsidRPr="00ED76C2">
        <w:t xml:space="preserve">. </w:t>
      </w:r>
      <w:r w:rsidRPr="00ED76C2">
        <w:t>Две физические торговые точки используют локальные версии системы учёта, обмен данными происходит через файлы и вручную. Это увеличивает риск несогласованности остатков и затрудняет ведение единой отчётности. Разработка центральной базы данных с возможностью синхронизации между точками устранит эту проблему.</w:t>
      </w:r>
    </w:p>
    <w:p w14:paraId="4B97153F" w14:textId="77777777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Неэффективность при формировании ассортимента и закупок</w:t>
      </w:r>
      <w:r w:rsidR="004F3314" w:rsidRPr="00ED76C2">
        <w:t xml:space="preserve">. </w:t>
      </w:r>
      <w:r w:rsidRPr="00ED76C2">
        <w:t>На текущий момент решение о пополнении товара принимается владельцем на основе устных сообщений сотрудников и ручного анализа. Отсутствует систематизация исторических данных о продажах, возвратах и потребительском интересе. Новая система должна обеспечить быстрый доступ к данным для принятия решений, формировать отчёты и рекомендации по обновлению ассортимента.</w:t>
      </w:r>
    </w:p>
    <w:p w14:paraId="01D6B3D6" w14:textId="77777777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Низкая прозрачность кассовых операций</w:t>
      </w:r>
      <w:r w:rsidR="004F3314" w:rsidRPr="00ED76C2">
        <w:t xml:space="preserve">. </w:t>
      </w:r>
      <w:r w:rsidRPr="00ED76C2">
        <w:t xml:space="preserve">Продажа фиксируется в 1С вручную, а отчёты передаются владельцу после смены. Система не предоставляет мгновенной информации о количестве продаж, средней сумме чека или выручке. Информационная система будет фиксировать данные в </w:t>
      </w:r>
      <w:r w:rsidRPr="00ED76C2">
        <w:lastRenderedPageBreak/>
        <w:t>момент оформления и обеспечивать владельцу доступ к аналитике в любое время.</w:t>
      </w:r>
    </w:p>
    <w:p w14:paraId="19B0F437" w14:textId="5B8E6C1E" w:rsidR="00B35B52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Отсутствие централизованного контроля за документооборотом</w:t>
      </w:r>
      <w:r w:rsidR="004F3314" w:rsidRPr="00ED76C2">
        <w:t xml:space="preserve">. </w:t>
      </w:r>
      <w:r w:rsidRPr="00ED76C2">
        <w:t>Использование системы Диадок ведётся раздельно от товарного учёта. Данные о поставках, счётах и приёмке не связаны с процессами продаж, что снижает эффективность и увеличивает риск ошибок. Интеграция учётной части с документооборотом позволит связать этапы поставки, приёмки и последующей реализации.</w:t>
      </w:r>
    </w:p>
    <w:p w14:paraId="07CFA409" w14:textId="3793D5F6" w:rsidR="003D2904" w:rsidRPr="00ED76C2" w:rsidRDefault="00B35B52" w:rsidP="00680B40">
      <w:pPr>
        <w:pStyle w:val="afff2"/>
      </w:pPr>
      <w:r w:rsidRPr="00ED76C2">
        <w:t>Предлагаемое решение не заменяет ручные процедуры, а сопровождает их цифровыми инструментами — от подачи заявки до синхронизации остатков и формирования отчётов. Это позволяет сохранить существующую модель взаимодействия между персоналом и клиентами, но существенно повысить её управляемость, прозрачность и устойчивость.</w:t>
      </w:r>
      <w:r w:rsidR="003D2904" w:rsidRPr="00ED76C2">
        <w:br w:type="page"/>
      </w:r>
    </w:p>
    <w:p w14:paraId="43D49847" w14:textId="47A9C61B" w:rsidR="003D2904" w:rsidRPr="00ED76C2" w:rsidRDefault="003D2904" w:rsidP="00F77D9C">
      <w:pPr>
        <w:pStyle w:val="a2"/>
      </w:pPr>
      <w:bookmarkStart w:id="36" w:name="_Toc197016037"/>
      <w:bookmarkStart w:id="37" w:name="_Toc197016198"/>
      <w:bookmarkStart w:id="38" w:name="_Toc197267625"/>
      <w:r w:rsidRPr="00ED76C2">
        <w:lastRenderedPageBreak/>
        <w:t>Планирование задачи</w:t>
      </w:r>
      <w:bookmarkEnd w:id="36"/>
      <w:bookmarkEnd w:id="37"/>
      <w:bookmarkEnd w:id="38"/>
    </w:p>
    <w:p w14:paraId="4DE2BFAC" w14:textId="77777777" w:rsidR="003D2904" w:rsidRPr="00ED76C2" w:rsidRDefault="003D2904" w:rsidP="00F77D9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EE00832" w14:textId="60DEAE00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rPr>
          <w:lang w:eastAsia="en-US"/>
        </w:rPr>
      </w:pPr>
      <w:bookmarkStart w:id="39" w:name="_Toc196064159"/>
      <w:bookmarkStart w:id="40" w:name="_Toc197016038"/>
      <w:bookmarkStart w:id="41" w:name="_Toc197016199"/>
      <w:bookmarkStart w:id="42" w:name="_Toc197267626"/>
      <w:r w:rsidRPr="00ED76C2">
        <w:rPr>
          <w:lang w:eastAsia="en-US"/>
        </w:rPr>
        <w:t xml:space="preserve">Обоснование </w:t>
      </w:r>
      <w:r w:rsidRPr="00ED76C2">
        <w:t>необходимости</w:t>
      </w:r>
      <w:r w:rsidRPr="00ED76C2">
        <w:rPr>
          <w:lang w:eastAsia="en-US"/>
        </w:rPr>
        <w:t xml:space="preserve"> и цели использования вычислительной техники</w:t>
      </w:r>
      <w:bookmarkEnd w:id="39"/>
      <w:bookmarkEnd w:id="40"/>
      <w:bookmarkEnd w:id="41"/>
      <w:bookmarkEnd w:id="42"/>
    </w:p>
    <w:p w14:paraId="7FF952EE" w14:textId="68966AFC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</w:pPr>
      <w:bookmarkStart w:id="43" w:name="_Toc196064160"/>
      <w:bookmarkStart w:id="44" w:name="_Toc197016039"/>
      <w:bookmarkStart w:id="45" w:name="_Toc197016200"/>
      <w:bookmarkStart w:id="46" w:name="_Toc197267627"/>
      <w:r w:rsidRPr="00ED76C2">
        <w:t xml:space="preserve">Обоснование </w:t>
      </w:r>
      <w:r w:rsidRPr="00BF0378">
        <w:t>необходимости</w:t>
      </w:r>
      <w:bookmarkEnd w:id="43"/>
      <w:bookmarkEnd w:id="44"/>
      <w:bookmarkEnd w:id="45"/>
      <w:bookmarkEnd w:id="46"/>
      <w:r w:rsidR="00E85953">
        <w:t xml:space="preserve"> использования вычислительной техники</w:t>
      </w:r>
    </w:p>
    <w:p w14:paraId="79C69DAE" w14:textId="77777777" w:rsidR="003474DA" w:rsidRPr="00ED76C2" w:rsidRDefault="003474DA" w:rsidP="003474DA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Современные розничные предприятия, работающие в условиях высокой конкуренции и растущих ожиданий клиентов, предъявляют повышенные требования к надёжности, прозрачности и оперативности систем, поддерживающих учёт товаров и оформление заказов. Отказ от автоматизации и использование устаревших решений, таких как локальные версии учётных программ и ручная обработка операций, приводит к следующим ограничениям:</w:t>
      </w:r>
    </w:p>
    <w:p w14:paraId="539C0509" w14:textId="2E0F3461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Высокий риск ошибок и несогласованности данных. При отсутствии централизованной базы и единого интерфейса для работы с остатками, поставками и продажами возрастает вероятность дублирования, ошибок при передаче информации между точками и расхождений в отчётности. Это влияет на точность учёта и эффективность управления запасами.</w:t>
      </w:r>
    </w:p>
    <w:p w14:paraId="237A089B" w14:textId="4C440915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Задержки в обработке заказов и отчётности. Ручное оформление продаж, передача данных по смене, составление отчётов в табличных редакторах замедляют доступ к аналитике. Владельцу бизнеса становится сложно оперативно принимать решения по закупкам, ценообразованию и корректировке ассортимента.</w:t>
      </w:r>
    </w:p>
    <w:p w14:paraId="1BA8F016" w14:textId="2FEAD840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Отсутствие возможности масштабирования. С ростом объёма товаров и увеличением количества точек становится невозможно поддерживать стабильный уровень управляемости без автоматизированной системы. Ручные процессы не масштабируются и приводят к снижению качества обслуживания.</w:t>
      </w:r>
    </w:p>
    <w:p w14:paraId="3B0F444C" w14:textId="08F7FE94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lastRenderedPageBreak/>
        <w:t>Ограниченный контроль за документооборотом и фискальной отчётностью. Разделённое хранение данных в системе учёта и внешних сервисах (например, Диадок) не позволяет связать закупки, приёмку и продажи в единую цепочку. Это осложняет сверку данных, контроль за возвратами и учёт маркировки «Честный ЗНАК».</w:t>
      </w:r>
    </w:p>
    <w:p w14:paraId="53BBFC50" w14:textId="43DA03CF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Нарушение информационной целостности и сложности в обучении персонала. Разрозненные инструменты и отсутствие структурированных интерфейсов приводят к зависимости от конкретных сотрудников, усложняют адаптацию новых работников и увеличивают риск неправильного ведения учёта.</w:t>
      </w:r>
    </w:p>
    <w:p w14:paraId="5712CA6F" w14:textId="4AF67D5F" w:rsidR="003D2904" w:rsidRPr="00ED76C2" w:rsidRDefault="003474DA" w:rsidP="003474DA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Таким образом, внедрение единой информационной системы с облачным хранением, интеграцией с системой учёта, кассовым оборудованием и онлайн-витриной — это не просто улучшение бизнес-процессов, а необходимое условие для обеспечения устойчивости, эффективности и цифровой зрелости торгового предприятия.</w:t>
      </w:r>
    </w:p>
    <w:p w14:paraId="631E5111" w14:textId="77777777" w:rsidR="003474DA" w:rsidRPr="00ED76C2" w:rsidRDefault="003474DA" w:rsidP="007A7D3D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6ECD9F9" w14:textId="4DA32392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</w:pPr>
      <w:bookmarkStart w:id="47" w:name="_Toc196064161"/>
      <w:bookmarkStart w:id="48" w:name="_Toc197016040"/>
      <w:bookmarkStart w:id="49" w:name="_Toc197016201"/>
      <w:bookmarkStart w:id="50" w:name="_Toc197267628"/>
      <w:r w:rsidRPr="00ED76C2">
        <w:t>Цели использования вычислительной техники</w:t>
      </w:r>
      <w:bookmarkEnd w:id="47"/>
      <w:bookmarkEnd w:id="48"/>
      <w:bookmarkEnd w:id="49"/>
      <w:bookmarkEnd w:id="50"/>
    </w:p>
    <w:p w14:paraId="69D48647" w14:textId="6391ED80" w:rsidR="009B12C4" w:rsidRPr="009B12C4" w:rsidRDefault="009B12C4" w:rsidP="0097209B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Для обеспечения устойчивой работы модуля онлайн</w:t>
      </w:r>
      <w:r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продаж и его интеграции с действующей учётной системой торговой сети ИП «Туровец» вычислительная техника должна поддерживать следующие возможности:</w:t>
      </w:r>
    </w:p>
    <w:p w14:paraId="19304EA0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C23475">
        <w:rPr>
          <w:rFonts w:eastAsia="SimSun" w:cstheme="minorBidi"/>
          <w:sz w:val="28"/>
          <w:szCs w:val="28"/>
          <w:lang w:eastAsia="en-US"/>
        </w:rPr>
        <w:t>автоматизированное</w:t>
      </w:r>
      <w:r w:rsidRPr="009B12C4">
        <w:rPr>
          <w:rFonts w:eastAsia="SimSun" w:cstheme="minorBidi"/>
          <w:sz w:val="28"/>
          <w:szCs w:val="28"/>
          <w:lang w:eastAsia="en-US"/>
        </w:rPr>
        <w:t xml:space="preserve"> сопровождение товарных операций – мгновенное фиксирование продаж, резервирование остатков и обновление данных в единой базе без задержек;</w:t>
      </w:r>
    </w:p>
    <w:p w14:paraId="6D451B20" w14:textId="382388B1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бесшовная синхронизация офлайн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касс и веб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витрины – передача чеков в фискальный регистр и одновременное отражение транзакций в учётной системе;</w:t>
      </w:r>
    </w:p>
    <w:p w14:paraId="0F2E9403" w14:textId="18BCD571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защищённая обработка маркировки «Честный ЗНАК» – хранение штрих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кодов в печатных этикетках и контроль корректности при приёмке и продаже;</w:t>
      </w:r>
    </w:p>
    <w:p w14:paraId="08F0F476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lastRenderedPageBreak/>
        <w:t>распределённое хранение и резервное копирование – ежедневное создание инкрементных копий базы, возможность быстрой репликации между точками;</w:t>
      </w:r>
    </w:p>
    <w:p w14:paraId="1EDEFD47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горизонтальная масштабируемость – поддержка увеличения ассортимента, подключение дополнительных торговых точек или маркетплейсов без остановки сервиса;</w:t>
      </w:r>
    </w:p>
    <w:p w14:paraId="6BA75F49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 xml:space="preserve">модуль обмена с внешними площадками – автоматическая выгрузка карточек товаров на </w:t>
      </w:r>
      <w:r w:rsidRPr="009B12C4">
        <w:rPr>
          <w:rFonts w:eastAsia="SimSun" w:cstheme="minorBidi"/>
          <w:sz w:val="28"/>
          <w:szCs w:val="28"/>
          <w:lang w:val="en-US" w:eastAsia="en-US"/>
        </w:rPr>
        <w:t>Farpost</w:t>
      </w:r>
      <w:r w:rsidRPr="009B12C4">
        <w:rPr>
          <w:rFonts w:eastAsia="SimSun" w:cstheme="minorBidi"/>
          <w:sz w:val="28"/>
          <w:szCs w:val="28"/>
          <w:lang w:eastAsia="en-US"/>
        </w:rPr>
        <w:t xml:space="preserve">, </w:t>
      </w:r>
      <w:r w:rsidRPr="009B12C4">
        <w:rPr>
          <w:rFonts w:eastAsia="SimSun" w:cstheme="minorBidi"/>
          <w:sz w:val="28"/>
          <w:szCs w:val="28"/>
          <w:lang w:val="en-US" w:eastAsia="en-US"/>
        </w:rPr>
        <w:t>Avito</w:t>
      </w:r>
      <w:r w:rsidRPr="009B12C4">
        <w:rPr>
          <w:rFonts w:eastAsia="SimSun" w:cstheme="minorBidi"/>
          <w:sz w:val="28"/>
          <w:szCs w:val="28"/>
          <w:lang w:eastAsia="en-US"/>
        </w:rPr>
        <w:t xml:space="preserve">, Юлу и в </w:t>
      </w:r>
      <w:r w:rsidRPr="009B12C4">
        <w:rPr>
          <w:rFonts w:eastAsia="SimSun" w:cstheme="minorBidi"/>
          <w:sz w:val="28"/>
          <w:szCs w:val="28"/>
          <w:lang w:val="en-US" w:eastAsia="en-US"/>
        </w:rPr>
        <w:t>Telegram</w:t>
      </w:r>
      <w:r w:rsidRPr="009B12C4">
        <w:rPr>
          <w:rFonts w:eastAsia="SimSun" w:cstheme="minorBidi"/>
          <w:sz w:val="28"/>
          <w:szCs w:val="28"/>
          <w:lang w:eastAsia="en-US"/>
        </w:rPr>
        <w:noBreakHyphen/>
        <w:t>канал с учётом правил каждой площадки;</w:t>
      </w:r>
    </w:p>
    <w:p w14:paraId="0EFF7333" w14:textId="1CEAD2E8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механизм онлайн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заявок – приём заказов через сайт с фиксацией статуса, уведомлением продавца и снятием резерва со склада;</w:t>
      </w:r>
    </w:p>
    <w:p w14:paraId="78F332C8" w14:textId="414E7E73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 xml:space="preserve">аналитический слой в режиме близи реального времени – формирование </w:t>
      </w:r>
      <w:r w:rsidR="001920FC">
        <w:rPr>
          <w:rFonts w:eastAsia="SimSun" w:cstheme="minorBidi"/>
          <w:sz w:val="28"/>
          <w:szCs w:val="28"/>
          <w:lang w:eastAsia="en-US"/>
        </w:rPr>
        <w:t>интерактивных панелей отчётности</w:t>
      </w:r>
      <w:r w:rsidRPr="009B12C4">
        <w:rPr>
          <w:rFonts w:eastAsia="SimSun" w:cstheme="minorBidi"/>
          <w:sz w:val="28"/>
          <w:szCs w:val="28"/>
          <w:lang w:eastAsia="en-US"/>
        </w:rPr>
        <w:t xml:space="preserve"> по обороту, оборачиваемости и динамике категорий для владельца предприятия;</w:t>
      </w:r>
    </w:p>
    <w:p w14:paraId="24F018E5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разграничение доступа по ролям – отдельные уровни прав для продавцов, товароведа и владельца с журналированием всех изменений;</w:t>
      </w:r>
    </w:p>
    <w:p w14:paraId="29F7D4F2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интегрированная система оповещений – автоматическая рассылка уведомлений о дефицитных позициях, предстоящих приёмках и завершении инвентаризации;</w:t>
      </w:r>
    </w:p>
    <w:p w14:paraId="23B113E5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соответствие требованиям к защите персональных данных и фискальной отчётности – шифрование каналов связи, ведение логов и хранение чеков согласно законодательству;</w:t>
      </w:r>
    </w:p>
    <w:p w14:paraId="5B54F2B6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 xml:space="preserve">удобный </w:t>
      </w:r>
      <w:r w:rsidRPr="009B12C4">
        <w:rPr>
          <w:rFonts w:eastAsia="SimSun" w:cstheme="minorBidi"/>
          <w:sz w:val="28"/>
          <w:szCs w:val="28"/>
          <w:lang w:val="en-US" w:eastAsia="en-US"/>
        </w:rPr>
        <w:t>web</w:t>
      </w:r>
      <w:r w:rsidRPr="009B12C4">
        <w:rPr>
          <w:rFonts w:eastAsia="SimSun" w:cstheme="minorBidi"/>
          <w:sz w:val="28"/>
          <w:szCs w:val="28"/>
          <w:lang w:eastAsia="en-US"/>
        </w:rPr>
        <w:noBreakHyphen/>
        <w:t>интерфейс администрирования – единая панель для настройки каталога, мониторинга заказов, просмотра логов и управления резервным копированием.</w:t>
      </w:r>
    </w:p>
    <w:p w14:paraId="64F004A2" w14:textId="77777777" w:rsidR="009B12C4" w:rsidRPr="009B12C4" w:rsidRDefault="009B12C4" w:rsidP="0097209B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Реализация перечисленных функций на уровне ЭВМ позволит повысить точность учёта, ускорить обслуживание клиентов, снизить нагрузку на персонал и обеспечить устойчивость торговли при расширении предприятия.</w:t>
      </w:r>
    </w:p>
    <w:p w14:paraId="73A27E74" w14:textId="5DA59F86" w:rsidR="005D6BCE" w:rsidRPr="00ED76C2" w:rsidRDefault="005D6BCE" w:rsidP="00F27499">
      <w:pPr>
        <w:spacing w:after="160" w:line="259" w:lineRule="auto"/>
        <w:rPr>
          <w:rFonts w:eastAsia="Calibri"/>
          <w:bCs/>
          <w:sz w:val="28"/>
          <w:szCs w:val="22"/>
          <w:lang w:eastAsia="en-US"/>
        </w:rPr>
      </w:pPr>
    </w:p>
    <w:p w14:paraId="3BDA2978" w14:textId="3AE44373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rPr>
          <w:lang w:eastAsia="en-US"/>
        </w:rPr>
      </w:pPr>
      <w:bookmarkStart w:id="51" w:name="_Toc196064162"/>
      <w:bookmarkStart w:id="52" w:name="_Toc197016041"/>
      <w:bookmarkStart w:id="53" w:name="_Toc197016202"/>
      <w:bookmarkStart w:id="54" w:name="_Toc197267629"/>
      <w:r w:rsidRPr="00ED76C2">
        <w:rPr>
          <w:lang w:eastAsia="en-US"/>
        </w:rPr>
        <w:lastRenderedPageBreak/>
        <w:t>Анализ существующих разработок</w:t>
      </w:r>
      <w:bookmarkEnd w:id="51"/>
      <w:bookmarkEnd w:id="52"/>
      <w:bookmarkEnd w:id="53"/>
      <w:bookmarkEnd w:id="54"/>
    </w:p>
    <w:p w14:paraId="32EA9772" w14:textId="13F6A925" w:rsidR="001F1A52" w:rsidRPr="00ED76C2" w:rsidRDefault="001F1A52" w:rsidP="00680B40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Для обоснования выбора разрабатываемой системы проведён сравнительный анализ четырёх решений, обеспечивающих товарный учёт и управление онлайн-продажами:</w:t>
      </w:r>
    </w:p>
    <w:p w14:paraId="6CC0CA8D" w14:textId="77777777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Туровец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POS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– разрабатываемая система на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PHP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совмещающая товарный учёт и интернет-магазин. Данные хранятся в облаке, интеграция с ККТ доступна сразу после установки, поддерживается автоматическая публикация товаров в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Telegram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Farpost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Avito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, Юлу и интернет-магазин. Данные о маркировке «Честный ЗНАК» сохраняются в печатаемой этикетке, что исключает риск затирания или повреждения. Основное преимущество – отсутствие подписки и гибкость кастомизации, но требует серверного администрирования и самостоятельной технической поддержки.</w:t>
      </w:r>
    </w:p>
    <w:p w14:paraId="3B2770C5" w14:textId="67F3F0D3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МойСклад – облачная система, ориентированная на малый и средний бизнес. Обеспечивает товарный учёт, контроль остатков, интеграцию с маркетплейсами и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CRM</w:t>
      </w:r>
      <w:r w:rsidR="00436FF8" w:rsidRPr="00436FF8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(информационн</w:t>
      </w:r>
      <w:r w:rsidR="00436FF8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ой</w:t>
      </w:r>
      <w:r w:rsidR="00436FF8" w:rsidRPr="00436FF8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систем</w:t>
      </w:r>
      <w:r w:rsidR="00436FF8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ы</w:t>
      </w:r>
      <w:r w:rsidR="00436FF8" w:rsidRPr="00436FF8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для автоматизации процессов взаимодействия с клиентами, включая продажи, сервис и маркетинг)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, поддержку маркировки «Честный ЗНАК». Минусы: подписная модель оплаты (от 2 000 руб./мес.), сложность кастомизации, ограниченные возможности в работе с ККТ без дополнительных настроек.</w:t>
      </w:r>
    </w:p>
    <w:p w14:paraId="731DFE9E" w14:textId="41EA1507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1С: Розница – локальная система для автоматизации розничной торговли. Обладает мощными инструментами учёта, поддержкой кассового оборудования и аналитики продаж. Однако не интегрируется с интернет-магазином без дополнительных модулей, требует лицензирования и настройки со стороны специалистов.</w:t>
      </w:r>
    </w:p>
    <w:p w14:paraId="3C978C46" w14:textId="6F495865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Shop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-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Script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–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CMS</w:t>
      </w:r>
      <w:r w:rsidR="00A300C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(с</w:t>
      </w:r>
      <w:r w:rsidR="00A300CE" w:rsidRPr="00A300C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истема управления веб-контентом, обеспечивающая редактирование и публикацию материалов без необходимости программирования</w:t>
      </w:r>
      <w:r w:rsidR="00A300C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)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для интернет-магазинов с встроенной системой учёта товаров. Подходит для управления каталогом и заказами, но слаб в складском учёте, требует дополнительных интеграций с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lastRenderedPageBreak/>
        <w:t>товароучётными системами, не поддерживает автоматизированную работу с ККТ.</w:t>
      </w:r>
    </w:p>
    <w:p w14:paraId="680A720F" w14:textId="77777777" w:rsidR="003D2904" w:rsidRPr="00ED76C2" w:rsidRDefault="003D2904" w:rsidP="003D2904">
      <w:pPr>
        <w:widowControl w:val="0"/>
        <w:suppressAutoHyphens/>
        <w:spacing w:line="360" w:lineRule="auto"/>
        <w:ind w:firstLine="709"/>
        <w:rPr>
          <w:rFonts w:eastAsia="Calibri"/>
          <w:bCs/>
          <w:sz w:val="28"/>
          <w:szCs w:val="22"/>
          <w:lang w:eastAsia="en-US"/>
        </w:rPr>
      </w:pPr>
    </w:p>
    <w:p w14:paraId="73C68DC6" w14:textId="7DBEA0F6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</w:pPr>
      <w:bookmarkStart w:id="55" w:name="_Toc196064166"/>
      <w:bookmarkStart w:id="56" w:name="_Toc197016042"/>
      <w:bookmarkStart w:id="57" w:name="_Toc197016203"/>
      <w:bookmarkStart w:id="58" w:name="_Toc197267630"/>
      <w:r w:rsidRPr="00ED76C2">
        <w:t>Оценка конкурентоспособности разрабатываемого продукта</w:t>
      </w:r>
      <w:bookmarkEnd w:id="55"/>
      <w:bookmarkEnd w:id="56"/>
      <w:bookmarkEnd w:id="57"/>
      <w:bookmarkEnd w:id="58"/>
    </w:p>
    <w:p w14:paraId="407A9644" w14:textId="762AB987" w:rsidR="00F27499" w:rsidRPr="000D6E00" w:rsidRDefault="00F27499" w:rsidP="000139F8">
      <w:pPr>
        <w:pStyle w:val="afff2"/>
        <w:rPr>
          <w:szCs w:val="28"/>
        </w:rPr>
      </w:pPr>
      <w:r w:rsidRPr="000D6E00">
        <w:rPr>
          <w:szCs w:val="28"/>
        </w:rPr>
        <w:t xml:space="preserve">Для дальнейшего детального сравнения с «Туровец </w:t>
      </w:r>
      <w:r w:rsidRPr="000D6E00">
        <w:rPr>
          <w:szCs w:val="28"/>
          <w:lang w:val="en-US"/>
        </w:rPr>
        <w:t>POS</w:t>
      </w:r>
      <w:r w:rsidRPr="000D6E00">
        <w:rPr>
          <w:szCs w:val="28"/>
        </w:rPr>
        <w:t>»</w:t>
      </w:r>
      <w:r w:rsidR="00E1484A" w:rsidRPr="000D6E00">
        <w:rPr>
          <w:szCs w:val="28"/>
        </w:rPr>
        <w:t xml:space="preserve"> </w:t>
      </w:r>
      <w:r w:rsidRPr="000D6E00">
        <w:rPr>
          <w:szCs w:val="28"/>
        </w:rPr>
        <w:t>был выбран «МойСклад», так как он наиболее близок по концепции. Этот выбор обоснован следующими факторами:</w:t>
      </w:r>
    </w:p>
    <w:p w14:paraId="39E385EC" w14:textId="77777777" w:rsidR="00F27499" w:rsidRPr="000D6E00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0D6E00">
        <w:rPr>
          <w:szCs w:val="28"/>
        </w:rPr>
        <w:t>Функциональная схожесть: обе системы ориентированы на автоматизацию товарного учёта и продаж, поддерживают онлайн-торговлю и управление остатками.</w:t>
      </w:r>
    </w:p>
    <w:p w14:paraId="689572B1" w14:textId="77777777" w:rsidR="00F27499" w:rsidRPr="000D6E00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0D6E00">
        <w:rPr>
          <w:szCs w:val="28"/>
        </w:rPr>
        <w:t>Популярность на рынке: «МойСклад» является одним из самых распространённых решений в своей категории, что позволяет использовать объективные данные для анализа.</w:t>
      </w:r>
    </w:p>
    <w:p w14:paraId="485DE6D6" w14:textId="34EB1EBE" w:rsidR="00F27499" w:rsidRPr="000D6E00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0D6E00">
        <w:rPr>
          <w:szCs w:val="28"/>
        </w:rPr>
        <w:t>Доступность реальной версии: облачный формат работы позволяет полноценно изучить и сравнить систему без дополнительных затрат на установку и настройку.</w:t>
      </w:r>
    </w:p>
    <w:p w14:paraId="1120EE0B" w14:textId="77777777" w:rsidR="000139F8" w:rsidRPr="00ED76C2" w:rsidRDefault="000139F8" w:rsidP="000139F8">
      <w:pPr>
        <w:pStyle w:val="afff2"/>
      </w:pPr>
      <w:r w:rsidRPr="00ED76C2">
        <w:t>Для обоснованного сравнения систем важно сформировать перечень оценочных критериев, позволяющих провести комплексный анализ обеих разработок. При этом учитываются как функциональные, так и организационно-экономические характеристики, отражающие практическую ценность внедрения для предприятия.</w:t>
      </w:r>
    </w:p>
    <w:p w14:paraId="40C64BF7" w14:textId="73B909BF" w:rsidR="00F27499" w:rsidRPr="00ED76C2" w:rsidRDefault="00F27499" w:rsidP="000139F8">
      <w:pPr>
        <w:pStyle w:val="ae"/>
        <w:spacing w:line="360" w:lineRule="auto"/>
        <w:ind w:left="0"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Критерии оценки качества представлены в таблице </w:t>
      </w:r>
      <w:r w:rsidR="00CB4F16">
        <w:rPr>
          <w:sz w:val="28"/>
          <w:szCs w:val="28"/>
        </w:rPr>
        <w:t>1</w:t>
      </w:r>
      <w:r w:rsidRPr="00ED76C2">
        <w:rPr>
          <w:sz w:val="28"/>
          <w:szCs w:val="28"/>
        </w:rPr>
        <w:t>.</w:t>
      </w:r>
    </w:p>
    <w:p w14:paraId="125D086B" w14:textId="734AFB29" w:rsidR="00F27499" w:rsidRPr="00ED76C2" w:rsidRDefault="00F27499" w:rsidP="004A5580">
      <w:pPr>
        <w:pStyle w:val="afe"/>
        <w:keepNext/>
        <w:ind w:firstLine="0"/>
        <w:rPr>
          <w:szCs w:val="28"/>
        </w:rPr>
      </w:pPr>
      <w:r w:rsidRPr="00ED76C2">
        <w:rPr>
          <w:spacing w:val="40"/>
          <w:szCs w:val="28"/>
        </w:rPr>
        <w:t xml:space="preserve">Таблица </w:t>
      </w:r>
      <w:r w:rsidR="00191085">
        <w:rPr>
          <w:szCs w:val="28"/>
        </w:rPr>
        <w:t>1</w:t>
      </w:r>
      <w:r w:rsidRPr="00ED76C2">
        <w:rPr>
          <w:szCs w:val="28"/>
        </w:rPr>
        <w:t xml:space="preserve"> – Критерии оценки качества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ED76C2" w14:paraId="5D7693E8" w14:textId="77777777" w:rsidTr="00332B35">
        <w:tc>
          <w:tcPr>
            <w:tcW w:w="2689" w:type="dxa"/>
          </w:tcPr>
          <w:p w14:paraId="1618A181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Показатель</w:t>
            </w:r>
          </w:p>
        </w:tc>
        <w:tc>
          <w:tcPr>
            <w:tcW w:w="6656" w:type="dxa"/>
          </w:tcPr>
          <w:p w14:paraId="49F880EB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Причина выбора</w:t>
            </w:r>
          </w:p>
        </w:tc>
      </w:tr>
      <w:tr w:rsidR="00F27499" w:rsidRPr="00ED76C2" w14:paraId="792D88F4" w14:textId="77777777" w:rsidTr="00332B35">
        <w:tc>
          <w:tcPr>
            <w:tcW w:w="2689" w:type="dxa"/>
          </w:tcPr>
          <w:p w14:paraId="291511A3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Стоимость владения</w:t>
            </w:r>
          </w:p>
        </w:tc>
        <w:tc>
          <w:tcPr>
            <w:tcW w:w="6656" w:type="dxa"/>
          </w:tcPr>
          <w:p w14:paraId="28525257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Оценка общих расходов на покупку, внедрение, эксплуатацию и обслуживание системы помогает принять экономически обоснованное решение.</w:t>
            </w:r>
          </w:p>
        </w:tc>
      </w:tr>
      <w:tr w:rsidR="00F27499" w:rsidRPr="00ED76C2" w14:paraId="6A5EFBF3" w14:textId="77777777" w:rsidTr="00332B35">
        <w:tc>
          <w:tcPr>
            <w:tcW w:w="2689" w:type="dxa"/>
          </w:tcPr>
          <w:p w14:paraId="62EBDF11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Гибкость</w:t>
            </w:r>
          </w:p>
        </w:tc>
        <w:tc>
          <w:tcPr>
            <w:tcW w:w="6656" w:type="dxa"/>
          </w:tcPr>
          <w:p w14:paraId="0DD974B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Возможность адаптации системы к изменяющимся условиям бизнеса и масштабирования способствует долгосрочной эффективности.</w:t>
            </w:r>
          </w:p>
        </w:tc>
      </w:tr>
    </w:tbl>
    <w:p w14:paraId="10E4D686" w14:textId="77777777" w:rsidR="00056BF1" w:rsidRDefault="00056BF1">
      <w:pPr>
        <w:spacing w:after="160" w:line="259" w:lineRule="auto"/>
      </w:pPr>
      <w:r>
        <w:br w:type="page"/>
      </w:r>
    </w:p>
    <w:p w14:paraId="54D7729C" w14:textId="36069FA2" w:rsidR="00056BF1" w:rsidRDefault="00056BF1">
      <w:r w:rsidRPr="00AE63BC">
        <w:rPr>
          <w:i/>
          <w:iCs/>
          <w:spacing w:val="40"/>
          <w:sz w:val="28"/>
          <w:szCs w:val="28"/>
        </w:rPr>
        <w:lastRenderedPageBreak/>
        <w:t>Окончание таблицы</w:t>
      </w:r>
      <w:r w:rsidRPr="00AE63BC">
        <w:rPr>
          <w:i/>
          <w:iCs/>
          <w:sz w:val="28"/>
          <w:szCs w:val="28"/>
        </w:rPr>
        <w:t xml:space="preserve"> 1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ED76C2" w14:paraId="7496E486" w14:textId="77777777" w:rsidTr="00332B35">
        <w:tc>
          <w:tcPr>
            <w:tcW w:w="2689" w:type="dxa"/>
          </w:tcPr>
          <w:p w14:paraId="58F47BF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внешними платформами публикации товаров</w:t>
            </w:r>
          </w:p>
        </w:tc>
        <w:tc>
          <w:tcPr>
            <w:tcW w:w="6656" w:type="dxa"/>
          </w:tcPr>
          <w:p w14:paraId="36444850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Обеспечивает бесшовное взаимодействие с популярными торговыми платформами, расширяя каналы продаж и улучшая автоматизацию процессов.</w:t>
            </w:r>
          </w:p>
        </w:tc>
      </w:tr>
      <w:tr w:rsidR="00F27499" w:rsidRPr="00ED76C2" w14:paraId="77C1267A" w14:textId="77777777" w:rsidTr="00332B35">
        <w:tc>
          <w:tcPr>
            <w:tcW w:w="2689" w:type="dxa"/>
          </w:tcPr>
          <w:p w14:paraId="5BC9E31C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Скорость обновления остатков</w:t>
            </w:r>
          </w:p>
        </w:tc>
        <w:tc>
          <w:tcPr>
            <w:tcW w:w="6656" w:type="dxa"/>
          </w:tcPr>
          <w:p w14:paraId="6B1AA1E1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Обеспечивает оперативное отображение актуальных данных по запасам, что критично для точного управления товарными потоками и минимизации издержек.</w:t>
            </w:r>
          </w:p>
        </w:tc>
      </w:tr>
      <w:tr w:rsidR="00F27499" w:rsidRPr="00ED76C2" w14:paraId="6CF9C8D3" w14:textId="77777777" w:rsidTr="00332B35">
        <w:tc>
          <w:tcPr>
            <w:tcW w:w="2689" w:type="dxa"/>
          </w:tcPr>
          <w:p w14:paraId="47EE0C5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Работа с маркировкой «Честный ЗНАК»</w:t>
            </w:r>
          </w:p>
        </w:tc>
        <w:tc>
          <w:tcPr>
            <w:tcW w:w="6656" w:type="dxa"/>
          </w:tcPr>
          <w:p w14:paraId="125BF60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Гарантирует соответствие законодательным требованиям и повышает доверие покупателей, что особенно важно для легальной торговли.</w:t>
            </w:r>
          </w:p>
        </w:tc>
      </w:tr>
      <w:tr w:rsidR="00F27499" w:rsidRPr="00ED76C2" w14:paraId="32B56306" w14:textId="77777777" w:rsidTr="00332B35">
        <w:tc>
          <w:tcPr>
            <w:tcW w:w="2689" w:type="dxa"/>
          </w:tcPr>
          <w:p w14:paraId="459A2A88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Простота внедрения и администрирования</w:t>
            </w:r>
          </w:p>
        </w:tc>
        <w:tc>
          <w:tcPr>
            <w:tcW w:w="6656" w:type="dxa"/>
          </w:tcPr>
          <w:p w14:paraId="465E8231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Снижает затраты времени и ресурсов на развертывание системы и обучение персонала, что ускоряет период окупаемости и повышает удовлетворённость пользователей.</w:t>
            </w:r>
          </w:p>
        </w:tc>
      </w:tr>
      <w:tr w:rsidR="00F27499" w:rsidRPr="00ED76C2" w14:paraId="7CB46EA2" w14:textId="77777777" w:rsidTr="00332B35">
        <w:tc>
          <w:tcPr>
            <w:tcW w:w="2689" w:type="dxa"/>
          </w:tcPr>
          <w:p w14:paraId="73A4B31F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Автоматизация процессов</w:t>
            </w:r>
          </w:p>
        </w:tc>
        <w:tc>
          <w:tcPr>
            <w:tcW w:w="6656" w:type="dxa"/>
          </w:tcPr>
          <w:p w14:paraId="10789337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Позволяет оптимизировать рутинные операции, уменьшить количество ошибок и повысить общую производительность бизнеса.</w:t>
            </w:r>
          </w:p>
        </w:tc>
      </w:tr>
      <w:tr w:rsidR="00F27499" w:rsidRPr="00ED76C2" w14:paraId="5F7FD9A5" w14:textId="77777777" w:rsidTr="00332B35">
        <w:tc>
          <w:tcPr>
            <w:tcW w:w="2689" w:type="dxa"/>
          </w:tcPr>
          <w:p w14:paraId="31052BE6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Независимость от сторонних сервисов</w:t>
            </w:r>
          </w:p>
        </w:tc>
        <w:tc>
          <w:tcPr>
            <w:tcW w:w="6656" w:type="dxa"/>
          </w:tcPr>
          <w:p w14:paraId="2E71D186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Обеспечивает устойчивость системы при сбоях внешних решений, что повышает надёжность и контроль над внутренними процессами.</w:t>
            </w:r>
          </w:p>
        </w:tc>
      </w:tr>
      <w:tr w:rsidR="00F27499" w:rsidRPr="00ED76C2" w14:paraId="6F579820" w14:textId="77777777" w:rsidTr="00332B35">
        <w:tc>
          <w:tcPr>
            <w:tcW w:w="2689" w:type="dxa"/>
          </w:tcPr>
          <w:p w14:paraId="46CD7239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Безопасность данных</w:t>
            </w:r>
          </w:p>
        </w:tc>
        <w:tc>
          <w:tcPr>
            <w:tcW w:w="6656" w:type="dxa"/>
          </w:tcPr>
          <w:p w14:paraId="52A3C208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Защищает конфиденциальную информацию и минимизирует риски утечек, соответствуя современным стандартам информационной безопасности.</w:t>
            </w:r>
          </w:p>
        </w:tc>
      </w:tr>
      <w:tr w:rsidR="00F27499" w:rsidRPr="00ED76C2" w14:paraId="64C3841D" w14:textId="77777777" w:rsidTr="00332B35">
        <w:tc>
          <w:tcPr>
            <w:tcW w:w="2689" w:type="dxa"/>
          </w:tcPr>
          <w:p w14:paraId="0E74010F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Удобство работы (пользовательский интерфейс)</w:t>
            </w:r>
          </w:p>
        </w:tc>
        <w:tc>
          <w:tcPr>
            <w:tcW w:w="6656" w:type="dxa"/>
          </w:tcPr>
          <w:p w14:paraId="135952A0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Интуитивно понятный интерфейс сокращает время на освоение системы и повышает эффективность работы пользователей.</w:t>
            </w:r>
          </w:p>
        </w:tc>
      </w:tr>
      <w:tr w:rsidR="00F27499" w:rsidRPr="00ED76C2" w14:paraId="76253378" w14:textId="77777777" w:rsidTr="00332B35">
        <w:tc>
          <w:tcPr>
            <w:tcW w:w="2689" w:type="dxa"/>
          </w:tcPr>
          <w:p w14:paraId="3BB02B0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Соответствие профилю деятельности заказчика</w:t>
            </w:r>
          </w:p>
        </w:tc>
        <w:tc>
          <w:tcPr>
            <w:tcW w:w="6656" w:type="dxa"/>
          </w:tcPr>
          <w:p w14:paraId="706F3A87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Гарантирует, что функциональные возможности системы отвечают специфическим требованиям бизнеса, что повышает релевантность и эффективность внедрения.</w:t>
            </w:r>
          </w:p>
        </w:tc>
      </w:tr>
      <w:tr w:rsidR="00F27499" w:rsidRPr="00ED76C2" w14:paraId="67EB79D7" w14:textId="77777777" w:rsidTr="00332B35">
        <w:tc>
          <w:tcPr>
            <w:tcW w:w="2689" w:type="dxa"/>
          </w:tcPr>
          <w:p w14:paraId="0C346820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Время обучения персонала</w:t>
            </w:r>
          </w:p>
        </w:tc>
        <w:tc>
          <w:tcPr>
            <w:tcW w:w="6656" w:type="dxa"/>
          </w:tcPr>
          <w:p w14:paraId="518B4BE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Минимальное время на обучение позволяет быстрее приступить к полноценной эксплуатации системы и быстрее начать получать выгоды от её использования.</w:t>
            </w:r>
          </w:p>
        </w:tc>
      </w:tr>
    </w:tbl>
    <w:p w14:paraId="313B6022" w14:textId="77777777" w:rsidR="005B5D6A" w:rsidRPr="00ED76C2" w:rsidRDefault="005B5D6A" w:rsidP="005B5D6A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</w:rPr>
        <w:t>Для получения объективной картины, каждое из решений было оценено по выбранным критериям с использованием экспертной шкалы. При этом баллы отражают степень соответствия каждого программного продукта заданному параметру. Ниже приведены сравнительные оценки, обоснованные на основе технических характеристик, практического опыта использования и функциональных возможностей обеих систем.</w:t>
      </w:r>
    </w:p>
    <w:p w14:paraId="451AA88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Стоимость владения:</w:t>
      </w:r>
    </w:p>
    <w:p w14:paraId="2AC09A17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МойСклад предоставляет облачный сервис с подписной моделью оплаты. Базовый тариф — 0 рублей, однако для полноценного использования </w:t>
      </w:r>
      <w:r w:rsidRPr="00ED76C2">
        <w:rPr>
          <w:sz w:val="28"/>
          <w:szCs w:val="28"/>
        </w:rPr>
        <w:lastRenderedPageBreak/>
        <w:t>требуется платный тариф от 2 000 рублей в месяц, что составляет 24 000 рублей в год. При использовании дополнительных интеграций или расширенных функций расходы могут достигать 60 000 рублей в год. Оценка: 3</w:t>
      </w:r>
    </w:p>
    <w:p w14:paraId="39E423A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требует единовременных вложений около 40 000 рублей. Отсутствие ежемесячных платежей снижает долгосрочные расходы. Дополнительные затраты на хостинг и возможные обновления составляют около 5 000 рублей в год, но это остаётся значительно дешевле подписной модели. Оценка: 5</w:t>
      </w:r>
    </w:p>
    <w:p w14:paraId="0039439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Гибкость:</w:t>
      </w:r>
    </w:p>
    <w:p w14:paraId="2FE3DED7" w14:textId="57E27CA1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МойСклад обладает стандартным набором функций, но его настройка ограничена. Кастомизация возможна только через API</w:t>
      </w:r>
      <w:r w:rsidR="001565B5">
        <w:rPr>
          <w:sz w:val="28"/>
          <w:szCs w:val="28"/>
        </w:rPr>
        <w:t xml:space="preserve"> (</w:t>
      </w:r>
      <w:r w:rsidR="00A300CE" w:rsidRPr="00A300CE">
        <w:rPr>
          <w:sz w:val="28"/>
          <w:szCs w:val="28"/>
        </w:rPr>
        <w:t>программный интерфейс взаимодействия между модулями и внешними сервисами</w:t>
      </w:r>
      <w:r w:rsidR="001565B5">
        <w:rPr>
          <w:sz w:val="28"/>
          <w:szCs w:val="28"/>
        </w:rPr>
        <w:t>)</w:t>
      </w:r>
      <w:r w:rsidRPr="00ED76C2">
        <w:rPr>
          <w:sz w:val="28"/>
          <w:szCs w:val="28"/>
        </w:rPr>
        <w:t xml:space="preserve"> или подключение сторонних модулей. Для расширения функционала может потребоваться участие разработчиков. Оценка: 3</w:t>
      </w:r>
    </w:p>
    <w:p w14:paraId="53E89AC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разрабатывается с открытым исходным кодом, что позволяет адаптировать систему под любые бизнес-процессы. Все функции могут быть изменены и дополнены без ограничений со стороны поставщика. Оценка: 5</w:t>
      </w:r>
    </w:p>
    <w:p w14:paraId="1D877148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Интеграция с внешними платформами публикации товаров:</w:t>
      </w:r>
    </w:p>
    <w:p w14:paraId="7011A395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МойСклад поддерживает интеграцию с популярными маркетплейсами, такими как Ozon, Wildberries и Яндекс.Маркет. Однако требуется дополнительная настройка, а в некоторых случаях – платные модули или API-подключения. Оценка: 4</w:t>
      </w:r>
    </w:p>
    <w:p w14:paraId="6FBD6F75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обладает встроенной функциональностью для автоматической публикации товаров в Telegram, Farpost, Avito, Юлу и интернет-магазин без дополнительных затрат и сложных интеграций. Оценка: 5</w:t>
      </w:r>
    </w:p>
    <w:p w14:paraId="5169BDB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Скорость обновления остатков:</w:t>
      </w:r>
    </w:p>
    <w:p w14:paraId="60A0B43B" w14:textId="5295642B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МойСклад обновление остатков может происходить с задержками, особенно при синхронизации с маркетплейсами. Это может привести к несоответствию информации о наличии товаров. Оценка: 3</w:t>
      </w:r>
    </w:p>
    <w:p w14:paraId="102F1A99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благодаря единой базе данных и интегрированной системе, обновление остатков происходит в реальном времени, что позволяет избежать ошибок в информации о наличии товаров. Оценка: 5</w:t>
      </w:r>
    </w:p>
    <w:p w14:paraId="7A1C06E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Работа с маркировкой «Честный ЗНАК»:</w:t>
      </w:r>
    </w:p>
    <w:p w14:paraId="20424D13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МойСклад поддерживает работу с системой маркировки, но требует лицензии и подключения дополнительных модулей. Некоторые операции с маркировкой требуют ручного контроля. Оценка: 4</w:t>
      </w:r>
    </w:p>
    <w:p w14:paraId="2A93945E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хранит данные о маркировке непосредственно в печатаемых этикетках, что исключает их повреждение или затирание. Автоматически обрабатывает маркировку без дополнительных лицензий. Оценка: 5</w:t>
      </w:r>
    </w:p>
    <w:p w14:paraId="7AAF920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Простота внедрения и администрирования:</w:t>
      </w:r>
    </w:p>
    <w:p w14:paraId="3C829D2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МойСклад полностью облачная система, не требующая установки. Доступна через браузер и мобильные устройства. Однако интеграция и подключение новых функций могут потребовать помощи специалистов. Оценка: 5</w:t>
      </w:r>
    </w:p>
    <w:p w14:paraId="79D4471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требует установки на сервер, а также ручного администрирования. Владельцу необходимо самостоятельно управлять системой или привлекать технического специалиста. Оценка: 3</w:t>
      </w:r>
    </w:p>
    <w:p w14:paraId="5FB95B8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Автоматизация процессов:</w:t>
      </w:r>
    </w:p>
    <w:p w14:paraId="64FA5AF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 МойСклад автоматизирует только основные процессы учёта. Дополнительная автоматизация возможна, но требует сторонних модулей или сложных API-интеграций. Оценка: 3</w:t>
      </w:r>
    </w:p>
    <w:p w14:paraId="73814DC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включает автоматическую публикацию товаров, пересчёт остатков и обработку заказов без вмешательства администратора, что повышает эффективность работы. Оценка: 5</w:t>
      </w:r>
    </w:p>
    <w:p w14:paraId="4292FD5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Независимость от сторонних сервисов:</w:t>
      </w:r>
    </w:p>
    <w:p w14:paraId="1C0E48FA" w14:textId="69E90BE2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МойСклад работает исключительно через облако, что означает зависимость от серверов поставщика. В случае отказа подписки или сбоя серверов данные могут быть потеряны. Оценка: 3</w:t>
      </w:r>
    </w:p>
    <w:p w14:paraId="6B126C25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хранится на собственном сервере, что обеспечивает полный контроль над системой и исключает зависимость от поставщиков услуг. Оценка: 5</w:t>
      </w:r>
    </w:p>
    <w:p w14:paraId="3CCBB2A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Безопасность данных:</w:t>
      </w:r>
    </w:p>
    <w:p w14:paraId="6D91FAE6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МойСклад данные хранятся в облаке и защищены на стороне поставщика, однако пользователи не могут полностью контролировать настройки безопасности. Оценка: 4</w:t>
      </w:r>
    </w:p>
    <w:p w14:paraId="14532CE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позволяет настраивать собственные стратегии защиты данных, включая резервное копирование и систему управления доступами. Оценка: 4</w:t>
      </w:r>
    </w:p>
    <w:p w14:paraId="55EEBB16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Удобство работы (пользовательский интерфейс):</w:t>
      </w:r>
    </w:p>
    <w:p w14:paraId="428C3008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МойСклад простая и интуитивно понятная система, доступная через браузер и мобильные приложения. Разработана с учётом удобства пользователей с разным уровнем подготовки. Источник: обзор UX/UI на Capterra Оценка: 5</w:t>
      </w:r>
    </w:p>
    <w:p w14:paraId="171B721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Интерфейс может требовать дополнительной настройки и адаптации под конкретные нужды бизнеса, что усложняет его использование. Оценка: 3</w:t>
      </w:r>
    </w:p>
    <w:p w14:paraId="12F54F6D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Соответствие профилю деятельности заказчика:</w:t>
      </w:r>
    </w:p>
    <w:p w14:paraId="67F4C55D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МойСклад обладает универсальным функционалом, который подходит для большинства типов бизнеса, но может потребовать дополнительных настроек. Оценка: 3</w:t>
      </w:r>
    </w:p>
    <w:p w14:paraId="3444668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разрабатывается с учётом специфики бизнеса заказчика, что минимизирует необходимость адаптации системы. Оценка: 5</w:t>
      </w:r>
    </w:p>
    <w:p w14:paraId="3F1E893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Время обучения персонала:</w:t>
      </w:r>
    </w:p>
    <w:p w14:paraId="1183991E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МойСклад предоставляет обучающие материалы и инструкции, которые помогают пользователям быстрее освоить платформу, что снижает затраты на обучение персонала. Оценка: 5</w:t>
      </w:r>
    </w:p>
    <w:p w14:paraId="0E7E6EFF" w14:textId="0BD45E3F" w:rsidR="00F27499" w:rsidRPr="00ED76C2" w:rsidRDefault="00F27499" w:rsidP="004A5580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требует дополнительного обучения сотрудников, особенно при настройке системы. Оценка: 3</w:t>
      </w:r>
    </w:p>
    <w:p w14:paraId="572545EE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Эксплуатационно-технический уровень (ЭТУ) разрабатываемого продукта – это обобщенная характеристика его эксплуатационных свойств, возможностей, степени новизны, являющихся основой качества продукта. Для определения ЭТУ продукта можно использовать обобщенный показатель качества - индекс эксплуатационно-технического уровня </w:t>
      </w:r>
      <w:r w:rsidRPr="00ED76C2">
        <w:rPr>
          <w:i/>
          <w:sz w:val="28"/>
          <w:szCs w:val="28"/>
          <w:lang w:val="en-US"/>
        </w:rPr>
        <w:t>J</w:t>
      </w:r>
      <w:r w:rsidRPr="00ED76C2">
        <w:rPr>
          <w:sz w:val="28"/>
          <w:szCs w:val="28"/>
          <w:vertAlign w:val="subscript"/>
        </w:rPr>
        <w:t>ЭТУ</w:t>
      </w:r>
      <w:r w:rsidRPr="00ED76C2">
        <w:rPr>
          <w:i/>
          <w:sz w:val="28"/>
          <w:szCs w:val="28"/>
        </w:rPr>
        <w:t xml:space="preserve">, </w:t>
      </w:r>
      <w:r w:rsidRPr="00ED76C2">
        <w:rPr>
          <w:sz w:val="28"/>
          <w:szCs w:val="28"/>
        </w:rPr>
        <w:t xml:space="preserve">который рассчитывается как сумма частных индексов, куда входят показатели качества программного продукта (1). Для учета значимости отдельных параметров применяется балльно-индексный метод. 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5926"/>
        <w:gridCol w:w="697"/>
      </w:tblGrid>
      <w:tr w:rsidR="00F27499" w:rsidRPr="00ED76C2" w14:paraId="45F51B73" w14:textId="77777777" w:rsidTr="00332B35">
        <w:trPr>
          <w:jc w:val="center"/>
        </w:trPr>
        <w:tc>
          <w:tcPr>
            <w:tcW w:w="5926" w:type="dxa"/>
            <w:vAlign w:val="center"/>
          </w:tcPr>
          <w:p w14:paraId="4BF89F74" w14:textId="77777777" w:rsidR="00F27499" w:rsidRPr="00ED76C2" w:rsidRDefault="00CB0408" w:rsidP="00332B35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center"/>
              <w:rPr>
                <w:sz w:val="28"/>
                <w:szCs w:val="28"/>
              </w:rPr>
            </w:pPr>
            <w:r w:rsidRPr="00CB0408">
              <w:rPr>
                <w:noProof/>
                <w:snapToGrid/>
                <w:position w:val="-30"/>
                <w:sz w:val="28"/>
                <w:szCs w:val="28"/>
                <w14:ligatures w14:val="standardContextual"/>
              </w:rPr>
              <w:object w:dxaOrig="1820" w:dyaOrig="700" w14:anchorId="74066B3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92.55pt;height:34.7pt;mso-width-percent:0;mso-height-percent:0;mso-width-percent:0;mso-height-percent:0" o:ole="" fillcolor="window">
                  <v:imagedata r:id="rId13" o:title=""/>
                </v:shape>
                <o:OLEObject Type="Embed" ProgID="Equation.3" ShapeID="_x0000_i1025" DrawAspect="Content" ObjectID="_1808418421" r:id="rId14"/>
              </w:object>
            </w:r>
            <w:r w:rsidR="00F27499" w:rsidRPr="00ED76C2">
              <w:rPr>
                <w:sz w:val="28"/>
                <w:szCs w:val="28"/>
              </w:rPr>
              <w:t>,</w:t>
            </w:r>
          </w:p>
        </w:tc>
        <w:tc>
          <w:tcPr>
            <w:tcW w:w="697" w:type="dxa"/>
            <w:vAlign w:val="center"/>
          </w:tcPr>
          <w:p w14:paraId="1C09FB29" w14:textId="77777777" w:rsidR="00F27499" w:rsidRPr="00ED76C2" w:rsidRDefault="00F27499" w:rsidP="00332B35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right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(1)</w:t>
            </w:r>
          </w:p>
        </w:tc>
      </w:tr>
    </w:tbl>
    <w:p w14:paraId="672AF686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где </w:t>
      </w:r>
      <w:r w:rsidRPr="00ED76C2">
        <w:rPr>
          <w:i/>
          <w:sz w:val="28"/>
          <w:szCs w:val="28"/>
        </w:rPr>
        <w:t>J</w:t>
      </w:r>
      <w:r w:rsidRPr="00ED76C2">
        <w:rPr>
          <w:sz w:val="28"/>
          <w:szCs w:val="28"/>
          <w:vertAlign w:val="subscript"/>
        </w:rPr>
        <w:t>ЭТУ</w:t>
      </w:r>
      <w:r w:rsidRPr="00ED76C2">
        <w:rPr>
          <w:i/>
          <w:sz w:val="28"/>
          <w:szCs w:val="28"/>
        </w:rPr>
        <w:t xml:space="preserve"> –</w:t>
      </w:r>
      <w:r w:rsidRPr="00ED76C2">
        <w:rPr>
          <w:sz w:val="28"/>
          <w:szCs w:val="28"/>
        </w:rPr>
        <w:t xml:space="preserve"> комплексный показатель качества продукта по группе показателей; </w:t>
      </w:r>
    </w:p>
    <w:p w14:paraId="76405429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i/>
          <w:sz w:val="28"/>
          <w:szCs w:val="28"/>
          <w:lang w:val="en-US"/>
        </w:rPr>
        <w:t>n</w:t>
      </w:r>
      <w:r w:rsidRPr="00ED76C2">
        <w:rPr>
          <w:sz w:val="28"/>
          <w:szCs w:val="28"/>
        </w:rPr>
        <w:t xml:space="preserve"> </w:t>
      </w:r>
      <w:r w:rsidRPr="00ED76C2">
        <w:rPr>
          <w:i/>
          <w:sz w:val="28"/>
          <w:szCs w:val="28"/>
        </w:rPr>
        <w:t xml:space="preserve">– </w:t>
      </w:r>
      <w:r w:rsidRPr="00ED76C2">
        <w:rPr>
          <w:sz w:val="28"/>
          <w:szCs w:val="28"/>
        </w:rPr>
        <w:t xml:space="preserve">число рассматриваемых показателей; </w:t>
      </w:r>
    </w:p>
    <w:p w14:paraId="1CE98ECD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i/>
          <w:sz w:val="28"/>
          <w:szCs w:val="28"/>
        </w:rPr>
        <w:t>В</w:t>
      </w:r>
      <w:r w:rsidRPr="00ED76C2">
        <w:rPr>
          <w:i/>
          <w:sz w:val="28"/>
          <w:szCs w:val="28"/>
          <w:vertAlign w:val="subscript"/>
          <w:lang w:val="en-US"/>
        </w:rPr>
        <w:t>j</w:t>
      </w:r>
      <w:r w:rsidRPr="00ED76C2">
        <w:rPr>
          <w:sz w:val="28"/>
          <w:szCs w:val="28"/>
        </w:rPr>
        <w:t xml:space="preserve"> – коэффициент весомости </w:t>
      </w:r>
      <w:r w:rsidRPr="00ED76C2">
        <w:rPr>
          <w:i/>
          <w:sz w:val="28"/>
          <w:szCs w:val="28"/>
          <w:lang w:val="en-US"/>
        </w:rPr>
        <w:t>j</w:t>
      </w:r>
      <w:r w:rsidRPr="00ED76C2">
        <w:rPr>
          <w:sz w:val="28"/>
          <w:szCs w:val="28"/>
        </w:rPr>
        <w:t xml:space="preserve">-го показателя в долях единицы, назначаемый в соответствии с потребностями организации-заказчика программного продукта; </w:t>
      </w:r>
    </w:p>
    <w:p w14:paraId="47180326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i/>
          <w:sz w:val="28"/>
          <w:szCs w:val="28"/>
        </w:rPr>
        <w:t>X</w:t>
      </w:r>
      <w:r w:rsidRPr="00ED76C2">
        <w:rPr>
          <w:i/>
          <w:sz w:val="28"/>
          <w:szCs w:val="28"/>
          <w:vertAlign w:val="subscript"/>
          <w:lang w:val="en-US"/>
        </w:rPr>
        <w:t>j</w:t>
      </w:r>
      <w:r w:rsidRPr="00ED76C2">
        <w:rPr>
          <w:i/>
          <w:sz w:val="28"/>
          <w:szCs w:val="28"/>
        </w:rPr>
        <w:t xml:space="preserve"> –</w:t>
      </w:r>
      <w:r w:rsidRPr="00ED76C2">
        <w:rPr>
          <w:sz w:val="28"/>
          <w:szCs w:val="28"/>
        </w:rPr>
        <w:t xml:space="preserve"> относительный показатель качества, устанавливаемый экспертным путем по выбранной шкале оценивания </w:t>
      </w:r>
    </w:p>
    <w:p w14:paraId="6760EB3C" w14:textId="2AC037A7" w:rsidR="00F27499" w:rsidRPr="00ED76C2" w:rsidRDefault="00F27499" w:rsidP="004A5580">
      <w:pPr>
        <w:spacing w:line="360" w:lineRule="auto"/>
        <w:ind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В таблице </w:t>
      </w:r>
      <w:r w:rsidR="00CB4F16">
        <w:rPr>
          <w:sz w:val="28"/>
          <w:szCs w:val="28"/>
        </w:rPr>
        <w:t>2</w:t>
      </w:r>
      <w:r w:rsidRPr="00ED76C2">
        <w:rPr>
          <w:sz w:val="28"/>
          <w:szCs w:val="28"/>
        </w:rPr>
        <w:t xml:space="preserve"> представлены результаты расчета балльно-индексным методом при пятибалльной шкале оценивания.</w:t>
      </w:r>
    </w:p>
    <w:p w14:paraId="78D219EA" w14:textId="34D76E51" w:rsidR="00F27499" w:rsidRPr="00191085" w:rsidRDefault="00191085" w:rsidP="00F27499">
      <w:pPr>
        <w:pStyle w:val="Normal1"/>
        <w:spacing w:line="360" w:lineRule="auto"/>
        <w:ind w:left="0" w:firstLine="0"/>
        <w:rPr>
          <w:sz w:val="28"/>
          <w:szCs w:val="28"/>
        </w:rPr>
      </w:pPr>
      <w:r w:rsidRPr="00191085">
        <w:rPr>
          <w:spacing w:val="40"/>
          <w:sz w:val="28"/>
          <w:szCs w:val="28"/>
        </w:rPr>
        <w:t xml:space="preserve">Таблица </w:t>
      </w:r>
      <w:r w:rsidRPr="00191085">
        <w:rPr>
          <w:sz w:val="28"/>
          <w:szCs w:val="28"/>
        </w:rPr>
        <w:t xml:space="preserve">2 – </w:t>
      </w:r>
      <w:r w:rsidR="00F27499" w:rsidRPr="00191085">
        <w:rPr>
          <w:sz w:val="28"/>
          <w:szCs w:val="28"/>
        </w:rPr>
        <w:t>Расчет показателей качества балльно-индексным методом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4527"/>
        <w:gridCol w:w="1636"/>
        <w:gridCol w:w="711"/>
        <w:gridCol w:w="775"/>
        <w:gridCol w:w="706"/>
        <w:gridCol w:w="980"/>
      </w:tblGrid>
      <w:tr w:rsidR="00F27499" w:rsidRPr="00ED76C2" w14:paraId="36EA49AF" w14:textId="77777777" w:rsidTr="00332B35">
        <w:trPr>
          <w:cantSplit/>
          <w:trHeight w:val="414"/>
        </w:trPr>
        <w:tc>
          <w:tcPr>
            <w:tcW w:w="2425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3920A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Показатели качества</w:t>
            </w:r>
          </w:p>
        </w:tc>
        <w:tc>
          <w:tcPr>
            <w:tcW w:w="876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DA700E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Коэффициент весомости, </w:t>
            </w:r>
            <w:r w:rsidRPr="00ED76C2">
              <w:rPr>
                <w:i/>
                <w:sz w:val="24"/>
                <w:szCs w:val="24"/>
              </w:rPr>
              <w:t>В</w:t>
            </w:r>
            <w:r w:rsidRPr="00ED76C2">
              <w:rPr>
                <w:i/>
                <w:sz w:val="24"/>
                <w:szCs w:val="24"/>
                <w:vertAlign w:val="subscript"/>
              </w:rPr>
              <w:t>j</w:t>
            </w:r>
          </w:p>
        </w:tc>
        <w:tc>
          <w:tcPr>
            <w:tcW w:w="796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ADBAF3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Туровец POS</w:t>
            </w:r>
          </w:p>
        </w:tc>
        <w:tc>
          <w:tcPr>
            <w:tcW w:w="903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8DE658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МойСклад</w:t>
            </w:r>
          </w:p>
        </w:tc>
      </w:tr>
      <w:tr w:rsidR="00F27499" w:rsidRPr="00ED76C2" w14:paraId="395BD7A9" w14:textId="77777777" w:rsidTr="00332B35">
        <w:trPr>
          <w:cantSplit/>
          <w:trHeight w:val="370"/>
        </w:trPr>
        <w:tc>
          <w:tcPr>
            <w:tcW w:w="24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197D4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7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DE85AF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96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5F7BDA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903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C349C4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</w:tr>
      <w:tr w:rsidR="00F27499" w:rsidRPr="00ED76C2" w14:paraId="78733BD8" w14:textId="77777777" w:rsidTr="00332B35">
        <w:trPr>
          <w:cantSplit/>
          <w:trHeight w:val="390"/>
        </w:trPr>
        <w:tc>
          <w:tcPr>
            <w:tcW w:w="24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6D4B1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7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2E6328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42E47D4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E866C7A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r w:rsidRPr="00ED76C2">
              <w:rPr>
                <w:i/>
                <w:iCs/>
                <w:sz w:val="24"/>
                <w:szCs w:val="24"/>
              </w:rPr>
              <w:t>В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r w:rsidRPr="00ED76C2">
              <w:rPr>
                <w:sz w:val="24"/>
                <w:szCs w:val="24"/>
              </w:rPr>
              <w:sym w:font="Symbol" w:char="F0B4"/>
            </w:r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5FC63B4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E89D313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r w:rsidRPr="00ED76C2">
              <w:rPr>
                <w:i/>
                <w:iCs/>
                <w:sz w:val="24"/>
                <w:szCs w:val="24"/>
              </w:rPr>
              <w:t>В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r w:rsidRPr="00ED76C2">
              <w:rPr>
                <w:sz w:val="24"/>
                <w:szCs w:val="24"/>
              </w:rPr>
              <w:sym w:font="Symbol" w:char="F0B4"/>
            </w:r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</w:p>
        </w:tc>
      </w:tr>
      <w:tr w:rsidR="00F27499" w:rsidRPr="00ED76C2" w14:paraId="72B0C1F2" w14:textId="77777777" w:rsidTr="00F27499">
        <w:trPr>
          <w:trHeight w:val="566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7CBB34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bookmarkStart w:id="59" w:name="_Hlk175201333"/>
            <w:r w:rsidRPr="00ED76C2">
              <w:rPr>
                <w:sz w:val="24"/>
                <w:szCs w:val="24"/>
              </w:rPr>
              <w:t>Стоимость владения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CAA3EC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A364B5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F5A25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D620453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44CD5B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0.36</w:t>
            </w:r>
          </w:p>
        </w:tc>
      </w:tr>
    </w:tbl>
    <w:p w14:paraId="1F00AB72" w14:textId="77777777" w:rsidR="00142A64" w:rsidRDefault="00142A64">
      <w:pPr>
        <w:spacing w:after="160" w:line="259" w:lineRule="auto"/>
      </w:pPr>
      <w:r>
        <w:br w:type="page"/>
      </w:r>
    </w:p>
    <w:p w14:paraId="32910661" w14:textId="4FBA365B" w:rsidR="00142A64" w:rsidRDefault="00142A64">
      <w:r w:rsidRPr="00AE63BC">
        <w:rPr>
          <w:i/>
          <w:iCs/>
          <w:spacing w:val="40"/>
          <w:sz w:val="28"/>
          <w:szCs w:val="28"/>
        </w:rPr>
        <w:lastRenderedPageBreak/>
        <w:t>Окончание таблицы</w:t>
      </w:r>
      <w:r w:rsidRPr="00AE63BC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2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4528"/>
        <w:gridCol w:w="1635"/>
        <w:gridCol w:w="711"/>
        <w:gridCol w:w="775"/>
        <w:gridCol w:w="706"/>
        <w:gridCol w:w="980"/>
      </w:tblGrid>
      <w:tr w:rsidR="00F27499" w:rsidRPr="00ED76C2" w14:paraId="4243D324" w14:textId="77777777" w:rsidTr="00332B35">
        <w:trPr>
          <w:trHeight w:val="404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20D5EA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Гибкость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5F4B1F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75D0CC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7C025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0.4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162FFB7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DF8F10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0.24</w:t>
            </w:r>
          </w:p>
        </w:tc>
      </w:tr>
      <w:tr w:rsidR="00F27499" w:rsidRPr="00ED76C2" w14:paraId="239B9010" w14:textId="77777777" w:rsidTr="00332B35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F07E2F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маркетплейсами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C9C1F17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616FA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10519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0.75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BA7C13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DAD121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</w:tr>
      <w:tr w:rsidR="00F27499" w:rsidRPr="00ED76C2" w14:paraId="04E2FDD8" w14:textId="77777777" w:rsidTr="00332B35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1F286F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Скорость обновления остатков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0305A57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A06A6A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C352A6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EA9101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6DBAF5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0.36</w:t>
            </w:r>
          </w:p>
        </w:tc>
      </w:tr>
      <w:tr w:rsidR="00F27499" w:rsidRPr="00ED76C2" w14:paraId="71B6AACD" w14:textId="77777777" w:rsidTr="00F27499">
        <w:trPr>
          <w:trHeight w:val="627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30FB6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Работа с маркировкой «Честный ЗНАК»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92926C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AC2BA3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B6F138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0.75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F4D987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EDF907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</w:tr>
      <w:tr w:rsidR="00F27499" w:rsidRPr="00ED76C2" w14:paraId="6257C1AB" w14:textId="77777777" w:rsidTr="00332B35">
        <w:trPr>
          <w:trHeight w:val="67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7C37EC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Простота внедрения и администрирования</w:t>
            </w:r>
          </w:p>
        </w:tc>
        <w:tc>
          <w:tcPr>
            <w:tcW w:w="876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1E4298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591B176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F5ED80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0.18</w:t>
            </w:r>
          </w:p>
        </w:tc>
        <w:tc>
          <w:tcPr>
            <w:tcW w:w="378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493B66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61C875B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</w:t>
            </w:r>
          </w:p>
        </w:tc>
      </w:tr>
      <w:tr w:rsidR="00F27499" w:rsidRPr="00ED76C2" w14:paraId="39EDCD66" w14:textId="77777777" w:rsidTr="00332B35">
        <w:trPr>
          <w:trHeight w:val="47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BADAA1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Автоматизация процессов</w:t>
            </w:r>
          </w:p>
        </w:tc>
        <w:tc>
          <w:tcPr>
            <w:tcW w:w="8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0622C1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1412C2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47421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4C00EA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6FE0409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0.36</w:t>
            </w:r>
          </w:p>
        </w:tc>
      </w:tr>
      <w:tr w:rsidR="00F27499" w:rsidRPr="00ED76C2" w14:paraId="4F4AB268" w14:textId="77777777" w:rsidTr="00332B35">
        <w:trPr>
          <w:trHeight w:val="411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2ED8CC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Независимость от сторонних сервисов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E3DCBF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3C776C3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623E61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A3FC71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BC6A8E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0.18</w:t>
            </w:r>
          </w:p>
        </w:tc>
      </w:tr>
      <w:tr w:rsidR="00F27499" w:rsidRPr="00ED76C2" w14:paraId="077EFDB6" w14:textId="77777777" w:rsidTr="00332B35">
        <w:trPr>
          <w:trHeight w:val="471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AB2FB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Безопасность данных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552B4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0DB1389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893F6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0.32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F51CA4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FC8DAC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0.32</w:t>
            </w:r>
          </w:p>
        </w:tc>
      </w:tr>
      <w:tr w:rsidR="00F27499" w:rsidRPr="00ED76C2" w14:paraId="21E72339" w14:textId="77777777" w:rsidTr="00332B35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DD7DFB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Удобство работы (пользовательский интерфейс)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DAF77C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93F65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A5F80D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0.18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CDF7CC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4C26D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</w:t>
            </w:r>
          </w:p>
        </w:tc>
      </w:tr>
      <w:tr w:rsidR="00F27499" w:rsidRPr="00ED76C2" w14:paraId="6573CB9C" w14:textId="77777777" w:rsidTr="00332B35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B3F00C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Соответствие профилю деятельности заказчика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B0E69B3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2F9DED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6E64CF2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0.4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22C95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D92D7F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0.24</w:t>
            </w:r>
          </w:p>
        </w:tc>
      </w:tr>
      <w:tr w:rsidR="00F27499" w:rsidRPr="00ED76C2" w14:paraId="346B5585" w14:textId="77777777" w:rsidTr="00332B35">
        <w:trPr>
          <w:trHeight w:val="5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657184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Время обучения персонала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64C531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91D2CC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F4C368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0.06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9D37C4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15491D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</w:t>
            </w:r>
          </w:p>
        </w:tc>
      </w:tr>
      <w:bookmarkEnd w:id="59"/>
      <w:tr w:rsidR="00F27499" w:rsidRPr="00ED76C2" w14:paraId="5F5EE017" w14:textId="77777777" w:rsidTr="00332B35">
        <w:trPr>
          <w:trHeight w:val="531"/>
        </w:trPr>
        <w:tc>
          <w:tcPr>
            <w:tcW w:w="3301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14BCB18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Обобщенный показатель качества </w:t>
            </w:r>
            <w:r w:rsidRPr="00ED76C2">
              <w:rPr>
                <w:i/>
                <w:iCs/>
                <w:sz w:val="24"/>
                <w:szCs w:val="24"/>
              </w:rPr>
              <w:t>J</w:t>
            </w:r>
            <w:r w:rsidRPr="00ED76C2">
              <w:rPr>
                <w:iCs/>
                <w:sz w:val="24"/>
                <w:szCs w:val="24"/>
                <w:vertAlign w:val="subscript"/>
              </w:rPr>
              <w:t>ЭТУ</w:t>
            </w:r>
          </w:p>
        </w:tc>
        <w:tc>
          <w:tcPr>
            <w:tcW w:w="796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5F426B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i/>
                <w:iCs/>
                <w:sz w:val="24"/>
                <w:szCs w:val="24"/>
              </w:rPr>
              <w:t>J</w:t>
            </w:r>
            <w:r w:rsidRPr="00ED76C2">
              <w:rPr>
                <w:iCs/>
                <w:sz w:val="24"/>
                <w:szCs w:val="24"/>
                <w:vertAlign w:val="subscript"/>
              </w:rPr>
              <w:t>ЭТУ1</w:t>
            </w:r>
            <w:r w:rsidRPr="00ED76C2">
              <w:rPr>
                <w:sz w:val="24"/>
                <w:szCs w:val="24"/>
              </w:rPr>
              <w:t>=</w:t>
            </w:r>
            <w:r w:rsidRPr="00ED76C2">
              <w:rPr>
                <w:color w:val="000000"/>
                <w:sz w:val="24"/>
                <w:szCs w:val="24"/>
              </w:rPr>
              <w:t xml:space="preserve"> </w:t>
            </w:r>
            <w:r w:rsidRPr="00ED76C2">
              <w:rPr>
                <w:sz w:val="24"/>
                <w:szCs w:val="24"/>
              </w:rPr>
              <w:t>4.74</w:t>
            </w:r>
          </w:p>
        </w:tc>
        <w:tc>
          <w:tcPr>
            <w:tcW w:w="903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27E3909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i/>
                <w:iCs/>
                <w:sz w:val="24"/>
                <w:szCs w:val="24"/>
              </w:rPr>
              <w:t>J</w:t>
            </w:r>
            <w:r w:rsidRPr="00ED76C2">
              <w:rPr>
                <w:iCs/>
                <w:sz w:val="24"/>
                <w:szCs w:val="24"/>
                <w:vertAlign w:val="subscript"/>
              </w:rPr>
              <w:t>ЭТУ2</w:t>
            </w:r>
            <w:r w:rsidRPr="00ED76C2">
              <w:rPr>
                <w:sz w:val="24"/>
                <w:szCs w:val="24"/>
              </w:rPr>
              <w:t>=</w:t>
            </w:r>
            <w:r w:rsidRPr="00ED76C2">
              <w:rPr>
                <w:color w:val="000000"/>
                <w:sz w:val="24"/>
                <w:szCs w:val="24"/>
              </w:rPr>
              <w:t xml:space="preserve"> </w:t>
            </w:r>
            <w:r w:rsidRPr="00ED76C2">
              <w:rPr>
                <w:sz w:val="24"/>
                <w:szCs w:val="24"/>
              </w:rPr>
              <w:t>3.96</w:t>
            </w:r>
          </w:p>
        </w:tc>
      </w:tr>
    </w:tbl>
    <w:p w14:paraId="55C7B9AE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</w:p>
    <w:p w14:paraId="6A2B348E" w14:textId="77777777" w:rsidR="00F27499" w:rsidRPr="00ED76C2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Суммарные расчёты показали, что:</w:t>
      </w:r>
    </w:p>
    <w:p w14:paraId="168C1E74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i/>
          <w:iCs/>
          <w:sz w:val="28"/>
          <w:szCs w:val="28"/>
        </w:rPr>
        <w:t>J</w:t>
      </w:r>
      <w:r w:rsidRPr="00ED76C2">
        <w:rPr>
          <w:iCs/>
          <w:sz w:val="28"/>
          <w:szCs w:val="28"/>
          <w:vertAlign w:val="subscript"/>
        </w:rPr>
        <w:t>ЭТУ1</w:t>
      </w:r>
      <w:r w:rsidRPr="00ED76C2">
        <w:rPr>
          <w:sz w:val="28"/>
          <w:szCs w:val="28"/>
        </w:rPr>
        <w:t>=</w:t>
      </w:r>
      <w:r w:rsidRPr="00ED76C2">
        <w:rPr>
          <w:color w:val="000000"/>
          <w:sz w:val="28"/>
          <w:szCs w:val="28"/>
        </w:rPr>
        <w:t xml:space="preserve"> </w:t>
      </w:r>
      <w:r w:rsidRPr="00ED76C2">
        <w:rPr>
          <w:sz w:val="28"/>
          <w:szCs w:val="28"/>
        </w:rPr>
        <w:t>4.74 для «Туровец POS»</w:t>
      </w:r>
    </w:p>
    <w:p w14:paraId="18790D14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i/>
          <w:iCs/>
          <w:sz w:val="28"/>
          <w:szCs w:val="28"/>
        </w:rPr>
        <w:t>J</w:t>
      </w:r>
      <w:r w:rsidRPr="00ED76C2">
        <w:rPr>
          <w:iCs/>
          <w:sz w:val="28"/>
          <w:szCs w:val="28"/>
          <w:vertAlign w:val="subscript"/>
        </w:rPr>
        <w:t>ЭТУ2</w:t>
      </w:r>
      <w:r w:rsidRPr="00ED76C2">
        <w:rPr>
          <w:sz w:val="28"/>
          <w:szCs w:val="28"/>
        </w:rPr>
        <w:t>=</w:t>
      </w:r>
      <w:r w:rsidRPr="00ED76C2">
        <w:rPr>
          <w:color w:val="000000"/>
          <w:sz w:val="28"/>
          <w:szCs w:val="28"/>
        </w:rPr>
        <w:t xml:space="preserve"> </w:t>
      </w:r>
      <w:r w:rsidRPr="00ED76C2">
        <w:rPr>
          <w:sz w:val="28"/>
          <w:szCs w:val="28"/>
        </w:rPr>
        <w:t>3.96 для «МойСклад»</w:t>
      </w:r>
    </w:p>
    <w:p w14:paraId="76F76FEF" w14:textId="77777777" w:rsidR="00F27499" w:rsidRPr="00ED76C2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Это означает, что разрабатываемая система превосходит аналог, по общей оценке, эксплуатационно-технических характеристик.</w:t>
      </w:r>
    </w:p>
    <w:p w14:paraId="0D8E2275" w14:textId="77777777" w:rsidR="00F27499" w:rsidRPr="00ED76C2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На основании расчётов можно сделать следующие выводы:</w:t>
      </w:r>
    </w:p>
    <w:p w14:paraId="20CC9515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Разрабатываемая система «Туровец POS» превосходит «МойСклад» на 20% по эксплуатационно-техническому уровню.</w:t>
      </w:r>
    </w:p>
    <w:p w14:paraId="63801168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Основные преимущества связаны с автоматизацией, интеграцией с маркетплейсами, независимостью и гибкостью системы.</w:t>
      </w:r>
    </w:p>
    <w:p w14:paraId="4328A743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Основной недостаток – необходимость администрирования системы, что требует технических знаний, в отличие от полностью облачного решения «МойСклад».</w:t>
      </w:r>
    </w:p>
    <w:p w14:paraId="09A57F13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Экономическая целесообразность: Отсутствие подписки и гибкость делают «Туровец POS» более выгодным решением для долгосрочного использования.</w:t>
      </w:r>
    </w:p>
    <w:p w14:paraId="1561845F" w14:textId="77777777" w:rsidR="00654C93" w:rsidRPr="00ED76C2" w:rsidRDefault="00654C93" w:rsidP="004C5465">
      <w:pPr>
        <w:pStyle w:val="af3"/>
      </w:pPr>
    </w:p>
    <w:p w14:paraId="3568F20F" w14:textId="48AB1B7A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jc w:val="both"/>
        <w:rPr>
          <w:lang w:eastAsia="en-US"/>
        </w:rPr>
      </w:pPr>
      <w:bookmarkStart w:id="60" w:name="_Toc196064167"/>
      <w:bookmarkStart w:id="61" w:name="_Toc197016043"/>
      <w:bookmarkStart w:id="62" w:name="_Toc197016204"/>
      <w:bookmarkStart w:id="63" w:name="_Toc197267631"/>
      <w:r w:rsidRPr="00ED76C2">
        <w:rPr>
          <w:lang w:eastAsia="en-US"/>
        </w:rPr>
        <w:t>Обоснование выбора технологии проектирования</w:t>
      </w:r>
      <w:bookmarkEnd w:id="60"/>
      <w:bookmarkEnd w:id="61"/>
      <w:bookmarkEnd w:id="62"/>
      <w:bookmarkEnd w:id="63"/>
    </w:p>
    <w:p w14:paraId="24BEC68A" w14:textId="18CE94E4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64" w:name="_Toc196064168"/>
      <w:bookmarkStart w:id="65" w:name="_Toc197016044"/>
      <w:bookmarkStart w:id="66" w:name="_Toc197016205"/>
      <w:bookmarkStart w:id="67" w:name="_Toc197267632"/>
      <w:r w:rsidRPr="00ED76C2">
        <w:t>Объектно-ориентированное проектирование</w:t>
      </w:r>
      <w:bookmarkEnd w:id="64"/>
      <w:bookmarkEnd w:id="65"/>
      <w:bookmarkEnd w:id="66"/>
      <w:bookmarkEnd w:id="67"/>
    </w:p>
    <w:p w14:paraId="0A7C174A" w14:textId="53383A6D" w:rsidR="00B22925" w:rsidRPr="00722D06" w:rsidRDefault="00B22925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highlight w:val="yellow"/>
          <w:lang w:eastAsia="en-US"/>
        </w:rPr>
      </w:pPr>
      <w:r w:rsidRPr="00722D06">
        <w:rPr>
          <w:rFonts w:eastAsia="Calibri"/>
          <w:bCs/>
          <w:sz w:val="28"/>
          <w:szCs w:val="22"/>
          <w:highlight w:val="yellow"/>
          <w:lang w:eastAsia="en-US"/>
        </w:rPr>
        <w:t>В рамках разработки информационной системы была выбрана методология объектно-ориентированного проектирования, позволяющая структурировать решение и обеспечить масштабируемость компонентов.</w:t>
      </w:r>
    </w:p>
    <w:p w14:paraId="3204EDAC" w14:textId="79ECE8FE" w:rsidR="0097209B" w:rsidRPr="0097209B" w:rsidRDefault="0097209B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7209B">
        <w:rPr>
          <w:rFonts w:eastAsia="Calibri"/>
          <w:bCs/>
          <w:sz w:val="28"/>
          <w:szCs w:val="22"/>
          <w:lang w:val="en-US" w:eastAsia="en-US"/>
        </w:rPr>
        <w:t>RUP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(</w:t>
      </w:r>
      <w:r w:rsidRPr="0097209B">
        <w:rPr>
          <w:rFonts w:eastAsia="Calibri"/>
          <w:bCs/>
          <w:sz w:val="28"/>
          <w:szCs w:val="22"/>
          <w:lang w:val="en-US" w:eastAsia="en-US"/>
        </w:rPr>
        <w:t>Rational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</w:t>
      </w:r>
      <w:r w:rsidRPr="0097209B">
        <w:rPr>
          <w:rFonts w:eastAsia="Calibri"/>
          <w:bCs/>
          <w:sz w:val="28"/>
          <w:szCs w:val="22"/>
          <w:lang w:val="en-US" w:eastAsia="en-US"/>
        </w:rPr>
        <w:t>Unified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</w:t>
      </w:r>
      <w:r w:rsidRPr="0097209B">
        <w:rPr>
          <w:rFonts w:eastAsia="Calibri"/>
          <w:bCs/>
          <w:sz w:val="28"/>
          <w:szCs w:val="22"/>
          <w:lang w:val="en-US" w:eastAsia="en-US"/>
        </w:rPr>
        <w:t>Process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) — это поэтапный подход к разработке программного обеспечения, при котором система создаётся постепенно, через повторяющиеся циклы. Методология основана на объектно-ориентированном принципе и использует наглядные диаграммы </w:t>
      </w:r>
      <w:r w:rsidRPr="0097209B">
        <w:rPr>
          <w:rFonts w:eastAsia="Calibri"/>
          <w:bCs/>
          <w:sz w:val="28"/>
          <w:szCs w:val="22"/>
          <w:lang w:val="en-US" w:eastAsia="en-US"/>
        </w:rPr>
        <w:t>UML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для описания процессов, структур данных и логики работы компонентов. Применение </w:t>
      </w:r>
      <w:r w:rsidRPr="0097209B">
        <w:rPr>
          <w:rFonts w:eastAsia="Calibri"/>
          <w:bCs/>
          <w:sz w:val="28"/>
          <w:szCs w:val="22"/>
          <w:lang w:val="en-US" w:eastAsia="en-US"/>
        </w:rPr>
        <w:t>RUP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в рамках проекта автоматизации онлайн-продаж и товарного учёта позволяет организовать разработку с чётким разделением задач, постоянной проверкой результатов и возможностью корректировать решения на каждом этапе.</w:t>
      </w:r>
    </w:p>
    <w:p w14:paraId="6C13FDCD" w14:textId="7E94EAE9" w:rsidR="00044B5A" w:rsidRPr="00ED76C2" w:rsidRDefault="00044B5A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Преимущества </w:t>
      </w:r>
      <w:r w:rsidRPr="00ED76C2">
        <w:rPr>
          <w:rFonts w:eastAsia="Calibri"/>
          <w:bCs/>
          <w:sz w:val="28"/>
          <w:szCs w:val="22"/>
          <w:lang w:val="en-US" w:eastAsia="en-US"/>
        </w:rPr>
        <w:t>RUP</w:t>
      </w:r>
      <w:r w:rsidRPr="00ED76C2">
        <w:rPr>
          <w:rFonts w:eastAsia="Calibri"/>
          <w:bCs/>
          <w:sz w:val="28"/>
          <w:szCs w:val="22"/>
          <w:lang w:eastAsia="en-US"/>
        </w:rPr>
        <w:t>, актуальные для задач ИП «Туровец»:</w:t>
      </w:r>
    </w:p>
    <w:p w14:paraId="55FC81AE" w14:textId="7AD3DC56" w:rsidR="00044B5A" w:rsidRPr="00ED76C2" w:rsidRDefault="00044B5A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Раннее управление рисками и вовлечение заказчика. Фазы </w:t>
      </w:r>
      <w:r w:rsidRPr="00ED76C2">
        <w:rPr>
          <w:rFonts w:eastAsia="Calibri"/>
          <w:bCs/>
          <w:sz w:val="28"/>
          <w:szCs w:val="22"/>
          <w:lang w:val="en-US" w:eastAsia="en-US"/>
        </w:rPr>
        <w:t>Inception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и </w:t>
      </w:r>
      <w:r w:rsidRPr="00ED76C2">
        <w:rPr>
          <w:rFonts w:eastAsia="Calibri"/>
          <w:bCs/>
          <w:sz w:val="28"/>
          <w:szCs w:val="22"/>
          <w:lang w:val="en-US" w:eastAsia="en-US"/>
        </w:rPr>
        <w:t>Elaboration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позволяют уже на начальных этапах зафиксировать структуру ассортимента, каналы продаж, состав участников (владелец, товаровед, продавцы) и учесть особенности розничной модели. Это позволяет избежать недопонимания в требованиях и заранее определить ограничения, связанные с ручными процессами (приёмка, инвентаризация, продажа).</w:t>
      </w:r>
    </w:p>
    <w:p w14:paraId="5307D2BE" w14:textId="153F489C" w:rsidR="00044B5A" w:rsidRPr="00ED76C2" w:rsidRDefault="00044B5A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Фокус на архитектуре и модульность системы. Разделение компонентов системы на уровни (интерфейс, бизнес-логика, база данных) облегчает как первичную реализацию функционала (каталог, заявка, синхронизация с остатками), так и его последующую доработку без полного переписывания кода. Это особенно важно в условиях, когда бизнес-процессы могут со временем изменяться.</w:t>
      </w:r>
    </w:p>
    <w:p w14:paraId="6E2C9764" w14:textId="1705F993" w:rsidR="00044B5A" w:rsidRPr="00ED76C2" w:rsidRDefault="00044B5A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lastRenderedPageBreak/>
        <w:t>Итеративная проверка решений. Каждая итерация включает анализ, проектирование, реализацию, тестирование и демонстрацию заказчику. Такой подход даёт возможность адаптировать интерфейс, структуру заказов или отчётность на основе обратной связи от владельца бизнеса и избежать критических ошибок на поздних этапах.</w:t>
      </w:r>
    </w:p>
    <w:p w14:paraId="3FB8C566" w14:textId="37AC78AD" w:rsidR="00044B5A" w:rsidRPr="00ED76C2" w:rsidRDefault="00044B5A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Реиспользуемость классов и структуры. Модели товаров, заказов, поставок, пользователей и отчётов проектируются как отдельные классы, которые можно масштабировать или использовать повторно в будущих расширениях системы — например, при подключении новой торговой точки, маркетплейса или при запуске партнёрской платформы.</w:t>
      </w:r>
    </w:p>
    <w:p w14:paraId="2E79AD74" w14:textId="77777777" w:rsidR="00044B5A" w:rsidRPr="00ED76C2" w:rsidRDefault="00044B5A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Таким образом, применение </w:t>
      </w:r>
      <w:r w:rsidRPr="00ED76C2">
        <w:rPr>
          <w:rFonts w:eastAsia="Calibri"/>
          <w:bCs/>
          <w:sz w:val="28"/>
          <w:szCs w:val="22"/>
          <w:lang w:val="en-US" w:eastAsia="en-US"/>
        </w:rPr>
        <w:t>RUP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позволяет выстроить разработку информационной системы с учётом сложности предметной области, минимизировать риски, структурировать кодовую базу и обеспечить возможность масштабирования и поддержки в будущем. Это особенно важно в малом бизнесе, где изменения в управлении и ассортименте могут происходить оперативно.</w:t>
      </w:r>
    </w:p>
    <w:p w14:paraId="16F2ACD4" w14:textId="09500392" w:rsidR="003D2904" w:rsidRPr="00ED76C2" w:rsidRDefault="003D2904" w:rsidP="004C5465">
      <w:pPr>
        <w:spacing w:after="160" w:line="360" w:lineRule="auto"/>
        <w:jc w:val="both"/>
        <w:rPr>
          <w:rFonts w:eastAsia="Calibri"/>
          <w:bCs/>
          <w:sz w:val="28"/>
          <w:szCs w:val="22"/>
          <w:lang w:eastAsia="en-US"/>
        </w:rPr>
      </w:pPr>
    </w:p>
    <w:p w14:paraId="76DD07E5" w14:textId="5F7EF602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68" w:name="_Toc196064169"/>
      <w:bookmarkStart w:id="69" w:name="_Toc197016045"/>
      <w:bookmarkStart w:id="70" w:name="_Toc197016206"/>
      <w:bookmarkStart w:id="71" w:name="_Toc197267633"/>
      <w:r w:rsidRPr="00ED76C2">
        <w:t>Функционально-ориентированное проектирование</w:t>
      </w:r>
      <w:bookmarkEnd w:id="68"/>
      <w:bookmarkEnd w:id="69"/>
      <w:bookmarkEnd w:id="70"/>
      <w:bookmarkEnd w:id="71"/>
    </w:p>
    <w:p w14:paraId="3FEF48F7" w14:textId="77777777" w:rsidR="00CB610E" w:rsidRPr="00ED76C2" w:rsidRDefault="00CB610E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Функционально-ориентированный подход предполагает разбиение информационной системы на отдельные независимые модули, каждый из которых реализует одну из прикладных задач — оформление заказа, регистрация поставки, генерация отчёта, обновление остатков и т.д. Такой подход опирается на строгую декомпозицию и позволяет быстро приступить к реализации первичных функций без построения полной архитектурной модели.</w:t>
      </w:r>
    </w:p>
    <w:p w14:paraId="59CEF7B5" w14:textId="77777777" w:rsidR="00CB610E" w:rsidRPr="00ED76C2" w:rsidRDefault="00CB610E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Положительные характеристики функционального подхода:</w:t>
      </w:r>
    </w:p>
    <w:p w14:paraId="7401BBA2" w14:textId="010E401C" w:rsidR="00CB610E" w:rsidRPr="00ED76C2" w:rsidRDefault="0097209B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Независимость и чёткое разграничение функций. Каждая задача реализуется как самостоятельный модуль, не зависящий от остальных, что упрощает локальное тестирование, поддержку и внесение изменений в </w:t>
      </w:r>
      <w:r w:rsidRPr="00ED76C2">
        <w:rPr>
          <w:rFonts w:eastAsia="Calibri"/>
          <w:bCs/>
          <w:sz w:val="28"/>
          <w:szCs w:val="22"/>
          <w:lang w:eastAsia="en-US"/>
        </w:rPr>
        <w:lastRenderedPageBreak/>
        <w:t>конкретные участки системы (например, оформление продажи или приёмку товара).</w:t>
      </w:r>
    </w:p>
    <w:p w14:paraId="018830BD" w14:textId="006D5759" w:rsidR="00CB610E" w:rsidRPr="00ED76C2" w:rsidRDefault="00CB610E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Ускоренное развитие модулей</w:t>
      </w:r>
      <w:r w:rsidR="009310D8" w:rsidRPr="00ED76C2">
        <w:rPr>
          <w:rFonts w:eastAsia="Calibri"/>
          <w:bCs/>
          <w:sz w:val="28"/>
          <w:szCs w:val="22"/>
          <w:lang w:eastAsia="en-US"/>
        </w:rPr>
        <w:t xml:space="preserve">. </w:t>
      </w:r>
      <w:r w:rsidR="0097209B" w:rsidRPr="00ED76C2">
        <w:rPr>
          <w:rFonts w:eastAsia="Calibri"/>
          <w:bCs/>
          <w:sz w:val="28"/>
          <w:szCs w:val="22"/>
          <w:lang w:eastAsia="en-US"/>
        </w:rPr>
        <w:t>Возможно,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параллельное или поэтапное внедрение отдельных функций — например, сначала реализация каталога товаров, затем добавление блока отчётности или выгрузки на внешние площадки — без необходимости проектирования всей системы целиком.</w:t>
      </w:r>
    </w:p>
    <w:p w14:paraId="60C271F0" w14:textId="77777777" w:rsidR="00CB610E" w:rsidRPr="00ED76C2" w:rsidRDefault="00CB610E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Однако при построении комплексной информационной системы для розничного бизнеса с элементами учёта, продаж и внешних интеграций данный подход сталкивается с рядом ограничений:</w:t>
      </w:r>
    </w:p>
    <w:p w14:paraId="1E99F5A2" w14:textId="3EF76441" w:rsidR="00CB610E" w:rsidRPr="00ED76C2" w:rsidRDefault="00CB610E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Сложности при реализации сквозных процессов</w:t>
      </w:r>
      <w:r w:rsidRPr="00ED76C2">
        <w:rPr>
          <w:rFonts w:eastAsia="Calibri"/>
          <w:bCs/>
          <w:sz w:val="28"/>
          <w:szCs w:val="22"/>
          <w:lang w:eastAsia="en-US"/>
        </w:rPr>
        <w:br/>
        <w:t>Функции, затрагивающие сразу несколько компонентов системы (например, приёмка → синхронизация остатков → публикация на сайте), требуют согласования и общей логики, чего трудно достичь без централизованной архитектурной модели.</w:t>
      </w:r>
    </w:p>
    <w:p w14:paraId="137106F2" w14:textId="03AA09E8" w:rsidR="00CB610E" w:rsidRPr="00ED76C2" w:rsidRDefault="0097209B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</w:t>
      </w:r>
      <w:r w:rsidR="00CB610E" w:rsidRPr="00ED76C2">
        <w:rPr>
          <w:rFonts w:eastAsia="Calibri"/>
          <w:bCs/>
          <w:sz w:val="28"/>
          <w:szCs w:val="22"/>
          <w:lang w:eastAsia="en-US"/>
        </w:rPr>
        <w:t>граничения при расширении системы</w:t>
      </w:r>
      <w:r w:rsidR="009310D8" w:rsidRPr="00ED76C2">
        <w:rPr>
          <w:rFonts w:eastAsia="Calibri"/>
          <w:bCs/>
          <w:sz w:val="28"/>
          <w:szCs w:val="22"/>
          <w:lang w:eastAsia="en-US"/>
        </w:rPr>
        <w:t xml:space="preserve">. </w:t>
      </w:r>
      <w:r w:rsidR="00CB610E" w:rsidRPr="00ED76C2">
        <w:rPr>
          <w:rFonts w:eastAsia="Calibri"/>
          <w:bCs/>
          <w:sz w:val="28"/>
          <w:szCs w:val="22"/>
          <w:lang w:eastAsia="en-US"/>
        </w:rPr>
        <w:t>Внедрение новых требований, таких как разграничение прав доступа, поддержка нескольких точек, автоматическая аналитика или интеграция с системой маркировки, может потребовать значительной перестройки взаимосвязей между функциями и усложнить сопровождение.</w:t>
      </w:r>
    </w:p>
    <w:p w14:paraId="32A00BA9" w14:textId="36823CD7" w:rsidR="00CB610E" w:rsidRPr="00191085" w:rsidRDefault="00CB610E" w:rsidP="002E10C9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В контексте проекта ИП «Туровец» функциональный подход может </w:t>
      </w:r>
      <w:r w:rsidR="002E10C9">
        <w:rPr>
          <w:rFonts w:eastAsia="Calibri"/>
          <w:bCs/>
          <w:sz w:val="28"/>
          <w:szCs w:val="22"/>
          <w:lang w:eastAsia="en-US"/>
        </w:rPr>
        <w:t xml:space="preserve"> </w:t>
      </w:r>
    </w:p>
    <w:p w14:paraId="5A3081BA" w14:textId="77777777" w:rsidR="003D2904" w:rsidRPr="00ED76C2" w:rsidRDefault="003D2904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11EDA207" w14:textId="41BE78FA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jc w:val="both"/>
        <w:rPr>
          <w:lang w:eastAsia="en-US"/>
        </w:rPr>
      </w:pPr>
      <w:bookmarkStart w:id="72" w:name="_Toc196064171"/>
      <w:bookmarkStart w:id="73" w:name="_Toc197016047"/>
      <w:bookmarkStart w:id="74" w:name="_Toc197016208"/>
      <w:bookmarkStart w:id="75" w:name="_Toc197267635"/>
      <w:r w:rsidRPr="00ED76C2">
        <w:rPr>
          <w:lang w:eastAsia="en-US"/>
        </w:rPr>
        <w:t>Постановка задачи</w:t>
      </w:r>
      <w:bookmarkEnd w:id="72"/>
      <w:bookmarkEnd w:id="73"/>
      <w:bookmarkEnd w:id="74"/>
      <w:bookmarkEnd w:id="75"/>
    </w:p>
    <w:p w14:paraId="5B64475E" w14:textId="65FB4026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76" w:name="_Toc196064172"/>
      <w:bookmarkStart w:id="77" w:name="_Toc197016048"/>
      <w:bookmarkStart w:id="78" w:name="_Toc197016209"/>
      <w:bookmarkStart w:id="79" w:name="_Toc197267636"/>
      <w:r w:rsidRPr="00ED76C2">
        <w:t>Общая характеристика организации решения задачи на ЭВМ</w:t>
      </w:r>
      <w:bookmarkEnd w:id="76"/>
      <w:bookmarkEnd w:id="77"/>
      <w:bookmarkEnd w:id="78"/>
      <w:bookmarkEnd w:id="79"/>
    </w:p>
    <w:p w14:paraId="70248811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Разработка информационной системы для управления товарным учётом и оформлением заказов направлена на повышение прозрачности и эффективности торговых процессов на предприятии ИП «Туровец». В рамках автоматизированной системы решаются две основные задачи: сопровождение операций розничной торговли (приход, реализация, остатки, маркировка) и организация цифрового канала заказов через интернет-витрину.</w:t>
      </w:r>
    </w:p>
    <w:p w14:paraId="4484E10C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Механизмы управления товарными данными включают регистрацию новых товаров, оформление поставок, фиксацию продаж, обработку возвратов, а также контроль актуальности остатков на складах и в торговых точках. Система обеспечивает связность между этими операциями и упрощает работу с кассовым оборудованием и системой учёта маркировки «Честный ЗНАК».</w:t>
      </w:r>
    </w:p>
    <w:p w14:paraId="38BA605A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Дополнительной задачей является формирование отчётности и аналитики по ключевым показателям: объемам продаж, популярным категориям, эффективности ассортимента и результатам инвентаризации. Эти данные используются владельцем предприятия для принятия решений по закупкам, корректировке ценовой политики и обновлению товарной матрицы.</w:t>
      </w:r>
    </w:p>
    <w:p w14:paraId="610F321D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Автоматизация указанных процессов снижает долю ручных операций, ускоряет доступ к информации и сокращает вероятность ошибок, возникающих при ведении учёта в локальных разрозненных файлах. Обработка и отображение данных реализуются в режиме, приближенном к реальному времени: изменения, вносимые сотрудниками (продавцами, товароведом), фиксируются в общей системе и становятся сразу доступны владельцу или другим авторизованным пользователям.</w:t>
      </w:r>
    </w:p>
    <w:p w14:paraId="77AB9DBC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Ответственными за эксплуатацию системы являются:</w:t>
      </w:r>
    </w:p>
    <w:p w14:paraId="5210F0A4" w14:textId="2EF247F5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владелец предприятия, принимающие управленческие решения на основе сформированных отчётов;</w:t>
      </w:r>
    </w:p>
    <w:p w14:paraId="160EAC09" w14:textId="67215FBE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товаровед, осуществляющий регистрацию поступлений, проведение инвентаризации и контроль остатков;</w:t>
      </w:r>
    </w:p>
    <w:p w14:paraId="68C62B74" w14:textId="5994F1C6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продавцы, взаимодействующие с системой для оформления заказов и продаж;</w:t>
      </w:r>
    </w:p>
    <w:p w14:paraId="1F025F13" w14:textId="1D4E7DEC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технический администратор, обеспечивающий корректность хранения, резервное копирование и бесперебойную работу оборудования.</w:t>
      </w:r>
    </w:p>
    <w:p w14:paraId="39061BE4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Таким образом, система позволяет унифицировать процедуры внутри предприятия, создать централизованную информационную базу, повысить скорость обработки операций и обеспечить условия для расширения бизнеса с 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минимальными издержками.</w:t>
      </w:r>
    </w:p>
    <w:p w14:paraId="4C596071" w14:textId="77777777" w:rsidR="003D2904" w:rsidRPr="00ED76C2" w:rsidRDefault="003D2904" w:rsidP="004C5465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7E83BB7A" w14:textId="4A4DC664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80" w:name="_Toc196064173"/>
      <w:bookmarkStart w:id="81" w:name="_Toc197016049"/>
      <w:bookmarkStart w:id="82" w:name="_Toc197016210"/>
      <w:bookmarkStart w:id="83" w:name="_Toc197267637"/>
      <w:r w:rsidRPr="00ED76C2">
        <w:t>Характеристика входной информации</w:t>
      </w:r>
      <w:bookmarkEnd w:id="80"/>
      <w:bookmarkEnd w:id="81"/>
      <w:bookmarkEnd w:id="82"/>
      <w:bookmarkEnd w:id="83"/>
    </w:p>
    <w:p w14:paraId="5B400EBC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Входная информация поступает в систему от клиентов, владельца предприятия и внешней системы учёта товаров. Входные сообщения инициируют процессы поиска, оформления заказа и публикации товаров, а также обеспечивают синхронизацию данных между модулями.</w:t>
      </w:r>
    </w:p>
    <w:p w14:paraId="438216AB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Перечень входных сообщений: </w:t>
      </w:r>
    </w:p>
    <w:p w14:paraId="70AC65D3" w14:textId="22D34DD7" w:rsidR="00DF0299" w:rsidRPr="00ED76C2" w:rsidRDefault="00DF0299" w:rsidP="00B74B06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данные поиска товара, вводимые клиентом в поисковую строку; </w:t>
      </w:r>
    </w:p>
    <w:p w14:paraId="20CB4957" w14:textId="74BA2463" w:rsidR="00DF0299" w:rsidRPr="00ED76C2" w:rsidRDefault="00DF0299" w:rsidP="00B74B06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информация о выбранных товарах и контактные данные клиента при оформлении заказа;</w:t>
      </w:r>
    </w:p>
    <w:p w14:paraId="31C9417C" w14:textId="3D2F31E6" w:rsidR="00DF0299" w:rsidRPr="00ED76C2" w:rsidRDefault="00DF0299" w:rsidP="00B74B06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данные о товарах, предоставляемые системой учёта для размещения на сайте (наименование, описание, количество, изображения).</w:t>
      </w:r>
    </w:p>
    <w:p w14:paraId="10E1F257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Описание структурных единиц входных сообщений:</w:t>
      </w:r>
    </w:p>
    <w:p w14:paraId="471AA13D" w14:textId="74D36C40" w:rsidR="00DF0299" w:rsidRPr="00ED76C2" w:rsidRDefault="00DF0299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название товара — строка, указывающая название товара, вводимая клиентом при поиске;</w:t>
      </w:r>
    </w:p>
    <w:p w14:paraId="63A86C63" w14:textId="308D257E" w:rsidR="00DF0299" w:rsidRPr="00ED76C2" w:rsidRDefault="00DF0299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категория товара — строка, отражающая принадлежность товара к определённой группе каталога;</w:t>
      </w:r>
    </w:p>
    <w:p w14:paraId="4F52F9E4" w14:textId="19739601" w:rsidR="00DF0299" w:rsidRPr="00ED76C2" w:rsidRDefault="00DF0299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контактные данные клиента — текстовая строка с ФИО, телефоном и адресом доставки;</w:t>
      </w:r>
    </w:p>
    <w:p w14:paraId="3D497732" w14:textId="7A14084A" w:rsidR="00DF0299" w:rsidRPr="00ED76C2" w:rsidRDefault="00DE774B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о</w:t>
      </w:r>
      <w:r w:rsidR="00DF0299"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писание товара — текст, содержащий ключевые характеристики и особенности товара;</w:t>
      </w:r>
    </w:p>
    <w:p w14:paraId="466E8B10" w14:textId="1EC09007" w:rsidR="00DF0299" w:rsidRPr="00ED76C2" w:rsidRDefault="00DF0299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изображения товара — ссылки на загружаемые файлы изображений, добавляемые при публикации.</w:t>
      </w:r>
    </w:p>
    <w:p w14:paraId="19D9ACBF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Источники входной информации:</w:t>
      </w:r>
    </w:p>
    <w:p w14:paraId="4EC4DD40" w14:textId="5427B68A" w:rsidR="00DF0299" w:rsidRPr="00ED76C2" w:rsidRDefault="00DF0299" w:rsidP="00B74B06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клиент — инициирует поиск и оформление заказа;</w:t>
      </w:r>
    </w:p>
    <w:p w14:paraId="7168AD20" w14:textId="70B68C53" w:rsidR="00DF0299" w:rsidRPr="00ED76C2" w:rsidRDefault="00DE774B" w:rsidP="00B74B06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в</w:t>
      </w:r>
      <w:r w:rsidR="00DF0299"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ладелец предприятия — формирует описание и изображения товаров;</w:t>
      </w:r>
    </w:p>
    <w:p w14:paraId="42004A7C" w14:textId="26323A73" w:rsidR="00DF0299" w:rsidRPr="00ED76C2" w:rsidRDefault="00DE774B" w:rsidP="00B74B06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с</w:t>
      </w:r>
      <w:r w:rsidR="00DF0299"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истема учёта товаров — предоставляет структурированные данные для публикации и актуализации ассортимента.</w:t>
      </w:r>
    </w:p>
    <w:p w14:paraId="50419B7E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</w:p>
    <w:p w14:paraId="5BC8C9BE" w14:textId="1789AC99" w:rsidR="00DF0299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84" w:name="_Toc196064174"/>
      <w:bookmarkStart w:id="85" w:name="_Toc197016050"/>
      <w:bookmarkStart w:id="86" w:name="_Toc197016211"/>
      <w:bookmarkStart w:id="87" w:name="_Toc197267638"/>
      <w:r w:rsidRPr="00ED76C2">
        <w:t>Характеристика выходной информации</w:t>
      </w:r>
      <w:bookmarkEnd w:id="84"/>
      <w:bookmarkEnd w:id="85"/>
      <w:bookmarkEnd w:id="86"/>
      <w:bookmarkEnd w:id="87"/>
    </w:p>
    <w:p w14:paraId="575492EF" w14:textId="77777777" w:rsidR="00DF0299" w:rsidRPr="00ED76C2" w:rsidRDefault="00DF0299" w:rsidP="004C5465">
      <w:pPr>
        <w:pStyle w:val="afff2"/>
      </w:pPr>
      <w:r w:rsidRPr="00ED76C2">
        <w:t>Проектируемая информационная система формирует выходную информацию в виде сообщений, отображаемых на пользовательском интерфейсе, а также передаваемых в систему учёта товаров. Выходные данные генерируются системой в ответ на действия клиента или владельца предприятия и отображают результат выполнения операций поиска, оформления заказа и публикации товара.</w:t>
      </w:r>
    </w:p>
    <w:p w14:paraId="6295BF9A" w14:textId="77777777" w:rsidR="00DF0299" w:rsidRPr="00ED76C2" w:rsidRDefault="00DF0299" w:rsidP="004C5465">
      <w:pPr>
        <w:pStyle w:val="afff2"/>
      </w:pPr>
      <w:r w:rsidRPr="00ED76C2">
        <w:t>Перечень выходных сообщений:</w:t>
      </w:r>
    </w:p>
    <w:p w14:paraId="25E45C8D" w14:textId="103A728D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результаты поиска товаров — структурированный список товаров, удовлетворяющих запросу клиента;</w:t>
      </w:r>
    </w:p>
    <w:p w14:paraId="44BF4C63" w14:textId="6DD78C1F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подтверждение оформления заказа — сообщение с деталями заказа, включая список выбранных товаров, контактные данные клиента и способ получения;</w:t>
      </w:r>
    </w:p>
    <w:p w14:paraId="79E25085" w14:textId="5ED8DB04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подтверждение публикации товара — уведомление владельца предприятия об успешной публикации товара на сайте и доступности его для клиентов.</w:t>
      </w:r>
    </w:p>
    <w:p w14:paraId="7A38075B" w14:textId="77777777" w:rsidR="00DF0299" w:rsidRPr="00ED76C2" w:rsidRDefault="00DF0299" w:rsidP="004C5465">
      <w:pPr>
        <w:pStyle w:val="afff2"/>
      </w:pPr>
      <w:r w:rsidRPr="00ED76C2">
        <w:t>Описание структурных единиц выходных сообщений:</w:t>
      </w:r>
    </w:p>
    <w:p w14:paraId="527F36CD" w14:textId="3CE5A8B0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название товара — строка, содержащая наименование товара, отображаемая при поиске, просмотре каталога и в деталях заказа;</w:t>
      </w:r>
    </w:p>
    <w:p w14:paraId="75664357" w14:textId="0224CADB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цена товара — числовое значение стоимости товара с указанием валюты, отображается в карточке товара, корзине и подтверждении заказа;</w:t>
      </w:r>
    </w:p>
    <w:p w14:paraId="02911B12" w14:textId="587D6FD6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статус товара — строковое значение, отражающее текущее состояние товара в системе. Возможные статусы:</w:t>
      </w:r>
      <w:r w:rsidR="004C5465" w:rsidRPr="00ED76C2">
        <w:t xml:space="preserve"> </w:t>
      </w:r>
      <w:r w:rsidRPr="00ED76C2">
        <w:t>«опубликован» — товар доступен для просмотра на сайте;</w:t>
      </w:r>
      <w:r w:rsidR="004C5465" w:rsidRPr="00ED76C2">
        <w:t xml:space="preserve"> </w:t>
      </w:r>
      <w:r w:rsidRPr="00ED76C2">
        <w:t>«не опубликован» — товар скрыт с сайта и недоступен клиентам;</w:t>
      </w:r>
      <w:r w:rsidR="004C5465" w:rsidRPr="00ED76C2">
        <w:t xml:space="preserve"> </w:t>
      </w:r>
      <w:r w:rsidRPr="00ED76C2">
        <w:t>«в продаже» — товар доступен для покупки;</w:t>
      </w:r>
      <w:r w:rsidR="004C5465" w:rsidRPr="00ED76C2">
        <w:t xml:space="preserve"> </w:t>
      </w:r>
      <w:r w:rsidRPr="00ED76C2">
        <w:t>«списан» — товар снят с продажи и недоступен для заказа;</w:t>
      </w:r>
    </w:p>
    <w:p w14:paraId="13C82163" w14:textId="0B8C2E64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подтверждение публикации — сообщение, передаваемое владельцу предприятия, содержащее сведения о размещении товара в каталоге.</w:t>
      </w:r>
    </w:p>
    <w:p w14:paraId="7FB58E02" w14:textId="77777777" w:rsidR="00DF0299" w:rsidRPr="00ED76C2" w:rsidRDefault="00DF02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Получатели выходной информации:</w:t>
      </w:r>
    </w:p>
    <w:p w14:paraId="7315D8A9" w14:textId="03A7ABD6" w:rsidR="00DF0299" w:rsidRPr="00ED76C2" w:rsidRDefault="00DF0299" w:rsidP="00B74B06">
      <w:pPr>
        <w:pStyle w:val="ae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клиенты — получают результаты поиска и подтверждение заказа;</w:t>
      </w:r>
    </w:p>
    <w:p w14:paraId="2FBE3AB6" w14:textId="2422C3B1" w:rsidR="003D2904" w:rsidRPr="00F714AD" w:rsidRDefault="00DF0299" w:rsidP="00B74B06">
      <w:pPr>
        <w:pStyle w:val="ae"/>
        <w:numPr>
          <w:ilvl w:val="0"/>
          <w:numId w:val="18"/>
        </w:numPr>
        <w:spacing w:after="160" w:line="360" w:lineRule="auto"/>
        <w:ind w:left="0" w:firstLine="709"/>
        <w:jc w:val="both"/>
        <w:rPr>
          <w:rFonts w:eastAsia="SimSun" w:cstheme="minorBidi"/>
          <w:sz w:val="28"/>
          <w:szCs w:val="22"/>
          <w:lang w:eastAsia="en-US"/>
        </w:rPr>
      </w:pPr>
      <w:r w:rsidRPr="00ED76C2">
        <w:rPr>
          <w:sz w:val="28"/>
          <w:szCs w:val="28"/>
        </w:rPr>
        <w:t>владелец предприятия — получает уведомление о публикации и статусе товаров.</w:t>
      </w:r>
    </w:p>
    <w:p w14:paraId="64BA1F76" w14:textId="77777777" w:rsidR="00F714AD" w:rsidRPr="00ED76C2" w:rsidRDefault="00F714AD" w:rsidP="00F714AD">
      <w:pPr>
        <w:pStyle w:val="ae"/>
        <w:spacing w:after="160" w:line="360" w:lineRule="auto"/>
        <w:ind w:left="709"/>
        <w:jc w:val="both"/>
        <w:rPr>
          <w:rFonts w:eastAsia="SimSun" w:cstheme="minorBidi"/>
          <w:sz w:val="28"/>
          <w:szCs w:val="22"/>
          <w:lang w:eastAsia="en-US"/>
        </w:rPr>
      </w:pPr>
    </w:p>
    <w:p w14:paraId="2FDF1868" w14:textId="13BBD015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rPr>
          <w:lang w:eastAsia="en-US"/>
        </w:rPr>
      </w:pPr>
      <w:bookmarkStart w:id="88" w:name="_Toc196064176"/>
      <w:bookmarkStart w:id="89" w:name="_Toc197016051"/>
      <w:bookmarkStart w:id="90" w:name="_Toc197016212"/>
      <w:bookmarkStart w:id="91" w:name="_Toc197267639"/>
      <w:r w:rsidRPr="00ED76C2">
        <w:rPr>
          <w:lang w:eastAsia="en-US"/>
        </w:rPr>
        <w:t>Календарное планирование</w:t>
      </w:r>
      <w:bookmarkEnd w:id="88"/>
      <w:bookmarkEnd w:id="89"/>
      <w:bookmarkEnd w:id="90"/>
      <w:bookmarkEnd w:id="91"/>
    </w:p>
    <w:p w14:paraId="263A71E9" w14:textId="5810C260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</w:pPr>
      <w:bookmarkStart w:id="92" w:name="_Toc197267640"/>
      <w:r w:rsidRPr="00ED76C2">
        <w:t>Описание содержания проекта</w:t>
      </w:r>
      <w:bookmarkEnd w:id="92"/>
    </w:p>
    <w:p w14:paraId="45745B0C" w14:textId="51A1B674" w:rsidR="00956BD4" w:rsidRPr="00ED76C2" w:rsidRDefault="004C5465" w:rsidP="00956BD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</w:t>
      </w:r>
      <w:r w:rsidR="00956BD4" w:rsidRPr="00ED76C2">
        <w:rPr>
          <w:rFonts w:eastAsia="Calibri"/>
          <w:bCs/>
          <w:sz w:val="28"/>
          <w:szCs w:val="22"/>
          <w:lang w:eastAsia="en-US"/>
        </w:rPr>
        <w:t xml:space="preserve">ыделены основные фазы проекта и сформирован состав работ. Описание этапов проекта представлено в таблице </w:t>
      </w:r>
      <w:r w:rsidR="00CB4F16">
        <w:rPr>
          <w:rFonts w:eastAsia="Calibri"/>
          <w:bCs/>
          <w:sz w:val="28"/>
          <w:szCs w:val="22"/>
          <w:lang w:eastAsia="en-US"/>
        </w:rPr>
        <w:t>3</w:t>
      </w:r>
      <w:r w:rsidR="00956BD4" w:rsidRPr="00ED76C2">
        <w:rPr>
          <w:rFonts w:eastAsia="Calibri"/>
          <w:bCs/>
          <w:sz w:val="28"/>
          <w:szCs w:val="22"/>
          <w:lang w:eastAsia="en-US"/>
        </w:rPr>
        <w:t>. Подробное описание всех задач проекта представлено в таблице Б.2.</w:t>
      </w:r>
    </w:p>
    <w:p w14:paraId="1BD5AFBB" w14:textId="110D87C1" w:rsidR="00956BD4" w:rsidRPr="00ED76C2" w:rsidRDefault="00191085" w:rsidP="00481DC4">
      <w:pPr>
        <w:widowControl w:val="0"/>
        <w:suppressAutoHyphens/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  <w:r w:rsidRPr="00191085">
        <w:rPr>
          <w:spacing w:val="40"/>
          <w:sz w:val="28"/>
          <w:szCs w:val="28"/>
        </w:rPr>
        <w:t xml:space="preserve">Таблица </w:t>
      </w:r>
      <w:r>
        <w:rPr>
          <w:sz w:val="28"/>
          <w:szCs w:val="28"/>
        </w:rPr>
        <w:t>3</w:t>
      </w:r>
      <w:r w:rsidRPr="00191085">
        <w:rPr>
          <w:sz w:val="28"/>
          <w:szCs w:val="28"/>
        </w:rPr>
        <w:t xml:space="preserve"> – </w:t>
      </w:r>
      <w:r w:rsidR="00956BD4" w:rsidRPr="00ED76C2">
        <w:rPr>
          <w:rFonts w:eastAsia="Calibri"/>
          <w:bCs/>
          <w:sz w:val="28"/>
          <w:szCs w:val="22"/>
          <w:lang w:eastAsia="en-US"/>
        </w:rPr>
        <w:t>Описание этапов проекта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956BD4" w:rsidRPr="00ED76C2" w14:paraId="232FBECC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FC360A3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355F46E6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Описание</w:t>
            </w:r>
          </w:p>
        </w:tc>
      </w:tr>
      <w:tr w:rsidR="00956BD4" w:rsidRPr="00ED76C2" w14:paraId="357F5F0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9B7586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Анализ</w:t>
            </w:r>
          </w:p>
        </w:tc>
        <w:tc>
          <w:tcPr>
            <w:tcW w:w="3045" w:type="pct"/>
            <w:vAlign w:val="center"/>
          </w:tcPr>
          <w:p w14:paraId="09C7150E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в себя планирование проекта</w:t>
            </w:r>
          </w:p>
        </w:tc>
      </w:tr>
      <w:tr w:rsidR="00956BD4" w:rsidRPr="00ED76C2" w14:paraId="7D1E1826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26D5812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Планирование</w:t>
            </w:r>
          </w:p>
        </w:tc>
        <w:tc>
          <w:tcPr>
            <w:tcW w:w="3045" w:type="pct"/>
            <w:vAlign w:val="center"/>
          </w:tcPr>
          <w:p w14:paraId="67D8A42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подготовку технического задания, определение этапов проекта и утверждение концепта сайта.</w:t>
            </w:r>
          </w:p>
        </w:tc>
      </w:tr>
      <w:tr w:rsidR="00956BD4" w:rsidRPr="00ED76C2" w14:paraId="57B22D49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06915B8D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Проектирование</w:t>
            </w:r>
          </w:p>
        </w:tc>
        <w:tc>
          <w:tcPr>
            <w:tcW w:w="3045" w:type="pct"/>
            <w:vAlign w:val="center"/>
          </w:tcPr>
          <w:p w14:paraId="1171D983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проектирование архитектуры системы, интерфейса и структуры базы данных.</w:t>
            </w:r>
          </w:p>
        </w:tc>
      </w:tr>
      <w:tr w:rsidR="00956BD4" w:rsidRPr="00ED76C2" w14:paraId="4359CEA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9803A49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Программирование и вёрстка интернет-магазина</w:t>
            </w:r>
          </w:p>
        </w:tc>
        <w:tc>
          <w:tcPr>
            <w:tcW w:w="3045" w:type="pct"/>
            <w:vAlign w:val="center"/>
          </w:tcPr>
          <w:p w14:paraId="7748EA84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разработку и вёрстку интернет-магазина, а также настройку хостинга и домена.</w:t>
            </w:r>
          </w:p>
        </w:tc>
      </w:tr>
      <w:tr w:rsidR="00956BD4" w:rsidRPr="00ED76C2" w14:paraId="7FFEA46F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759AA84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Настройка системы учёта товаров</w:t>
            </w:r>
          </w:p>
        </w:tc>
        <w:tc>
          <w:tcPr>
            <w:tcW w:w="3045" w:type="pct"/>
            <w:vAlign w:val="center"/>
          </w:tcPr>
          <w:p w14:paraId="75EF7F96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установку и настройку системы учёта товаров, а также её интеграцию с интернет-магазином.</w:t>
            </w:r>
          </w:p>
        </w:tc>
      </w:tr>
      <w:tr w:rsidR="00956BD4" w:rsidRPr="00ED76C2" w14:paraId="2A2CDC1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6F73BC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Разработка дополнительного функционала</w:t>
            </w:r>
          </w:p>
        </w:tc>
        <w:tc>
          <w:tcPr>
            <w:tcW w:w="3045" w:type="pct"/>
            <w:vAlign w:val="center"/>
          </w:tcPr>
          <w:p w14:paraId="35BCE1BD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настройку </w:t>
            </w: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SEO</w:t>
            </w: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, аналитических инструментов и интеграцию с внешними платформами.</w:t>
            </w:r>
          </w:p>
        </w:tc>
      </w:tr>
      <w:tr w:rsidR="00956BD4" w:rsidRPr="00ED76C2" w14:paraId="659DB6CE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16041C53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Тестирование и отладка</w:t>
            </w:r>
          </w:p>
        </w:tc>
        <w:tc>
          <w:tcPr>
            <w:tcW w:w="3045" w:type="pct"/>
            <w:vAlign w:val="center"/>
          </w:tcPr>
          <w:p w14:paraId="36BF57F2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тестирование системы, устранение ошибок и согласование прототипа с заказчиком.</w:t>
            </w:r>
          </w:p>
        </w:tc>
      </w:tr>
      <w:tr w:rsidR="00956BD4" w:rsidRPr="00ED76C2" w14:paraId="07EB7A2D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E7AD92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Ввод в эксплуатацию</w:t>
            </w:r>
          </w:p>
        </w:tc>
        <w:tc>
          <w:tcPr>
            <w:tcW w:w="3045" w:type="pct"/>
            <w:vAlign w:val="center"/>
          </w:tcPr>
          <w:p w14:paraId="79E95840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обучение пользователей и окончательную сдачу проекта</w:t>
            </w:r>
          </w:p>
        </w:tc>
      </w:tr>
    </w:tbl>
    <w:p w14:paraId="15F23BFF" w14:textId="1D9CE29F" w:rsidR="00956BD4" w:rsidRPr="00ED76C2" w:rsidRDefault="00956BD4" w:rsidP="00956BD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Содержание проекта в среде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Project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представлено на рисунк</w:t>
      </w:r>
      <w:r w:rsidR="00443E06" w:rsidRPr="00ED76C2">
        <w:rPr>
          <w:rFonts w:eastAsia="Calibri"/>
          <w:bCs/>
          <w:sz w:val="28"/>
          <w:szCs w:val="22"/>
          <w:lang w:eastAsia="en-US"/>
        </w:rPr>
        <w:t>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В.1. Связи задач в среде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Project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представлены на рисун</w:t>
      </w:r>
      <w:r w:rsidR="00443E06" w:rsidRPr="00ED76C2">
        <w:rPr>
          <w:rFonts w:eastAsia="Calibri"/>
          <w:bCs/>
          <w:sz w:val="28"/>
          <w:szCs w:val="22"/>
          <w:lang w:eastAsia="en-US"/>
        </w:rPr>
        <w:t>ке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В.</w:t>
      </w:r>
      <w:r w:rsidR="00443E06" w:rsidRPr="00ED76C2">
        <w:rPr>
          <w:rFonts w:eastAsia="Calibri"/>
          <w:bCs/>
          <w:sz w:val="28"/>
          <w:szCs w:val="22"/>
          <w:lang w:eastAsia="en-US"/>
        </w:rPr>
        <w:t>2</w:t>
      </w:r>
      <w:r w:rsidRPr="00ED76C2">
        <w:rPr>
          <w:rFonts w:eastAsia="Calibri"/>
          <w:bCs/>
          <w:sz w:val="28"/>
          <w:szCs w:val="22"/>
          <w:lang w:eastAsia="en-US"/>
        </w:rPr>
        <w:t>.</w:t>
      </w:r>
    </w:p>
    <w:p w14:paraId="20144A55" w14:textId="77777777" w:rsidR="00956BD4" w:rsidRPr="00ED76C2" w:rsidRDefault="00956BD4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4D354C12" w14:textId="7DF1CBF6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  <w:rPr>
          <w:rFonts w:eastAsiaTheme="majorEastAsia"/>
          <w:lang w:eastAsia="en-US"/>
        </w:rPr>
      </w:pPr>
      <w:bookmarkStart w:id="93" w:name="_Toc197267641"/>
      <w:r w:rsidRPr="00ED76C2">
        <w:t>Оценка длительности</w:t>
      </w:r>
      <w:bookmarkEnd w:id="93"/>
    </w:p>
    <w:p w14:paraId="2A2ADFB9" w14:textId="5EEB11E5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Для определения ожидаемой продолжительности работы </w:t>
      </w:r>
      <w:r w:rsidRPr="00ED76C2">
        <w:rPr>
          <w:rFonts w:eastAsia="Calibri"/>
          <w:bCs/>
          <w:i/>
          <w:sz w:val="28"/>
          <w:szCs w:val="22"/>
          <w:lang w:eastAsia="en-US"/>
        </w:rPr>
        <w:t>Т</w:t>
      </w:r>
      <w:r w:rsidRPr="00ED76C2">
        <w:rPr>
          <w:rFonts w:eastAsia="Calibri"/>
          <w:bCs/>
          <w:sz w:val="28"/>
          <w:szCs w:val="22"/>
          <w:vertAlign w:val="subscript"/>
          <w:lang w:eastAsia="en-US"/>
        </w:rPr>
        <w:t xml:space="preserve">ож </w:t>
      </w:r>
      <w:r w:rsidRPr="00ED76C2">
        <w:rPr>
          <w:rFonts w:eastAsia="Calibri"/>
          <w:bCs/>
          <w:sz w:val="28"/>
          <w:szCs w:val="22"/>
          <w:lang w:eastAsia="en-US"/>
        </w:rPr>
        <w:lastRenderedPageBreak/>
        <w:t xml:space="preserve">применяется метод </w:t>
      </w:r>
      <w:r w:rsidRPr="00ED76C2">
        <w:rPr>
          <w:rFonts w:eastAsia="Calibri"/>
          <w:bCs/>
          <w:sz w:val="28"/>
          <w:szCs w:val="22"/>
          <w:lang w:val="en-US" w:eastAsia="en-US"/>
        </w:rPr>
        <w:t>PERT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(</w:t>
      </w:r>
      <w:r w:rsidRPr="00ED76C2">
        <w:rPr>
          <w:rFonts w:eastAsia="Calibri"/>
          <w:bCs/>
          <w:sz w:val="28"/>
          <w:szCs w:val="22"/>
          <w:lang w:val="en-US" w:eastAsia="en-US"/>
        </w:rPr>
        <w:t>Program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Evaluation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and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Review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Technique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Оценка осуществляется по формуле 1: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8103"/>
        <w:gridCol w:w="1252"/>
      </w:tblGrid>
      <w:tr w:rsidR="000106AB" w:rsidRPr="00ED76C2" w14:paraId="5949DDA0" w14:textId="77777777" w:rsidTr="00574366">
        <w:tc>
          <w:tcPr>
            <w:tcW w:w="8670" w:type="dxa"/>
          </w:tcPr>
          <w:p w14:paraId="49D579B9" w14:textId="7490C73C" w:rsidR="000106AB" w:rsidRPr="00ED76C2" w:rsidRDefault="00CD5DE1" w:rsidP="004C5465">
            <w:pPr>
              <w:widowControl w:val="0"/>
              <w:suppressAutoHyphens/>
              <w:spacing w:line="360" w:lineRule="auto"/>
              <w:jc w:val="center"/>
              <w:rPr>
                <w:rFonts w:eastAsia="Calibri"/>
                <w:bCs/>
                <w:sz w:val="28"/>
                <w:szCs w:val="22"/>
                <w:lang w:eastAsia="en-US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8"/>
                      <w:szCs w:val="22"/>
                      <w:lang w:val="en-US" w:eastAsia="en-US"/>
                    </w:rPr>
                    <m:t>T</m:t>
                  </m:r>
                </m:e>
                <m: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ож</m:t>
                  </m:r>
                </m:sub>
              </m:sSub>
              <m:r>
                <w:rPr>
                  <w:rFonts w:ascii="Cambria Math" w:eastAsia="Calibri" w:hAnsi="Cambria Math"/>
                  <w:sz w:val="28"/>
                  <w:szCs w:val="22"/>
                  <w:lang w:eastAsia="en-US"/>
                </w:rPr>
                <m:t>=</m:t>
              </m:r>
              <m:f>
                <m:f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  <w:lang w:val="en-US" w:eastAsia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min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eastAsia="en-US"/>
                        </w:rPr>
                        <m:t>4</m:t>
                      </m:r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eastAsia="en-US"/>
                        </w:rPr>
                        <m:t>нв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max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6</m:t>
                  </m:r>
                </m:den>
              </m:f>
              <m:r>
                <w:rPr>
                  <w:rFonts w:ascii="Cambria Math" w:eastAsia="Calibri" w:hAnsi="Cambria Math"/>
                  <w:sz w:val="28"/>
                  <w:szCs w:val="22"/>
                  <w:lang w:eastAsia="en-US"/>
                </w:rPr>
                <m:t>.</m:t>
              </m:r>
            </m:oMath>
            <w:r w:rsidR="000106AB" w:rsidRPr="00ED76C2">
              <w:rPr>
                <w:rFonts w:eastAsia="Calibri"/>
                <w:bCs/>
                <w:sz w:val="28"/>
                <w:szCs w:val="22"/>
                <w:lang w:eastAsia="en-US"/>
              </w:rPr>
              <w:t>,</w:t>
            </w:r>
          </w:p>
        </w:tc>
        <w:tc>
          <w:tcPr>
            <w:tcW w:w="1252" w:type="dxa"/>
            <w:vAlign w:val="center"/>
          </w:tcPr>
          <w:p w14:paraId="1DAB8CEB" w14:textId="77777777" w:rsidR="000106AB" w:rsidRPr="00ED76C2" w:rsidRDefault="000106AB" w:rsidP="000106AB">
            <w:pPr>
              <w:widowControl w:val="0"/>
              <w:suppressAutoHyphens/>
              <w:spacing w:line="360" w:lineRule="auto"/>
              <w:ind w:firstLine="709"/>
              <w:jc w:val="both"/>
              <w:rPr>
                <w:rFonts w:eastAsia="Calibri"/>
                <w:bCs/>
                <w:sz w:val="28"/>
                <w:szCs w:val="22"/>
                <w:lang w:val="en-US" w:eastAsia="en-US"/>
              </w:rPr>
            </w:pPr>
            <w:r w:rsidRPr="00ED76C2">
              <w:rPr>
                <w:rFonts w:eastAsia="Calibri"/>
                <w:bCs/>
                <w:sz w:val="28"/>
                <w:szCs w:val="22"/>
                <w:lang w:val="en-US" w:eastAsia="en-US"/>
              </w:rPr>
              <w:t>(1)</w:t>
            </w:r>
          </w:p>
        </w:tc>
      </w:tr>
    </w:tbl>
    <w:p w14:paraId="130DD495" w14:textId="33A02385" w:rsidR="001920FC" w:rsidRPr="00ED76C2" w:rsidRDefault="000106AB" w:rsidP="006B39B0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где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min</m:t>
            </m:r>
          </m:sub>
        </m:sSub>
      </m:oMath>
      <w:r w:rsidRPr="00ED76C2">
        <w:rPr>
          <w:rFonts w:eastAsia="Calibri"/>
          <w:bCs/>
          <w:sz w:val="28"/>
          <w:szCs w:val="22"/>
          <w:lang w:eastAsia="en-US"/>
        </w:rPr>
        <w:t xml:space="preserve"> – кратчайшая продолжительность данной работы (оптимистическая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max</m:t>
            </m:r>
          </m:sub>
        </m:sSub>
      </m:oMath>
      <w:r w:rsidRPr="00ED76C2">
        <w:rPr>
          <w:rFonts w:eastAsia="Calibri"/>
          <w:bCs/>
          <w:sz w:val="28"/>
          <w:szCs w:val="22"/>
          <w:lang w:eastAsia="en-US"/>
        </w:rPr>
        <w:t xml:space="preserve"> – самая большая продолжительность работы (пессимистическая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eastAsia="en-US"/>
              </w:rPr>
              <m:t>нв</m:t>
            </m:r>
          </m:sub>
        </m:sSub>
      </m:oMath>
      <w:r w:rsidRPr="00ED76C2">
        <w:rPr>
          <w:rFonts w:eastAsia="Calibri"/>
          <w:bCs/>
          <w:sz w:val="28"/>
          <w:szCs w:val="22"/>
          <w:lang w:eastAsia="en-US"/>
        </w:rPr>
        <w:t xml:space="preserve"> – наиболее вероятная продолжительность работы (реалистическая оценка).</w:t>
      </w:r>
    </w:p>
    <w:p w14:paraId="4CE6C0CB" w14:textId="12CCCE1A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Оценка продолжительности работ представлена в таблице Б.3.</w:t>
      </w:r>
      <w:r w:rsidR="00D23723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Длительности задач в среде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Project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представлены на рисунк</w:t>
      </w:r>
      <w:r w:rsidR="00443E06" w:rsidRPr="00ED76C2">
        <w:rPr>
          <w:rFonts w:eastAsia="Calibri"/>
          <w:bCs/>
          <w:sz w:val="28"/>
          <w:szCs w:val="22"/>
          <w:lang w:eastAsia="en-US"/>
        </w:rPr>
        <w:t>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В.</w:t>
      </w:r>
      <w:r w:rsidR="00443E06" w:rsidRPr="00ED76C2">
        <w:rPr>
          <w:rFonts w:eastAsia="Calibri"/>
          <w:bCs/>
          <w:sz w:val="28"/>
          <w:szCs w:val="22"/>
          <w:lang w:eastAsia="en-US"/>
        </w:rPr>
        <w:t>1</w:t>
      </w:r>
      <w:r w:rsidRPr="00ED76C2">
        <w:rPr>
          <w:rFonts w:eastAsia="Calibri"/>
          <w:bCs/>
          <w:sz w:val="28"/>
          <w:szCs w:val="22"/>
          <w:lang w:eastAsia="en-US"/>
        </w:rPr>
        <w:t>.</w:t>
      </w:r>
    </w:p>
    <w:p w14:paraId="615F902C" w14:textId="77777777" w:rsidR="000106AB" w:rsidRPr="00ED76C2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62D3A985" w14:textId="3B483682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</w:pPr>
      <w:bookmarkStart w:id="94" w:name="_Toc197267642"/>
      <w:r w:rsidRPr="00ED76C2">
        <w:t>Планирование ресурсов и расчет</w:t>
      </w:r>
      <w:bookmarkEnd w:id="94"/>
    </w:p>
    <w:p w14:paraId="11CB72C6" w14:textId="77777777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 рамках планирования были выделены два типа ресурсов: материальные и трудовые.</w:t>
      </w:r>
    </w:p>
    <w:p w14:paraId="44FED7CB" w14:textId="77777777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К материальным ресурсам относятся: веб-хостинг, доменное имя, SSL-сертификаты, система товароучёта, сервисы аналитики (Яндекс.Метрика), платформы для выгрузки товаров (Avito, Farpost, Юла), продвижение сайта в топы для поиска через SEO, сервисы для индексации по регионам, лицензия на ККМ сервер, кассовое оборудование.</w:t>
      </w:r>
    </w:p>
    <w:p w14:paraId="7FA9539E" w14:textId="77777777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К трудовым ресурсам относятся: исполнитель (Туровец Владислав Юрьевич), заказчик (владелец предприятия), товаровед, продавец 1, продавец 2, преподаватель, разработчик системы учёта товаров.</w:t>
      </w:r>
    </w:p>
    <w:p w14:paraId="011E2207" w14:textId="638287E3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Подробное описание всех указанных ресурсов, их типов и назначений представлено в таблице Б.4 «Список ресурсов».</w:t>
      </w:r>
    </w:p>
    <w:p w14:paraId="76C229D3" w14:textId="77777777" w:rsidR="000106AB" w:rsidRPr="00ED76C2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52D2B2B3" w14:textId="0B688944" w:rsidR="000106AB" w:rsidRPr="00ED76C2" w:rsidRDefault="000106AB" w:rsidP="00B74B06">
      <w:pPr>
        <w:pStyle w:val="a3"/>
        <w:numPr>
          <w:ilvl w:val="3"/>
          <w:numId w:val="4"/>
        </w:numPr>
        <w:ind w:left="0" w:firstLine="709"/>
        <w:rPr>
          <w:lang w:val="ru-RU"/>
        </w:rPr>
      </w:pPr>
      <w:r w:rsidRPr="00ED76C2">
        <w:t>Стоимость трудовых</w:t>
      </w:r>
      <w:r w:rsidRPr="00ED76C2">
        <w:rPr>
          <w:lang w:val="ru-RU"/>
        </w:rPr>
        <w:t xml:space="preserve"> ресурсов</w:t>
      </w:r>
    </w:p>
    <w:p w14:paraId="781E6EFD" w14:textId="77777777" w:rsidR="000106AB" w:rsidRPr="00ED76C2" w:rsidRDefault="000106AB" w:rsidP="000106AB">
      <w:pPr>
        <w:pStyle w:val="afff2"/>
      </w:pPr>
      <w:r w:rsidRPr="00ED76C2">
        <w:t>Поскольку исполнитель и заказчик являются членами одной семьи ставка ресурса «Исполнитель (Туровец Владислав Юрьевич)» равна 0 рублей в час, для удешевления всего проекта.</w:t>
      </w:r>
    </w:p>
    <w:p w14:paraId="4294EAAD" w14:textId="77777777" w:rsidR="000106AB" w:rsidRPr="00ED76C2" w:rsidRDefault="000106AB" w:rsidP="000106AB">
      <w:pPr>
        <w:pStyle w:val="afff2"/>
      </w:pPr>
      <w:r w:rsidRPr="00ED76C2">
        <w:t xml:space="preserve">Ставки ресурсов «Заказчик (владелец предприятия)», «товаровед», «продавец» 1 и 2 были выставлены исходя из их дохода, озвученного </w:t>
      </w:r>
      <w:r w:rsidRPr="00ED76C2">
        <w:lastRenderedPageBreak/>
        <w:t>заказчиков (являющимся и владельцем предприятия) и равны: 350 рублей в час для владельца предприятия, 170 рублей в час для товароведа, 150 рублей в час для продавцов 1 и 2.</w:t>
      </w:r>
    </w:p>
    <w:p w14:paraId="65FBD7F8" w14:textId="77777777" w:rsidR="000106AB" w:rsidRPr="00ED76C2" w:rsidRDefault="000106AB" w:rsidP="000106AB">
      <w:pPr>
        <w:pStyle w:val="afff2"/>
      </w:pPr>
      <w:r w:rsidRPr="00ED76C2">
        <w:t>Для расчёта стандартной ставки ресурса «преподаватель» использовались открытые данные дохода доцентов в ДВФУ, которые равны 200 рублей в час.</w:t>
      </w:r>
    </w:p>
    <w:p w14:paraId="09993F3B" w14:textId="77777777" w:rsidR="000106AB" w:rsidRPr="00ED76C2" w:rsidRDefault="000106AB" w:rsidP="000106AB">
      <w:pPr>
        <w:pStyle w:val="afff2"/>
      </w:pPr>
      <w:r w:rsidRPr="00ED76C2">
        <w:t>Для расчёта ставки ресурса «разработчик системы учёта» товаров ему был задан вопрос о его ставке в час, исходя из данного им ответа она равна 350 рублей в час.</w:t>
      </w:r>
    </w:p>
    <w:p w14:paraId="571B70C1" w14:textId="77777777" w:rsidR="000106AB" w:rsidRPr="00ED76C2" w:rsidRDefault="000106AB" w:rsidP="000106AB">
      <w:pPr>
        <w:pStyle w:val="afff2"/>
      </w:pPr>
    </w:p>
    <w:p w14:paraId="52C19067" w14:textId="77777777" w:rsidR="000106AB" w:rsidRPr="00ED76C2" w:rsidRDefault="000106AB" w:rsidP="00B74B06">
      <w:pPr>
        <w:pStyle w:val="a3"/>
        <w:numPr>
          <w:ilvl w:val="3"/>
          <w:numId w:val="4"/>
        </w:numPr>
        <w:tabs>
          <w:tab w:val="num" w:pos="360"/>
        </w:tabs>
        <w:ind w:left="0" w:firstLine="709"/>
        <w:rPr>
          <w:lang w:val="ru-RU"/>
        </w:rPr>
      </w:pPr>
      <w:r w:rsidRPr="00ED76C2">
        <w:t xml:space="preserve">Стоимость </w:t>
      </w:r>
      <w:r w:rsidRPr="00ED76C2">
        <w:rPr>
          <w:lang w:val="ru-RU"/>
        </w:rPr>
        <w:t>материальных ресурсов</w:t>
      </w:r>
    </w:p>
    <w:p w14:paraId="66CD95A9" w14:textId="77777777" w:rsidR="000106AB" w:rsidRPr="00ED76C2" w:rsidRDefault="000106AB" w:rsidP="000106AB">
      <w:pPr>
        <w:pStyle w:val="afff2"/>
      </w:pPr>
      <w:r w:rsidRPr="00ED76C2">
        <w:t xml:space="preserve">Ресурс «Веб-хостинг»: в качестве стоимости ресурса используется стоимость среднего тарифа на сайте </w:t>
      </w:r>
      <w:r w:rsidRPr="00ED76C2">
        <w:rPr>
          <w:lang w:val="en-US"/>
        </w:rPr>
        <w:t>reg</w:t>
      </w:r>
      <w:r w:rsidRPr="00ED76C2">
        <w:t>.</w:t>
      </w:r>
      <w:r w:rsidRPr="00ED76C2">
        <w:rPr>
          <w:lang w:val="en-US"/>
        </w:rPr>
        <w:t>ru</w:t>
      </w:r>
      <w:r w:rsidRPr="00ED76C2">
        <w:t xml:space="preserve"> в год. Стоимость ресурса 6900 рублей.</w:t>
      </w:r>
    </w:p>
    <w:p w14:paraId="77F350DA" w14:textId="77777777" w:rsidR="000106AB" w:rsidRPr="00ED76C2" w:rsidRDefault="000106AB" w:rsidP="000106AB">
      <w:pPr>
        <w:pStyle w:val="afff2"/>
      </w:pPr>
      <w:r w:rsidRPr="00ED76C2">
        <w:t xml:space="preserve">Ресурс «Доменное имя»: в качестве стоимости ресурса используется стоимость за одно доменное имя в регионе </w:t>
      </w:r>
      <w:r w:rsidRPr="00ED76C2">
        <w:rPr>
          <w:lang w:val="en-US"/>
        </w:rPr>
        <w:t>ru</w:t>
      </w:r>
      <w:r w:rsidRPr="00ED76C2">
        <w:t xml:space="preserve">/рф на сайте </w:t>
      </w:r>
      <w:r w:rsidRPr="00ED76C2">
        <w:rPr>
          <w:lang w:val="en-US"/>
        </w:rPr>
        <w:t>reg</w:t>
      </w:r>
      <w:r w:rsidRPr="00ED76C2">
        <w:t>.</w:t>
      </w:r>
      <w:r w:rsidRPr="00ED76C2">
        <w:rPr>
          <w:lang w:val="en-US"/>
        </w:rPr>
        <w:t>ru</w:t>
      </w:r>
      <w:r w:rsidRPr="00ED76C2">
        <w:t xml:space="preserve"> в год. Стоимость ресурса 370 рублей.</w:t>
      </w:r>
    </w:p>
    <w:p w14:paraId="4C71C0F1" w14:textId="77777777" w:rsidR="000106AB" w:rsidRPr="00ED76C2" w:rsidRDefault="000106AB" w:rsidP="000106AB">
      <w:pPr>
        <w:pStyle w:val="afff2"/>
      </w:pPr>
      <w:r w:rsidRPr="00ED76C2">
        <w:t xml:space="preserve">Ресурс «SSL-сертификаты»: </w:t>
      </w:r>
      <w:r w:rsidRPr="00ED76C2">
        <w:rPr>
          <w:lang w:val="en-US"/>
        </w:rPr>
        <w:t>SSL</w:t>
      </w:r>
      <w:r w:rsidRPr="00ED76C2">
        <w:t xml:space="preserve"> сертификаты предоставляются бесплатно вместе с доменным именем на сайте </w:t>
      </w:r>
      <w:r w:rsidRPr="00ED76C2">
        <w:rPr>
          <w:lang w:val="en-US"/>
        </w:rPr>
        <w:t>reg</w:t>
      </w:r>
      <w:r w:rsidRPr="00ED76C2">
        <w:t>.</w:t>
      </w:r>
      <w:r w:rsidRPr="00ED76C2">
        <w:rPr>
          <w:lang w:val="en-US"/>
        </w:rPr>
        <w:t>ru</w:t>
      </w:r>
      <w:r w:rsidRPr="00ED76C2">
        <w:t>. Стоимость ресурса 0 рублей.</w:t>
      </w:r>
    </w:p>
    <w:p w14:paraId="4303C03B" w14:textId="77777777" w:rsidR="000106AB" w:rsidRPr="00ED76C2" w:rsidRDefault="000106AB" w:rsidP="000106AB">
      <w:pPr>
        <w:pStyle w:val="afff2"/>
      </w:pPr>
      <w:r w:rsidRPr="00ED76C2">
        <w:t>Ресурс «Система товароучёта»: в качестве стоимости ресурса используется стоимость приобретения системы товароучёта у разработчика системы товароучёта. Стоимость ресурса 20 000 рублей.</w:t>
      </w:r>
    </w:p>
    <w:p w14:paraId="01F279BE" w14:textId="77777777" w:rsidR="000106AB" w:rsidRPr="00ED76C2" w:rsidRDefault="000106AB" w:rsidP="000106AB">
      <w:pPr>
        <w:pStyle w:val="afff2"/>
      </w:pPr>
      <w:r w:rsidRPr="00ED76C2">
        <w:t>Ресурс «Сервисы аналитики (Яндекс метрика)»: в качестве стоимости ресурса используется стоимость базового функционала достаточного для такого нишевого Яндекс метрикой, базовый функционал бесплатен. Стоимость ресурса 0 рублей.</w:t>
      </w:r>
    </w:p>
    <w:p w14:paraId="4E352D7D" w14:textId="77777777" w:rsidR="000106AB" w:rsidRPr="00ED76C2" w:rsidRDefault="000106AB" w:rsidP="000106AB">
      <w:pPr>
        <w:pStyle w:val="afff2"/>
      </w:pPr>
      <w:r w:rsidRPr="00ED76C2">
        <w:t xml:space="preserve">Ресурс «Платформы для выгрузки товаров (Avito, Farpost, Юла)»: в качестве стоимости ресурса используется стоимость платного размещения на </w:t>
      </w:r>
      <w:r w:rsidRPr="00ED76C2">
        <w:lastRenderedPageBreak/>
        <w:t xml:space="preserve">онлайн ресурсах </w:t>
      </w:r>
      <w:r w:rsidRPr="00ED76C2">
        <w:rPr>
          <w:lang w:val="en-US"/>
        </w:rPr>
        <w:t>Avito</w:t>
      </w:r>
      <w:r w:rsidRPr="00ED76C2">
        <w:t>, Farpost и Юла в течении года. Стоимость ресурса 59 000 рублей.</w:t>
      </w:r>
    </w:p>
    <w:p w14:paraId="691EE87B" w14:textId="77777777" w:rsidR="000106AB" w:rsidRPr="00ED76C2" w:rsidRDefault="000106AB" w:rsidP="000106AB">
      <w:pPr>
        <w:pStyle w:val="afff2"/>
      </w:pPr>
      <w:r w:rsidRPr="00ED76C2">
        <w:t xml:space="preserve">Ресурс «Продвижение сайта в топы для поиска через </w:t>
      </w:r>
      <w:r w:rsidRPr="00ED76C2">
        <w:rPr>
          <w:lang w:val="en-US"/>
        </w:rPr>
        <w:t>SEO</w:t>
      </w:r>
      <w:r w:rsidRPr="00ED76C2">
        <w:t>»: в качестве стоимости ресурса используется средняя стоимость такой услуги на различных веб-сайтах по её оказанию. Стоимость ресурса 18 000 рублей.</w:t>
      </w:r>
    </w:p>
    <w:p w14:paraId="61C99FE2" w14:textId="77777777" w:rsidR="000106AB" w:rsidRPr="00ED76C2" w:rsidRDefault="000106AB" w:rsidP="000106AB">
      <w:pPr>
        <w:pStyle w:val="afff2"/>
      </w:pPr>
      <w:r w:rsidRPr="00ED76C2">
        <w:t>Ресурс «Сервисы для индексации по регионам»: в качестве стоимости ресурса используется средняя стоимость такой услуги на различных веб-сайтах по её оказанию. Стоимость ресурса 5 000 рублей.</w:t>
      </w:r>
    </w:p>
    <w:p w14:paraId="0F077BD8" w14:textId="77777777" w:rsidR="000106AB" w:rsidRPr="00ED76C2" w:rsidRDefault="000106AB" w:rsidP="000106AB">
      <w:pPr>
        <w:pStyle w:val="afff2"/>
      </w:pPr>
      <w:r w:rsidRPr="00ED76C2">
        <w:t>Ресурс «Лицензия на ККМ сервер»: в качестве стоимости ресурса используется стоимость пожизненной лицензии ПО «ККМ-сервер» на один фискальный регистратор. Стоимость ресурса 5300 рублей.</w:t>
      </w:r>
    </w:p>
    <w:p w14:paraId="2D26BFAC" w14:textId="77777777" w:rsidR="000106AB" w:rsidRPr="00ED76C2" w:rsidRDefault="000106AB" w:rsidP="000106AB">
      <w:pPr>
        <w:pStyle w:val="afff2"/>
      </w:pPr>
      <w:r w:rsidRPr="00ED76C2">
        <w:t>Ресурс «Кассовое оборудование»: ресурс уже находится в собственности владельца предприятия и не требует закупки. Стоимость ресурса 0 рублей.</w:t>
      </w:r>
    </w:p>
    <w:p w14:paraId="73252063" w14:textId="7E6A2252" w:rsidR="000106AB" w:rsidRPr="00ED76C2" w:rsidRDefault="000106AB" w:rsidP="000106AB">
      <w:pPr>
        <w:pStyle w:val="afff2"/>
      </w:pPr>
      <w:r w:rsidRPr="00ED76C2">
        <w:t xml:space="preserve">Ресурсы проекта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3537EF" w:rsidRPr="00ED76C2">
        <w:t>3</w:t>
      </w:r>
      <w:r w:rsidRPr="00ED76C2">
        <w:t xml:space="preserve">. Назначение ресурсов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рисунках В.</w:t>
      </w:r>
      <w:r w:rsidR="003537EF" w:rsidRPr="00ED76C2">
        <w:t>4</w:t>
      </w:r>
      <w:r w:rsidRPr="00ED76C2">
        <w:t xml:space="preserve"> – В.5</w:t>
      </w:r>
    </w:p>
    <w:p w14:paraId="4BA67F44" w14:textId="77777777" w:rsidR="000106AB" w:rsidRPr="00ED76C2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250E028" w14:textId="741C5C71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</w:pPr>
      <w:bookmarkStart w:id="95" w:name="_Toc197267643"/>
      <w:r w:rsidRPr="00ED76C2">
        <w:t>Идентификация рисков и разработка статегии их смягчения</w:t>
      </w:r>
      <w:bookmarkEnd w:id="95"/>
    </w:p>
    <w:p w14:paraId="295664F6" w14:textId="3D5C1AFC" w:rsidR="000B7817" w:rsidRPr="00ED76C2" w:rsidRDefault="00E91A46" w:rsidP="00B74B06">
      <w:pPr>
        <w:pStyle w:val="a3"/>
        <w:numPr>
          <w:ilvl w:val="3"/>
          <w:numId w:val="4"/>
        </w:numPr>
        <w:ind w:left="0" w:firstLine="709"/>
        <w:rPr>
          <w:lang w:val="ru-RU"/>
        </w:rPr>
      </w:pPr>
      <w:r w:rsidRPr="00ED76C2">
        <w:rPr>
          <w:lang w:val="ru-RU"/>
        </w:rPr>
        <w:t>Идентификация рисков в расписании и разработка статегии их смягчения</w:t>
      </w:r>
    </w:p>
    <w:p w14:paraId="01AF754B" w14:textId="36CA296B" w:rsidR="00CB67AB" w:rsidRDefault="00E91A46" w:rsidP="00E91A46">
      <w:pPr>
        <w:pStyle w:val="afff2"/>
      </w:pPr>
      <w:r w:rsidRPr="00ED76C2">
        <w:t xml:space="preserve">Одним из рисков в расписании является задача «Программирование интернет-магазина», имеющая длительность в 20 дней, что является слишком большой длительностью для качественного планирования. Для облегчения контроля задачу необходимо разделить на более короткие задачи. Задачи, полученные путем декомпозиции задачи «Программирование интернет-магазина» представлены в таблице </w:t>
      </w:r>
      <w:r w:rsidR="00CB4F16">
        <w:t>4</w:t>
      </w:r>
      <w:r w:rsidRPr="00ED76C2">
        <w:t>.</w:t>
      </w:r>
    </w:p>
    <w:p w14:paraId="1F489268" w14:textId="77777777" w:rsidR="00CB67AB" w:rsidRDefault="00CB67AB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2"/>
          <w:lang w:eastAsia="en-US"/>
        </w:rPr>
      </w:pPr>
      <w:r>
        <w:br w:type="page"/>
      </w:r>
    </w:p>
    <w:p w14:paraId="43336D3A" w14:textId="3141AEFE" w:rsidR="00E91A46" w:rsidRPr="00ED76C2" w:rsidRDefault="00E91A46" w:rsidP="00481DC4">
      <w:pPr>
        <w:pStyle w:val="afe"/>
        <w:keepNext/>
        <w:ind w:firstLine="0"/>
      </w:pPr>
      <w:r w:rsidRPr="00ED76C2">
        <w:rPr>
          <w:spacing w:val="40"/>
        </w:rPr>
        <w:lastRenderedPageBreak/>
        <w:t>Таблица</w:t>
      </w:r>
      <w:r w:rsidRPr="00ED76C2">
        <w:t xml:space="preserve"> </w:t>
      </w:r>
      <w:r w:rsidR="00191085">
        <w:t>4</w:t>
      </w:r>
      <w:r w:rsidRPr="00ED76C2">
        <w:t xml:space="preserve"> – Декомпозиция задачи «Программирование интернет-магазина»</w:t>
      </w:r>
    </w:p>
    <w:tbl>
      <w:tblPr>
        <w:tblStyle w:val="af6"/>
        <w:tblW w:w="9493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373"/>
        <w:gridCol w:w="3300"/>
        <w:gridCol w:w="1134"/>
        <w:gridCol w:w="1134"/>
        <w:gridCol w:w="1134"/>
        <w:gridCol w:w="1418"/>
      </w:tblGrid>
      <w:tr w:rsidR="00E91A46" w:rsidRPr="00ED76C2" w14:paraId="52432141" w14:textId="77777777" w:rsidTr="00EE6431">
        <w:tc>
          <w:tcPr>
            <w:tcW w:w="1373" w:type="dxa"/>
            <w:vAlign w:val="center"/>
          </w:tcPr>
          <w:p w14:paraId="26F21FA5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300" w:type="dxa"/>
            <w:vAlign w:val="center"/>
          </w:tcPr>
          <w:p w14:paraId="31B4B1B1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</w:t>
            </w:r>
          </w:p>
        </w:tc>
        <w:tc>
          <w:tcPr>
            <w:tcW w:w="1134" w:type="dxa"/>
            <w:vAlign w:val="center"/>
          </w:tcPr>
          <w:p w14:paraId="7C11A857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Оптимистичная оценка,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min</w:t>
            </w:r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4C741807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Реалистичная оценка,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</w:rPr>
              <w:t>нв</w:t>
            </w:r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1CCA994A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</w:rPr>
              <w:t xml:space="preserve">Пессимистичная оценка,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max</w:t>
            </w:r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418" w:type="dxa"/>
            <w:vAlign w:val="center"/>
          </w:tcPr>
          <w:p w14:paraId="23677012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vertAlign w:val="subscript"/>
              </w:rPr>
            </w:pPr>
            <w:r w:rsidRPr="00ED76C2">
              <w:rPr>
                <w:sz w:val="24"/>
                <w:szCs w:val="24"/>
              </w:rPr>
              <w:t xml:space="preserve">Ожидаемая продолжительность,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</w:rPr>
              <w:t>ож</w:t>
            </w:r>
            <w:r w:rsidRPr="00ED76C2">
              <w:rPr>
                <w:sz w:val="24"/>
                <w:szCs w:val="24"/>
              </w:rPr>
              <w:t>, дней</w:t>
            </w:r>
          </w:p>
        </w:tc>
      </w:tr>
      <w:tr w:rsidR="00E91A46" w:rsidRPr="00ED76C2" w14:paraId="750C6191" w14:textId="77777777" w:rsidTr="00EE6431">
        <w:tc>
          <w:tcPr>
            <w:tcW w:w="1373" w:type="dxa"/>
            <w:vAlign w:val="center"/>
          </w:tcPr>
          <w:p w14:paraId="745F95B9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каталога товаров</w:t>
            </w:r>
          </w:p>
        </w:tc>
        <w:tc>
          <w:tcPr>
            <w:tcW w:w="3300" w:type="dxa"/>
            <w:vAlign w:val="center"/>
          </w:tcPr>
          <w:p w14:paraId="11FFD59E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Эта задача включает создание структурированного каталога товаров, который будет отображаться на сайте. Каталог должен содержать категории товаров, их описания, фотографии, цены и другие характеристики.</w:t>
            </w:r>
          </w:p>
        </w:tc>
        <w:tc>
          <w:tcPr>
            <w:tcW w:w="1134" w:type="dxa"/>
            <w:vAlign w:val="center"/>
          </w:tcPr>
          <w:p w14:paraId="1EB2C82C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14:paraId="4BB5F52F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1134" w:type="dxa"/>
            <w:vAlign w:val="center"/>
          </w:tcPr>
          <w:p w14:paraId="1E8BE491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1418" w:type="dxa"/>
            <w:vAlign w:val="center"/>
          </w:tcPr>
          <w:p w14:paraId="77CC5601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9</w:t>
            </w:r>
          </w:p>
        </w:tc>
      </w:tr>
      <w:tr w:rsidR="00E91A46" w:rsidRPr="00ED76C2" w14:paraId="582601CE" w14:textId="77777777" w:rsidTr="00EE6431">
        <w:tc>
          <w:tcPr>
            <w:tcW w:w="1373" w:type="dxa"/>
            <w:vAlign w:val="center"/>
          </w:tcPr>
          <w:p w14:paraId="7707E598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функционала поиска</w:t>
            </w:r>
          </w:p>
        </w:tc>
        <w:tc>
          <w:tcPr>
            <w:tcW w:w="3300" w:type="dxa"/>
            <w:vAlign w:val="center"/>
          </w:tcPr>
          <w:p w14:paraId="04FFE40B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Задача заключается в создании системы поиска товаров на сайте. Функционал поиска должен позволять пользователям быстро находить нужные товары по ключевым словам. Это повышает удобство использования сайта и ускоряет процесс выбора товаров.</w:t>
            </w:r>
          </w:p>
        </w:tc>
        <w:tc>
          <w:tcPr>
            <w:tcW w:w="1134" w:type="dxa"/>
            <w:vAlign w:val="center"/>
          </w:tcPr>
          <w:p w14:paraId="67DC3C28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06FCB349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14:paraId="2776A873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418" w:type="dxa"/>
            <w:vAlign w:val="center"/>
          </w:tcPr>
          <w:p w14:paraId="0E290EB6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</w:tr>
      <w:tr w:rsidR="00E91A46" w:rsidRPr="00ED76C2" w14:paraId="049B1307" w14:textId="77777777" w:rsidTr="00EE6431">
        <w:tc>
          <w:tcPr>
            <w:tcW w:w="1373" w:type="dxa"/>
            <w:vAlign w:val="center"/>
          </w:tcPr>
          <w:p w14:paraId="452023B0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функционала корзины и оформления заказа</w:t>
            </w:r>
          </w:p>
        </w:tc>
        <w:tc>
          <w:tcPr>
            <w:tcW w:w="3300" w:type="dxa"/>
            <w:vAlign w:val="center"/>
          </w:tcPr>
          <w:p w14:paraId="7D05E755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Эта задача включает создание корзины товаров, где пользователи могут добавлять, удалять и изменять количество товаров перед оформлением заказа. </w:t>
            </w:r>
            <w:r w:rsidRPr="00ED76C2">
              <w:rPr>
                <w:sz w:val="24"/>
                <w:szCs w:val="24"/>
                <w:lang w:val="en-US"/>
              </w:rPr>
              <w:t>Также разрабатывается процесс оформления заказа, включая ввод данных клиента.</w:t>
            </w:r>
          </w:p>
        </w:tc>
        <w:tc>
          <w:tcPr>
            <w:tcW w:w="1134" w:type="dxa"/>
            <w:vAlign w:val="center"/>
          </w:tcPr>
          <w:p w14:paraId="6688A442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231265E6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134" w:type="dxa"/>
            <w:vAlign w:val="center"/>
          </w:tcPr>
          <w:p w14:paraId="13DBEDF1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418" w:type="dxa"/>
            <w:vAlign w:val="center"/>
          </w:tcPr>
          <w:p w14:paraId="7743F1AB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6</w:t>
            </w:r>
          </w:p>
        </w:tc>
      </w:tr>
    </w:tbl>
    <w:p w14:paraId="45369D08" w14:textId="0FB09CAC" w:rsidR="00E91A46" w:rsidRPr="00ED76C2" w:rsidRDefault="00E91A46" w:rsidP="00204981">
      <w:pPr>
        <w:pStyle w:val="afff2"/>
        <w:spacing w:before="120"/>
      </w:pPr>
      <w:r w:rsidRPr="00ED76C2">
        <w:t xml:space="preserve">Риски в расписании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AF0456" w:rsidRPr="00ED76C2">
        <w:t>6</w:t>
      </w:r>
      <w:r w:rsidRPr="00ED76C2">
        <w:t>.</w:t>
      </w:r>
    </w:p>
    <w:p w14:paraId="5B331824" w14:textId="53A044F4" w:rsidR="00E91A46" w:rsidRPr="00ED76C2" w:rsidRDefault="00E91A46" w:rsidP="00B74B06">
      <w:pPr>
        <w:pStyle w:val="a3"/>
        <w:numPr>
          <w:ilvl w:val="3"/>
          <w:numId w:val="4"/>
        </w:numPr>
        <w:ind w:left="0" w:firstLine="709"/>
        <w:rPr>
          <w:lang w:val="ru-RU"/>
        </w:rPr>
      </w:pPr>
      <w:r w:rsidRPr="00ED76C2">
        <w:rPr>
          <w:lang w:val="ru-RU"/>
        </w:rPr>
        <w:lastRenderedPageBreak/>
        <w:t>Идентификация ресурсных рисков и разработка статегии их смягчения</w:t>
      </w:r>
    </w:p>
    <w:p w14:paraId="52320DEB" w14:textId="77777777" w:rsidR="00E91A46" w:rsidRPr="00ED76C2" w:rsidRDefault="00E91A46" w:rsidP="00FF75EC">
      <w:pPr>
        <w:pStyle w:val="afff2"/>
      </w:pPr>
      <w:r w:rsidRPr="00ED76C2">
        <w:t>Ресурсные риски связаны с ресурсом «Исполнитель». Ресурс имеет большой объем работ, что делает проект зависимым от ресурса. Параметры риска:</w:t>
      </w:r>
    </w:p>
    <w:p w14:paraId="654CDF57" w14:textId="77777777" w:rsidR="00E91A46" w:rsidRPr="00ED76C2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ED76C2">
        <w:t>Вероятность возникновения: 5%;</w:t>
      </w:r>
    </w:p>
    <w:p w14:paraId="5120E6D2" w14:textId="77777777" w:rsidR="00E91A46" w:rsidRPr="00ED76C2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ED76C2">
        <w:t>Потенциальное влияние: 1;</w:t>
      </w:r>
    </w:p>
    <w:p w14:paraId="7643D470" w14:textId="77777777" w:rsidR="00E91A46" w:rsidRPr="00ED76C2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ED76C2">
        <w:t>Ранг риска: 0,05 – низкий;</w:t>
      </w:r>
    </w:p>
    <w:p w14:paraId="2339B7D6" w14:textId="77777777" w:rsidR="00E91A46" w:rsidRPr="00ED76C2" w:rsidRDefault="00E91A46" w:rsidP="00FF75EC">
      <w:pPr>
        <w:pStyle w:val="afff2"/>
      </w:pPr>
      <w:r w:rsidRPr="00ED76C2">
        <w:t>Стратегия смягчения: нет.</w:t>
      </w:r>
    </w:p>
    <w:p w14:paraId="784E5CFD" w14:textId="77777777" w:rsidR="00E91A46" w:rsidRPr="00ED76C2" w:rsidRDefault="00E91A46" w:rsidP="00FF75EC">
      <w:pPr>
        <w:pStyle w:val="afff2"/>
      </w:pPr>
      <w:r w:rsidRPr="00ED76C2">
        <w:t>Ресурс «Исполнитель» не обладает достаточным опытом в интеграции товароучетной системы, что может привести к ошибкам в реализации проекта. Параметры риска:</w:t>
      </w:r>
    </w:p>
    <w:p w14:paraId="7152445A" w14:textId="77777777" w:rsidR="00E91A46" w:rsidRPr="00ED76C2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ED76C2">
        <w:t>Вероятность возникновения: 25%;</w:t>
      </w:r>
    </w:p>
    <w:p w14:paraId="7C152701" w14:textId="77777777" w:rsidR="00E91A46" w:rsidRPr="00ED76C2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ED76C2">
        <w:t>Потенциальное влияние: 3</w:t>
      </w:r>
    </w:p>
    <w:p w14:paraId="52864A5F" w14:textId="77777777" w:rsidR="00E91A46" w:rsidRPr="00ED76C2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ED76C2">
        <w:t>Ранг риска: 0,75 – высокий</w:t>
      </w:r>
    </w:p>
    <w:p w14:paraId="04E005D7" w14:textId="77777777" w:rsidR="00E91A46" w:rsidRPr="00ED76C2" w:rsidRDefault="00E91A46" w:rsidP="00FF75EC">
      <w:pPr>
        <w:pStyle w:val="afff2"/>
      </w:pPr>
      <w:r w:rsidRPr="00ED76C2">
        <w:t>Стратегия смягчения: В задачи, связанные с настройкой товароучета и интеграцией с веб-сайтом, добавлен ресурс «Разработчик системы товароучета» в качестве консультанта. Это позволит минимизировать ошибки и ускорить процесс интеграции.</w:t>
      </w:r>
    </w:p>
    <w:p w14:paraId="214CCF17" w14:textId="269922EF" w:rsidR="00E91A46" w:rsidRPr="00ED76C2" w:rsidRDefault="00E91A46" w:rsidP="00FF75EC">
      <w:pPr>
        <w:pStyle w:val="afff2"/>
      </w:pPr>
      <w:r w:rsidRPr="00ED76C2">
        <w:t xml:space="preserve">Ресурсные риски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AF0456" w:rsidRPr="00ED76C2">
        <w:t>7</w:t>
      </w:r>
      <w:r w:rsidRPr="00ED76C2">
        <w:t>.</w:t>
      </w:r>
    </w:p>
    <w:p w14:paraId="1AB171DC" w14:textId="77777777" w:rsidR="00E91A46" w:rsidRPr="00ED76C2" w:rsidRDefault="00E91A46" w:rsidP="00FF75EC">
      <w:pPr>
        <w:pStyle w:val="afff2"/>
      </w:pPr>
    </w:p>
    <w:p w14:paraId="2469C9DC" w14:textId="7270B03D" w:rsidR="00E91A46" w:rsidRPr="00ED76C2" w:rsidRDefault="00E91A46" w:rsidP="00B74B06">
      <w:pPr>
        <w:pStyle w:val="a3"/>
        <w:numPr>
          <w:ilvl w:val="3"/>
          <w:numId w:val="4"/>
        </w:numPr>
        <w:tabs>
          <w:tab w:val="num" w:pos="360"/>
        </w:tabs>
        <w:ind w:left="0" w:firstLine="709"/>
        <w:rPr>
          <w:lang w:val="ru-RU"/>
        </w:rPr>
      </w:pPr>
      <w:r w:rsidRPr="00ED76C2">
        <w:rPr>
          <w:lang w:val="ru-RU"/>
        </w:rPr>
        <w:t xml:space="preserve">Идентификация </w:t>
      </w:r>
      <w:r w:rsidR="003D15EA" w:rsidRPr="00ED76C2">
        <w:rPr>
          <w:lang w:val="ru-RU"/>
        </w:rPr>
        <w:t>бюджетных</w:t>
      </w:r>
      <w:r w:rsidRPr="00ED76C2">
        <w:rPr>
          <w:lang w:val="ru-RU"/>
        </w:rPr>
        <w:t xml:space="preserve"> рисков и разработка </w:t>
      </w:r>
      <w:r w:rsidR="003D15EA" w:rsidRPr="00ED76C2">
        <w:rPr>
          <w:lang w:val="ru-RU"/>
        </w:rPr>
        <w:t>стратегии</w:t>
      </w:r>
      <w:r w:rsidRPr="00ED76C2">
        <w:rPr>
          <w:lang w:val="ru-RU"/>
        </w:rPr>
        <w:t xml:space="preserve"> их смягчения</w:t>
      </w:r>
    </w:p>
    <w:p w14:paraId="0971B499" w14:textId="77777777" w:rsidR="00E91A46" w:rsidRPr="00ED76C2" w:rsidRDefault="00E91A46" w:rsidP="00FF75EC">
      <w:pPr>
        <w:pStyle w:val="afff2"/>
      </w:pPr>
      <w:r w:rsidRPr="00ED76C2">
        <w:t>Ресурс «Веб-хостинг» может оказаться недостаточным при увеличении нагрузки на интернет-магазин, что приведет к необходимости перехода на более дорогой тарифный план. Параметры риска:</w:t>
      </w:r>
    </w:p>
    <w:p w14:paraId="6A2A037B" w14:textId="77777777" w:rsidR="00E91A46" w:rsidRPr="00ED76C2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ED76C2">
        <w:t>Вероятность возникновения: 20%;</w:t>
      </w:r>
    </w:p>
    <w:p w14:paraId="68D484D6" w14:textId="77777777" w:rsidR="00E91A46" w:rsidRPr="00ED76C2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ED76C2">
        <w:t>Потенциальное влияние: 2;</w:t>
      </w:r>
    </w:p>
    <w:p w14:paraId="3BF8E8F3" w14:textId="77777777" w:rsidR="00E91A46" w:rsidRPr="00ED76C2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ED76C2">
        <w:t>Ранг риска: 0,4 – средний;</w:t>
      </w:r>
    </w:p>
    <w:p w14:paraId="570D78A2" w14:textId="77777777" w:rsidR="00E91A46" w:rsidRPr="00ED76C2" w:rsidRDefault="00E91A46" w:rsidP="00FF75EC">
      <w:pPr>
        <w:pStyle w:val="afff2"/>
      </w:pPr>
      <w:r w:rsidRPr="00ED76C2">
        <w:lastRenderedPageBreak/>
        <w:t xml:space="preserve">Стратегия смягчения: В бюджет проекта включен дополнительный ресурс «Амортизация на веб-хостинг». </w:t>
      </w:r>
    </w:p>
    <w:p w14:paraId="3AD9CE32" w14:textId="71F56E75" w:rsidR="00E91A46" w:rsidRPr="00ED76C2" w:rsidRDefault="00E91A46" w:rsidP="00FF75EC">
      <w:pPr>
        <w:pStyle w:val="afff2"/>
      </w:pPr>
      <w:r w:rsidRPr="00ED76C2">
        <w:t xml:space="preserve">Стоимость риска: 5000 рублей (разница между текущим тарифом и </w:t>
      </w:r>
      <w:r w:rsidR="007E59CB" w:rsidRPr="00ED76C2">
        <w:t>возможным</w:t>
      </w:r>
      <w:r w:rsidRPr="00ED76C2">
        <w:t xml:space="preserve"> более мощным тарифом на 1 год).</w:t>
      </w:r>
    </w:p>
    <w:p w14:paraId="50C82ADB" w14:textId="77777777" w:rsidR="00E91A46" w:rsidRPr="00ED76C2" w:rsidRDefault="00E91A46" w:rsidP="00FF75EC">
      <w:pPr>
        <w:pStyle w:val="afff2"/>
      </w:pPr>
      <w:r w:rsidRPr="00ED76C2">
        <w:t xml:space="preserve">Ресурс «Кассовое оборудование» подвержен износу, что может привести к его поломке и временной невозможности проведения продаж. Параметры риска:  </w:t>
      </w:r>
    </w:p>
    <w:p w14:paraId="2A20F378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Вероятность возникновения: 10%  </w:t>
      </w:r>
    </w:p>
    <w:p w14:paraId="4D290940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Потенциальное влияние: 3  </w:t>
      </w:r>
    </w:p>
    <w:p w14:paraId="3A54C11B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Ранг риска: 0,3 – средний  </w:t>
      </w:r>
    </w:p>
    <w:p w14:paraId="6080EF04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Стратегия смягчения: В бюджет проекта включен дополнительный ресурс «Амортизация на кассовое оборудование».  </w:t>
      </w:r>
    </w:p>
    <w:p w14:paraId="4D5E4DDC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>Стоимость риска: 10 000 рублей (замена или ремонт кассового оборудования, включая настройку).</w:t>
      </w:r>
    </w:p>
    <w:p w14:paraId="197BE3B8" w14:textId="3D07B2CF" w:rsidR="00E91A46" w:rsidRPr="00ED76C2" w:rsidRDefault="00E91A46" w:rsidP="00FF75EC">
      <w:pPr>
        <w:pStyle w:val="afff2"/>
      </w:pPr>
      <w:r w:rsidRPr="00ED76C2">
        <w:t xml:space="preserve">Ресурс «Кассовое оборудование» может потребовать дополнительных расходов при изменении налогового режима, что приведет к необходимости обновления кассового ПО или консультационных услуг. Параметры риска:  </w:t>
      </w:r>
    </w:p>
    <w:p w14:paraId="40DBD78B" w14:textId="62037388" w:rsidR="00E91A46" w:rsidRPr="00ED76C2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ED76C2">
        <w:t xml:space="preserve">Вероятность возникновения: 15%  </w:t>
      </w:r>
    </w:p>
    <w:p w14:paraId="4CE8D732" w14:textId="340DEAF9" w:rsidR="00E91A46" w:rsidRPr="00ED76C2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ED76C2">
        <w:t xml:space="preserve">Потенциальное влияние: 2  </w:t>
      </w:r>
    </w:p>
    <w:p w14:paraId="1B9481FE" w14:textId="25AA1A69" w:rsidR="00E91A46" w:rsidRPr="00ED76C2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ED76C2">
        <w:t xml:space="preserve">Ранг риска: 0,3 – средний  </w:t>
      </w:r>
    </w:p>
    <w:p w14:paraId="2B4BA52C" w14:textId="77777777" w:rsidR="00E91A46" w:rsidRPr="00ED76C2" w:rsidRDefault="00E91A46" w:rsidP="00FF75EC">
      <w:pPr>
        <w:pStyle w:val="afff2"/>
      </w:pPr>
      <w:r w:rsidRPr="00ED76C2">
        <w:t xml:space="preserve">Стратегия смягчения: В бюджет проекта включен дополнительный ресурс «Амортизация на налоговое обслуживание».  </w:t>
      </w:r>
    </w:p>
    <w:p w14:paraId="100C4FCB" w14:textId="77777777" w:rsidR="00E91A46" w:rsidRPr="00ED76C2" w:rsidRDefault="00E91A46" w:rsidP="00FF75EC">
      <w:pPr>
        <w:pStyle w:val="afff2"/>
      </w:pPr>
      <w:r w:rsidRPr="00ED76C2">
        <w:t>Стоимость риска: 6000 рублей (настройка ПО, возможные консультационные услуги).</w:t>
      </w:r>
    </w:p>
    <w:p w14:paraId="39049CAE" w14:textId="23CC26ED" w:rsidR="00E91A46" w:rsidRPr="00ED76C2" w:rsidRDefault="00E91A46" w:rsidP="00FF75EC">
      <w:pPr>
        <w:pStyle w:val="afff2"/>
      </w:pPr>
      <w:r w:rsidRPr="00ED76C2">
        <w:t>Бюджетные риски</w:t>
      </w:r>
      <w:r w:rsidR="00C87F89" w:rsidRPr="00ED76C2">
        <w:t xml:space="preserve"> </w:t>
      </w:r>
      <w:r w:rsidRPr="00ED76C2">
        <w:t xml:space="preserve">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AF0456" w:rsidRPr="00ED76C2">
        <w:t>8</w:t>
      </w:r>
      <w:r w:rsidRPr="00ED76C2">
        <w:t>.</w:t>
      </w:r>
    </w:p>
    <w:p w14:paraId="361E1224" w14:textId="77777777" w:rsidR="00C87F89" w:rsidRPr="00ED76C2" w:rsidRDefault="00C87F89" w:rsidP="00C87F89">
      <w:pPr>
        <w:pStyle w:val="afff2"/>
        <w:rPr>
          <w:rFonts w:eastAsia="Calibri"/>
          <w:bCs/>
        </w:rPr>
      </w:pPr>
    </w:p>
    <w:p w14:paraId="395DB592" w14:textId="23726636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</w:pPr>
      <w:bookmarkStart w:id="96" w:name="_Toc197267644"/>
      <w:r w:rsidRPr="00ED76C2">
        <w:t>Стоимость проекта</w:t>
      </w:r>
      <w:bookmarkEnd w:id="96"/>
    </w:p>
    <w:p w14:paraId="001F40E3" w14:textId="77777777" w:rsidR="00205B81" w:rsidRPr="00ED76C2" w:rsidRDefault="00205B81" w:rsidP="00205B81">
      <w:pPr>
        <w:pStyle w:val="afff2"/>
      </w:pPr>
      <w:r w:rsidRPr="00ED76C2">
        <w:t>Общая стоимость проекта составляет 228 554 рублей.</w:t>
      </w:r>
    </w:p>
    <w:p w14:paraId="4A08F65E" w14:textId="17EF9CC9" w:rsidR="00205B81" w:rsidRPr="00ED76C2" w:rsidRDefault="00205B81" w:rsidP="00205B81">
      <w:pPr>
        <w:pStyle w:val="afff2"/>
      </w:pPr>
      <w:r w:rsidRPr="00ED76C2">
        <w:t xml:space="preserve">Стоимость этапов проекта представлена в таблице </w:t>
      </w:r>
      <w:r w:rsidR="00CB4F16">
        <w:t>5</w:t>
      </w:r>
      <w:r w:rsidRPr="00ED76C2">
        <w:t>.</w:t>
      </w:r>
    </w:p>
    <w:p w14:paraId="54E04CF0" w14:textId="060EF8D3" w:rsidR="00205B81" w:rsidRPr="00ED76C2" w:rsidRDefault="00205B81" w:rsidP="00C87F89">
      <w:pPr>
        <w:pStyle w:val="afe"/>
        <w:keepNext/>
        <w:ind w:firstLine="0"/>
      </w:pPr>
      <w:r w:rsidRPr="00ED76C2">
        <w:rPr>
          <w:spacing w:val="40"/>
        </w:rPr>
        <w:lastRenderedPageBreak/>
        <w:t>Таблица</w:t>
      </w:r>
      <w:r w:rsidRPr="00ED76C2">
        <w:t xml:space="preserve"> </w:t>
      </w:r>
      <w:r w:rsidR="00191085">
        <w:t>5</w:t>
      </w:r>
      <w:r w:rsidRPr="00ED76C2">
        <w:t xml:space="preserve"> – Стоимость этапов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4710"/>
        <w:gridCol w:w="4635"/>
      </w:tblGrid>
      <w:tr w:rsidR="00205B81" w:rsidRPr="00ED76C2" w14:paraId="65A671B5" w14:textId="77777777" w:rsidTr="00332B35">
        <w:tc>
          <w:tcPr>
            <w:tcW w:w="4956" w:type="dxa"/>
          </w:tcPr>
          <w:p w14:paraId="3BF484C8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956" w:type="dxa"/>
          </w:tcPr>
          <w:p w14:paraId="2E96AE38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Стоимость, рублей</w:t>
            </w:r>
          </w:p>
        </w:tc>
      </w:tr>
      <w:tr w:rsidR="00205B81" w:rsidRPr="00ED76C2" w14:paraId="6718E1D3" w14:textId="77777777" w:rsidTr="00332B35">
        <w:tc>
          <w:tcPr>
            <w:tcW w:w="4956" w:type="dxa"/>
          </w:tcPr>
          <w:p w14:paraId="3D652504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Анализ</w:t>
            </w:r>
          </w:p>
        </w:tc>
        <w:tc>
          <w:tcPr>
            <w:tcW w:w="4956" w:type="dxa"/>
          </w:tcPr>
          <w:p w14:paraId="6C49D262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6 060</w:t>
            </w:r>
          </w:p>
        </w:tc>
      </w:tr>
      <w:tr w:rsidR="00205B81" w:rsidRPr="00ED76C2" w14:paraId="387F35A1" w14:textId="77777777" w:rsidTr="00332B35">
        <w:tc>
          <w:tcPr>
            <w:tcW w:w="4956" w:type="dxa"/>
          </w:tcPr>
          <w:p w14:paraId="409C4EF8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Планирование</w:t>
            </w:r>
          </w:p>
        </w:tc>
        <w:tc>
          <w:tcPr>
            <w:tcW w:w="4956" w:type="dxa"/>
          </w:tcPr>
          <w:p w14:paraId="478E4879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1 600</w:t>
            </w:r>
          </w:p>
        </w:tc>
      </w:tr>
      <w:tr w:rsidR="00205B81" w:rsidRPr="00ED76C2" w14:paraId="66B6DED8" w14:textId="77777777" w:rsidTr="00332B35">
        <w:tc>
          <w:tcPr>
            <w:tcW w:w="4956" w:type="dxa"/>
          </w:tcPr>
          <w:p w14:paraId="03393C01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</w:t>
            </w:r>
          </w:p>
        </w:tc>
        <w:tc>
          <w:tcPr>
            <w:tcW w:w="4956" w:type="dxa"/>
          </w:tcPr>
          <w:p w14:paraId="45BFB606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6 496</w:t>
            </w:r>
          </w:p>
        </w:tc>
      </w:tr>
      <w:tr w:rsidR="00205B81" w:rsidRPr="00ED76C2" w14:paraId="520AE85C" w14:textId="77777777" w:rsidTr="00332B35">
        <w:tc>
          <w:tcPr>
            <w:tcW w:w="4956" w:type="dxa"/>
          </w:tcPr>
          <w:p w14:paraId="108FED12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Программирование и вёрстка интернет-магазина</w:t>
            </w:r>
          </w:p>
        </w:tc>
        <w:tc>
          <w:tcPr>
            <w:tcW w:w="4956" w:type="dxa"/>
          </w:tcPr>
          <w:p w14:paraId="7C8694E4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13 906</w:t>
            </w:r>
          </w:p>
        </w:tc>
      </w:tr>
      <w:tr w:rsidR="00205B81" w:rsidRPr="00ED76C2" w14:paraId="15BF187F" w14:textId="77777777" w:rsidTr="00332B35">
        <w:tc>
          <w:tcPr>
            <w:tcW w:w="4956" w:type="dxa"/>
          </w:tcPr>
          <w:p w14:paraId="0781033E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системы товароучёта</w:t>
            </w:r>
          </w:p>
        </w:tc>
        <w:tc>
          <w:tcPr>
            <w:tcW w:w="4956" w:type="dxa"/>
          </w:tcPr>
          <w:p w14:paraId="7B6611A0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82 660</w:t>
            </w:r>
          </w:p>
        </w:tc>
      </w:tr>
      <w:tr w:rsidR="00205B81" w:rsidRPr="00ED76C2" w14:paraId="551F01FC" w14:textId="77777777" w:rsidTr="00332B35">
        <w:tc>
          <w:tcPr>
            <w:tcW w:w="4956" w:type="dxa"/>
          </w:tcPr>
          <w:p w14:paraId="5F1B6CDE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дополнительного функционала</w:t>
            </w:r>
          </w:p>
        </w:tc>
        <w:tc>
          <w:tcPr>
            <w:tcW w:w="4956" w:type="dxa"/>
          </w:tcPr>
          <w:p w14:paraId="3A2C6B59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96 800</w:t>
            </w:r>
          </w:p>
        </w:tc>
      </w:tr>
      <w:tr w:rsidR="00205B81" w:rsidRPr="00ED76C2" w14:paraId="106FC3C7" w14:textId="77777777" w:rsidTr="00332B35">
        <w:tc>
          <w:tcPr>
            <w:tcW w:w="4956" w:type="dxa"/>
          </w:tcPr>
          <w:p w14:paraId="219BF36B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Тестирование и отладка</w:t>
            </w:r>
          </w:p>
        </w:tc>
        <w:tc>
          <w:tcPr>
            <w:tcW w:w="4956" w:type="dxa"/>
          </w:tcPr>
          <w:p w14:paraId="76D625A9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7 000</w:t>
            </w:r>
          </w:p>
        </w:tc>
      </w:tr>
      <w:tr w:rsidR="00205B81" w:rsidRPr="00ED76C2" w14:paraId="0BC7285D" w14:textId="77777777" w:rsidTr="00332B35">
        <w:tc>
          <w:tcPr>
            <w:tcW w:w="4956" w:type="dxa"/>
          </w:tcPr>
          <w:p w14:paraId="2AB654AE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Ввод в эксплуатацию</w:t>
            </w:r>
          </w:p>
        </w:tc>
        <w:tc>
          <w:tcPr>
            <w:tcW w:w="4956" w:type="dxa"/>
          </w:tcPr>
          <w:p w14:paraId="2FDB5135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14 032</w:t>
            </w:r>
          </w:p>
        </w:tc>
      </w:tr>
    </w:tbl>
    <w:p w14:paraId="1168AF14" w14:textId="547B83CB" w:rsidR="003D2904" w:rsidRPr="00ED76C2" w:rsidRDefault="00205B81" w:rsidP="00413894">
      <w:pPr>
        <w:pStyle w:val="afff2"/>
        <w:spacing w:before="120"/>
      </w:pPr>
      <w:r w:rsidRPr="00ED76C2">
        <w:t xml:space="preserve">Стоимость проекта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представлена на рисунке В.</w:t>
      </w:r>
      <w:r w:rsidR="00AF0456" w:rsidRPr="00ED76C2">
        <w:t>9</w:t>
      </w:r>
      <w:r w:rsidRPr="00ED76C2">
        <w:t>.</w:t>
      </w:r>
      <w:r w:rsidR="003D2904" w:rsidRPr="00ED76C2">
        <w:br w:type="page"/>
      </w:r>
    </w:p>
    <w:p w14:paraId="7811461D" w14:textId="77777777" w:rsidR="003D2904" w:rsidRPr="00ED76C2" w:rsidRDefault="003D2904" w:rsidP="00FE4F1F">
      <w:pPr>
        <w:pStyle w:val="a2"/>
        <w:numPr>
          <w:ilvl w:val="0"/>
          <w:numId w:val="0"/>
        </w:numPr>
        <w:jc w:val="center"/>
      </w:pPr>
      <w:bookmarkStart w:id="97" w:name="_Toc197016052"/>
      <w:bookmarkStart w:id="98" w:name="_Toc197016213"/>
      <w:bookmarkStart w:id="99" w:name="_Toc197267645"/>
      <w:r w:rsidRPr="00ED76C2">
        <w:lastRenderedPageBreak/>
        <w:t>Заключение</w:t>
      </w:r>
      <w:bookmarkEnd w:id="97"/>
      <w:bookmarkEnd w:id="98"/>
      <w:bookmarkEnd w:id="99"/>
    </w:p>
    <w:p w14:paraId="49BBBB0C" w14:textId="189CA78C" w:rsidR="003D2904" w:rsidRDefault="003D2904" w:rsidP="003D2904">
      <w:pPr>
        <w:pStyle w:val="af3"/>
      </w:pPr>
    </w:p>
    <w:p w14:paraId="09B906D0" w14:textId="06CA0C6E" w:rsidR="002663FD" w:rsidRDefault="002663FD" w:rsidP="002663FD">
      <w:pPr>
        <w:pStyle w:val="afff8"/>
      </w:pPr>
      <w:r>
        <w:t xml:space="preserve">Итоги научно-исследовательской работы на предприятии </w:t>
      </w:r>
      <w:r>
        <w:t>ИП «Туровец»:</w:t>
      </w:r>
    </w:p>
    <w:p w14:paraId="1A471CC7" w14:textId="77777777" w:rsidR="002663FD" w:rsidRPr="00CC00BE" w:rsidRDefault="002663FD" w:rsidP="00865BEF">
      <w:pPr>
        <w:pStyle w:val="afff6"/>
        <w:numPr>
          <w:ilvl w:val="0"/>
          <w:numId w:val="32"/>
        </w:numPr>
      </w:pPr>
      <w:r>
        <w:t>п</w:t>
      </w:r>
      <w:r w:rsidRPr="00CC00BE">
        <w:t>остро</w:t>
      </w:r>
      <w:r>
        <w:t>ена</w:t>
      </w:r>
      <w:r w:rsidRPr="00CC00BE">
        <w:t xml:space="preserve"> и проанализирова</w:t>
      </w:r>
      <w:r>
        <w:t>на</w:t>
      </w:r>
      <w:r w:rsidRPr="00CC00BE">
        <w:t xml:space="preserve"> модель бизнес-процессов предприятия</w:t>
      </w:r>
      <w:r>
        <w:t>;</w:t>
      </w:r>
    </w:p>
    <w:p w14:paraId="3527AF26" w14:textId="77777777" w:rsidR="002663FD" w:rsidRPr="00CC00BE" w:rsidRDefault="002663FD" w:rsidP="00865BEF">
      <w:pPr>
        <w:pStyle w:val="afff6"/>
        <w:numPr>
          <w:ilvl w:val="0"/>
          <w:numId w:val="32"/>
        </w:numPr>
      </w:pPr>
      <w:r>
        <w:t>в</w:t>
      </w:r>
      <w:r w:rsidRPr="00CC00BE">
        <w:t>ыяв</w:t>
      </w:r>
      <w:r>
        <w:t>лена</w:t>
      </w:r>
      <w:r w:rsidRPr="00CC00BE">
        <w:t xml:space="preserve"> проблем</w:t>
      </w:r>
      <w:r>
        <w:t>а</w:t>
      </w:r>
      <w:r w:rsidRPr="00CC00BE">
        <w:t xml:space="preserve"> </w:t>
      </w:r>
      <w:r>
        <w:t>бизне</w:t>
      </w:r>
      <w:r w:rsidRPr="00CC00BE">
        <w:t>с-процессов</w:t>
      </w:r>
      <w:r>
        <w:t>;</w:t>
      </w:r>
    </w:p>
    <w:p w14:paraId="4E7708C4" w14:textId="77777777" w:rsidR="002663FD" w:rsidRPr="00CC00BE" w:rsidRDefault="002663FD" w:rsidP="00865BEF">
      <w:pPr>
        <w:pStyle w:val="afff6"/>
        <w:numPr>
          <w:ilvl w:val="0"/>
          <w:numId w:val="32"/>
        </w:numPr>
      </w:pPr>
      <w:r>
        <w:t>проанализирована необходимость автоматизации;</w:t>
      </w:r>
    </w:p>
    <w:p w14:paraId="47981760" w14:textId="77777777" w:rsidR="002663FD" w:rsidRPr="00CC00BE" w:rsidRDefault="002663FD" w:rsidP="00865BEF">
      <w:pPr>
        <w:pStyle w:val="afff6"/>
        <w:numPr>
          <w:ilvl w:val="0"/>
          <w:numId w:val="32"/>
        </w:numPr>
      </w:pPr>
      <w:r>
        <w:t>проведен анализ рынка программных средств;</w:t>
      </w:r>
    </w:p>
    <w:p w14:paraId="30C5A55A" w14:textId="77777777" w:rsidR="002663FD" w:rsidRDefault="002663FD" w:rsidP="00865BEF">
      <w:pPr>
        <w:pStyle w:val="afff6"/>
        <w:numPr>
          <w:ilvl w:val="0"/>
          <w:numId w:val="32"/>
        </w:numPr>
      </w:pPr>
      <w:r>
        <w:t>сформирована постановку задачи;</w:t>
      </w:r>
    </w:p>
    <w:p w14:paraId="2965419E" w14:textId="77777777" w:rsidR="002663FD" w:rsidRDefault="002663FD" w:rsidP="00865BEF">
      <w:pPr>
        <w:pStyle w:val="afff6"/>
        <w:numPr>
          <w:ilvl w:val="0"/>
          <w:numId w:val="32"/>
        </w:numPr>
      </w:pPr>
      <w:r>
        <w:t>разработан календарный план проекта для решения выявленной проблемы.</w:t>
      </w:r>
    </w:p>
    <w:p w14:paraId="5B5AF97D" w14:textId="63EF7D5D" w:rsidR="00BD321A" w:rsidRDefault="00865BEF" w:rsidP="00BD321A">
      <w:pPr>
        <w:pStyle w:val="afff8"/>
      </w:pPr>
      <w:r w:rsidRPr="00865BEF">
        <w:t xml:space="preserve">В результате работы была выявлена совокупность проблем, связанных с неэффективной организацией процессов розничной торговли, включая отсутствие цифрового канала взаимодействия с клиентами, фрагментарность обработки информации и затруднения в принятии управленческих решений. </w:t>
      </w:r>
      <w:r w:rsidR="00BD321A" w:rsidRPr="00BD321A">
        <w:t xml:space="preserve">Сформулирована задача по внедрению программного решения, направленного на цифровизацию процессов розничной торговли предприятия. Проект включает </w:t>
      </w:r>
      <w:r w:rsidR="00BD321A">
        <w:t>развёртывания</w:t>
      </w:r>
      <w:r w:rsidR="00BD321A" w:rsidRPr="00BD321A">
        <w:t xml:space="preserve"> инструмента для управления товарными операциями и созданию модуля онлайн-продаж с возможностью публикации предложений на внешних платформах и синхронизацией с фактическими остатками. Реализация данного решения обеспечит устранение выявленных ограничений, повышение прозрачности бизнес-процессов и расширение клиентского охвата за счёт выхода в цифровую среду.</w:t>
      </w:r>
    </w:p>
    <w:p w14:paraId="4203A695" w14:textId="77777777" w:rsidR="003D2904" w:rsidRPr="00ED76C2" w:rsidRDefault="003D2904" w:rsidP="003D2904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 w:rsidRPr="00ED76C2">
        <w:br w:type="page"/>
      </w:r>
    </w:p>
    <w:p w14:paraId="0FA84F8E" w14:textId="2FCF7702" w:rsidR="003D2904" w:rsidRPr="009E7F92" w:rsidRDefault="003D2904" w:rsidP="00FE4F1F">
      <w:pPr>
        <w:pStyle w:val="a2"/>
        <w:numPr>
          <w:ilvl w:val="0"/>
          <w:numId w:val="0"/>
        </w:numPr>
        <w:jc w:val="center"/>
        <w:rPr>
          <w:rFonts w:cs="Times New Roman"/>
          <w:color w:val="auto"/>
          <w:szCs w:val="28"/>
        </w:rPr>
      </w:pPr>
      <w:bookmarkStart w:id="100" w:name="_Toc191111229"/>
      <w:bookmarkStart w:id="101" w:name="_Toc191111327"/>
      <w:bookmarkStart w:id="102" w:name="_Toc196064197"/>
      <w:bookmarkStart w:id="103" w:name="_Toc197016053"/>
      <w:bookmarkStart w:id="104" w:name="_Toc197016214"/>
      <w:bookmarkStart w:id="105" w:name="_Toc197267646"/>
      <w:bookmarkStart w:id="106" w:name="_Hlk197799432"/>
      <w:r w:rsidRPr="009E7F92">
        <w:rPr>
          <w:rFonts w:cs="Times New Roman"/>
          <w:color w:val="auto"/>
          <w:szCs w:val="28"/>
        </w:rPr>
        <w:lastRenderedPageBreak/>
        <w:t xml:space="preserve">Список </w:t>
      </w:r>
      <w:bookmarkEnd w:id="100"/>
      <w:bookmarkEnd w:id="101"/>
      <w:r w:rsidR="009E7F92" w:rsidRPr="009E7F92">
        <w:rPr>
          <w:rFonts w:cs="Times New Roman"/>
          <w:color w:val="auto"/>
          <w:szCs w:val="28"/>
        </w:rPr>
        <w:t>литературы</w:t>
      </w:r>
      <w:bookmarkEnd w:id="102"/>
      <w:bookmarkEnd w:id="103"/>
      <w:bookmarkEnd w:id="104"/>
      <w:bookmarkEnd w:id="105"/>
    </w:p>
    <w:p w14:paraId="45154C23" w14:textId="77777777" w:rsidR="009E7F92" w:rsidRPr="009E7F92" w:rsidRDefault="009E7F92" w:rsidP="00FF0C71">
      <w:pPr>
        <w:pStyle w:val="afff2"/>
      </w:pPr>
    </w:p>
    <w:p w14:paraId="615A200C" w14:textId="26154B3F" w:rsidR="00A8736E" w:rsidRPr="00A8736E" w:rsidRDefault="00DF0299" w:rsidP="00A8736E">
      <w:pPr>
        <w:pStyle w:val="afff2"/>
        <w:ind w:firstLine="0"/>
        <w:jc w:val="center"/>
        <w:rPr>
          <w:rFonts w:cs="Times New Roman"/>
          <w:b/>
          <w:bCs/>
          <w:color w:val="auto"/>
          <w:szCs w:val="28"/>
        </w:rPr>
      </w:pPr>
      <w:r w:rsidRPr="009E7F92">
        <w:rPr>
          <w:rFonts w:cs="Times New Roman"/>
          <w:b/>
          <w:bCs/>
          <w:color w:val="auto"/>
          <w:szCs w:val="28"/>
        </w:rPr>
        <w:t>Нормативно-справочные документы</w:t>
      </w:r>
    </w:p>
    <w:p w14:paraId="7A684FA5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ГОСТ Р 2.105–2019. Единая система конструкторской документации. Общие требования к текстовым документам. – М. : Стандартинформ, 2019. – 40 с.</w:t>
      </w:r>
    </w:p>
    <w:p w14:paraId="1EECC997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ГОСТ 7.32–2017. Система стандартов по информации, библиотечному и издательскому делу. Отчёт о научно-исследовательской работе. Структура и правила оформления. – М. : Стандартинформ, 2017. – 28 с.</w:t>
      </w:r>
    </w:p>
    <w:p w14:paraId="4656B0CC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ГОСТ Р 51303–2023. Торговля. Термины и определения. – М. : Стандартинформ, 2023. – 24 с.</w:t>
      </w:r>
    </w:p>
    <w:p w14:paraId="783AAF87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О бухгалтерском учёте : Федеральный закон от 06.12.2011 № 402-ФЗ (ред. от 12.12.2023) // Собрание законодательства РФ. – 2011. – № 50. – Ст. 7344.</w:t>
      </w:r>
    </w:p>
    <w:p w14:paraId="306D4A69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О применении контрольно-кассовой техники : Федеральный закон от 22.05.2003 № 54-ФЗ (ред. от 08.08.2024) // Собрание законодательства РФ. – 2003. – № 21. – Ст. 1958.</w:t>
      </w:r>
    </w:p>
    <w:p w14:paraId="1A6F3AE6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О промышленной политике в Российской Федерации : Федеральный закон от 31.12.2014 № 488-ФЗ (ред. от 06.11.2024) // Собрание законодательства РФ. – 2015. – № 1 (ч. 1). – Ст. 56.</w:t>
      </w:r>
    </w:p>
    <w:p w14:paraId="233D109C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Гражданский кодекс Российской Федерации (часть первая) : Федеральный закон от 30.11.1994 № 51-ФЗ (ред. от 08.08.2024) // Собрание законодательства РФ. – 1994. – № 32. – Ст. 3301.</w:t>
      </w:r>
    </w:p>
    <w:p w14:paraId="0739DA2E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Гражданский кодекс Российской Федерации (часть вторая) : Федеральный закон от 26.01.1996 № 14-ФЗ (ред. от 13.12.2024) // Собрание законодательства РФ. – 1996. – № 5. – Ст. 410.</w:t>
      </w:r>
    </w:p>
    <w:p w14:paraId="0006EC4B" w14:textId="6287E074" w:rsidR="00A8736E" w:rsidRDefault="00A8736E" w:rsidP="00A8736E">
      <w:pPr>
        <w:pStyle w:val="afff2"/>
        <w:numPr>
          <w:ilvl w:val="0"/>
          <w:numId w:val="7"/>
        </w:numPr>
        <w:ind w:left="0" w:firstLine="709"/>
      </w:pPr>
      <w:r>
        <w:t xml:space="preserve">Об утверждении перечня отдельных товаров, подлежащих обязательной маркировке средствами идентификации : распоряжение </w:t>
      </w:r>
      <w:r>
        <w:lastRenderedPageBreak/>
        <w:t>Правительства РФ от 28.04.2018 № 792-р (ред. от 07.02.2025) // Собрание законодательства РФ. – 2018. – № 18. – Ст. 2665.</w:t>
      </w:r>
    </w:p>
    <w:p w14:paraId="271B901F" w14:textId="77777777" w:rsidR="00DF0299" w:rsidRPr="00ED76C2" w:rsidRDefault="00DF0299" w:rsidP="00DF0299">
      <w:pPr>
        <w:pStyle w:val="afff2"/>
        <w:ind w:firstLine="0"/>
      </w:pPr>
    </w:p>
    <w:p w14:paraId="6774C189" w14:textId="77777777" w:rsidR="00DF0299" w:rsidRPr="00ED76C2" w:rsidRDefault="00DF0299" w:rsidP="00DF0299">
      <w:pPr>
        <w:pStyle w:val="afff2"/>
        <w:ind w:firstLine="0"/>
        <w:jc w:val="center"/>
        <w:rPr>
          <w:b/>
          <w:bCs/>
        </w:rPr>
      </w:pPr>
      <w:r w:rsidRPr="00ED76C2">
        <w:rPr>
          <w:b/>
          <w:bCs/>
        </w:rPr>
        <w:t>Учебная и научная литература</w:t>
      </w:r>
    </w:p>
    <w:p w14:paraId="45ACD98B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Джейкобс Ф. Р., Уэстон Д. К. ERP: концепции и практика / Ф. Р. Джейкобс, Д. К. Уэстон. – М. : ДМК Пресс, 2018. – 384 с.</w:t>
      </w:r>
    </w:p>
    <w:p w14:paraId="2EECE237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Силберштайн А., Корт Р., Дейтел Х. М. Базы данных. Принципы, проектирование и реализация / А. Силберштайн, Р. Корт, Х. М. Дейтел. – М. : Вильямс, 2021. – 928 с.</w:t>
      </w:r>
    </w:p>
    <w:p w14:paraId="6BB27B7C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Хэлл К., Датта А. Проектирование информационных систем / К. Хэлл, А. Датта. – СПб. : Питер, 2019. – 416 с.</w:t>
      </w:r>
    </w:p>
    <w:p w14:paraId="3D2C4DC1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Назаров А. И., Шевченко Л. Н. Проектирование информационных систем : учебник для вузов / А. И. Назаров, Л. Н. Шевченко. – М. : Форум, 2020. – 368 с.</w:t>
      </w:r>
    </w:p>
    <w:p w14:paraId="5D70FA79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Котельникова А. В., Гончарова Н. И. Управление проектами : учебник и практикум / А. В. Котельникова, Н. И. Гончарова. – М. : Юрайт, 2022. – 364 с.</w:t>
      </w:r>
    </w:p>
    <w:p w14:paraId="5DCC1C0F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Локшин Б. С., Дементьев В. И. Управление ИТ-проектами: методология, практика, контроль / Б. С. Локшин, В. И. Дементьев. – М. : КНОРУС, 2021. – 312 с.</w:t>
      </w:r>
    </w:p>
    <w:p w14:paraId="6BE0E3E2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Карасев А. О., Кудрявцев Д. А. Интегрированные корпоративные информационные системы : учебник для вузов / А. О. Карасев, Д. А. Кудрявцев. – М. : Юрайт, 2017. – 352 с.</w:t>
      </w:r>
    </w:p>
    <w:p w14:paraId="04D84A25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Кудрявцев Д. А., Лапидус М. Х. Корпоративные информационные системы : учебник для бакалавриата и магистратуры / Д. А. Кудрявцев, М. Х. Лапидус. – М. : Юрайт, 2018. – 398 с.</w:t>
      </w:r>
    </w:p>
    <w:p w14:paraId="563CA2C7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Хаммер М., Чампи Дж. Реинжиниринг корпорации: манифест революции в бизнесе / М. Хаммер, Дж. Чампи. – М. : Альпина Паблишер, 2018. – 332 с.</w:t>
      </w:r>
    </w:p>
    <w:p w14:paraId="286BFFB6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lastRenderedPageBreak/>
        <w:t>Орлова Н. А., Кулагина Л. И. Автоматизация кассовых операций и работа с ККТ : практическое пособие / Н. А. Орлова, Л. И. Кулагина. – М. : Финансы и статистика, 2021. – 288 с.</w:t>
      </w:r>
    </w:p>
    <w:p w14:paraId="25421021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Лапин В. В. Экономика информационных систем : оценка эффективности и стоимости проектов / В. В. Лапин. – М. : КНОРУС, 2020. – 272 с.</w:t>
      </w:r>
    </w:p>
    <w:p w14:paraId="069FDD4D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Титов В. А., Костров А. Н. Методология и практика оценки эффективности ИТ-проектов / В. А. Титов, А. Н. Костров. – СПб. : Питер, 2019. – 240 с.</w:t>
      </w:r>
    </w:p>
    <w:p w14:paraId="29B02F8E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Шестаков А. В., Орехова Е. Л. UML, IDEF, BPMN: методы моделирования бизнес-процессов и проектирования ИС / А. В. Шестаков, Е. Л. Орехова. – М. : Инфра-М, 2018. – 326 с.</w:t>
      </w:r>
    </w:p>
    <w:p w14:paraId="614C8680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Столяров А. В., Рыжков С. А. CASE-средства и инструментальные технологии проектирования ИС / А. В. Столяров, С. А. Рыжков. – М. : Форум, 2021. – 336 с.</w:t>
      </w:r>
    </w:p>
    <w:p w14:paraId="1603ECDD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Бурда А. Ю., Капустина О. А. Управление ИТ-проектами в гибридной среде: Agile, Waterfall, MS Project / А. Ю. Бурда, О. А. Капустина. – М. : Юрайт, 2022. – 310 с.</w:t>
      </w:r>
    </w:p>
    <w:p w14:paraId="0E07D6C5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Алексеев С. А., Макарова И. Л. PostgreSQL: разработка, администрирование и оптимизация запросов / С. А. Алексеев, И. Л. Макарова. – СПб. : БХВ-Петербург, 2020. – 432 с.</w:t>
      </w:r>
    </w:p>
    <w:p w14:paraId="6EC8C42A" w14:textId="33F7BE91" w:rsidR="00DF1118" w:rsidRDefault="00DF1118" w:rsidP="00DF1118">
      <w:pPr>
        <w:pStyle w:val="afff2"/>
        <w:numPr>
          <w:ilvl w:val="0"/>
          <w:numId w:val="7"/>
        </w:numPr>
        <w:ind w:left="0" w:firstLine="709"/>
      </w:pPr>
      <w:r>
        <w:t>Никитин М. И. Современная веб-разметка и интерфейсы: HTML5, CSS3, JavaScript / М. И. Никитин. – М. : ДМК Пресс, 2021. – 400 с.</w:t>
      </w:r>
    </w:p>
    <w:p w14:paraId="6211387F" w14:textId="77777777" w:rsidR="00DF0299" w:rsidRPr="00ED76C2" w:rsidRDefault="00DF0299" w:rsidP="00DF0299">
      <w:pPr>
        <w:pStyle w:val="afff2"/>
        <w:ind w:firstLine="0"/>
      </w:pPr>
    </w:p>
    <w:p w14:paraId="22E35D36" w14:textId="3337C1F6" w:rsidR="00493742" w:rsidRPr="00493742" w:rsidRDefault="00DF0299" w:rsidP="00493742">
      <w:pPr>
        <w:pStyle w:val="afff2"/>
        <w:ind w:firstLine="0"/>
        <w:jc w:val="center"/>
        <w:rPr>
          <w:b/>
          <w:bCs/>
        </w:rPr>
      </w:pPr>
      <w:r w:rsidRPr="00ED76C2">
        <w:rPr>
          <w:b/>
          <w:bCs/>
        </w:rPr>
        <w:t>Электронные ресурсы</w:t>
      </w:r>
    </w:p>
    <w:p w14:paraId="0EAED9A6" w14:textId="7410BC74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Институт экономики и предпринимательства ННГУ. Компьютерный практикум по курсу «Информационные системы в экономике» [Электронный ресурс] : методическое пособие. – Режим доступа: http://iee.unn.ru</w:t>
      </w:r>
    </w:p>
    <w:p w14:paraId="0E96C40D" w14:textId="662FE86B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lastRenderedPageBreak/>
        <w:t>Стандарты и нормативы маркировки товаров [Электронный ресурс] : информационный портал национальной системы цифровой маркировки «Честный ЗНАК». – Режим доступа: https://честныйзнак.рф</w:t>
      </w:r>
    </w:p>
    <w:p w14:paraId="48EBCEE2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Microsoft Corporation. Единая система управления проектами: методология Microsoft Project [Электронный ресурс] : справочно-методический материал. – Режим доступа: https://learn.microsoft.com/ru-ru/project</w:t>
      </w:r>
    </w:p>
    <w:p w14:paraId="769F106C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Уральский федеральный университет. Информационные системы в торговле и логистике [Электронный ресурс] : методические материалы. – Режим доступа: https://elar.urfu.ru/handle/10995/123456</w:t>
      </w:r>
    </w:p>
    <w:p w14:paraId="4CACEEB1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Оператор ЦРПТ. Документация по API «Честный ЗНАК» для интеграции с учётными системами [Электронный ресурс] : руководство пользователя. – Режим доступа: https://api.crpt.ru</w:t>
      </w:r>
    </w:p>
    <w:p w14:paraId="41ACD9CB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MoySklad. Сервис учёта и онлайн-продаж [Электронный ресурс] : официальный сайт. – Режим доступа: https://www.moysklad.ru</w:t>
      </w:r>
    </w:p>
    <w:p w14:paraId="7B0A5264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MoySklad. Форум технической поддержки пользователей [Электронный ресурс] : электрон. ресурс. – Режим доступа: https://support.moysklad.ru/hc/ru</w:t>
      </w:r>
    </w:p>
    <w:p w14:paraId="049172FC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MoySklad. Раздел «Интеграции» сервиса [Электронный ресурс] : электрон. справочник. – Режим доступа: https://www.moysklad.ru/integratsii</w:t>
      </w:r>
    </w:p>
    <w:p w14:paraId="0104825D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MoySklad. Работа с маркировкой «Честный ЗНАК» [Электронный ресурс] : руководство пользователя. – Режим доступа: https://support.moysklad.ru/hc/ru/articles/360010181520</w:t>
      </w:r>
    </w:p>
    <w:p w14:paraId="04551DB8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Capterra. MoySklad: отзывы пользователей о системе учёта [Электронный ресурс] : электрон. платформа. – Режим доступа: https://www.capterra.com/p/202154/MoySklad/reviews/</w:t>
      </w:r>
    </w:p>
    <w:p w14:paraId="523D4B54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MoySklad. Обучающий курс по работе с системой [Электронный ресурс] : учеб.-метод. ресурс. – Режим доступа: https://academy.moysklad.ru</w:t>
      </w:r>
    </w:p>
    <w:p w14:paraId="027C9BF7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CMD F5. Интеграции с системой MoySklad [Электронный ресурс] : блоговая статья. – Режим доступа: https://cmdf5.ru/blog/integratsii-moysklad</w:t>
      </w:r>
    </w:p>
    <w:p w14:paraId="75CC42D4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lastRenderedPageBreak/>
        <w:t>KassaOFD. Учёт товаров в магазине [Электронный ресурс] : блог компании. – Режим доступа: https://kassaofd.ru/blog/uchet-tovarov-v-magazine</w:t>
      </w:r>
    </w:p>
    <w:p w14:paraId="26FE2791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Фирма «1С». Программный продукт «1С:Розница 8» [Электронный ресурс] : описание функциональных возможностей. – Режим доступа: https://v8.1c.ru/retail/</w:t>
      </w:r>
    </w:p>
    <w:p w14:paraId="7FEBCFF0" w14:textId="34D3B8FB" w:rsidR="003D2904" w:rsidRPr="00493742" w:rsidRDefault="00493742" w:rsidP="00493742">
      <w:pPr>
        <w:pStyle w:val="afff2"/>
        <w:numPr>
          <w:ilvl w:val="0"/>
          <w:numId w:val="7"/>
        </w:numPr>
        <w:ind w:left="0" w:firstLine="709"/>
        <w:rPr>
          <w:rFonts w:eastAsia="SimSun"/>
          <w:color w:val="auto"/>
        </w:rPr>
      </w:pPr>
      <w:r w:rsidRPr="00493742">
        <w:rPr>
          <w:color w:val="auto"/>
        </w:rPr>
        <w:t>Webasyst. Shop-Script – платформа для создания интернет-магазинов [Электронный ресурс] : официа</w:t>
      </w:r>
      <w:r w:rsidR="004940B6">
        <w:rPr>
          <w:color w:val="auto"/>
        </w:rPr>
        <w:t>ы</w:t>
      </w:r>
      <w:r w:rsidRPr="00493742">
        <w:rPr>
          <w:color w:val="auto"/>
        </w:rPr>
        <w:t xml:space="preserve">льный сайт. – Режим доступа: </w:t>
      </w:r>
      <w:hyperlink r:id="rId15" w:history="1">
        <w:r w:rsidRPr="00493742">
          <w:rPr>
            <w:rStyle w:val="aff3"/>
            <w:color w:val="auto"/>
            <w:u w:val="none"/>
          </w:rPr>
          <w:t>https://www.shop-script.com/</w:t>
        </w:r>
      </w:hyperlink>
      <w:bookmarkEnd w:id="106"/>
    </w:p>
    <w:p w14:paraId="3C44D9F0" w14:textId="77777777" w:rsidR="00493742" w:rsidRPr="00ED76C2" w:rsidRDefault="00493742" w:rsidP="00493742">
      <w:pPr>
        <w:pStyle w:val="afff2"/>
        <w:ind w:left="360" w:firstLine="0"/>
        <w:rPr>
          <w:rFonts w:eastAsia="SimSun"/>
        </w:rPr>
      </w:pPr>
    </w:p>
    <w:p w14:paraId="2F07226E" w14:textId="77777777" w:rsidR="00AE4EEA" w:rsidRPr="00ED76C2" w:rsidRDefault="00AE4EEA" w:rsidP="00AE4EEA">
      <w:pPr>
        <w:jc w:val="center"/>
        <w:rPr>
          <w:sz w:val="28"/>
          <w:szCs w:val="28"/>
        </w:rPr>
        <w:sectPr w:rsidR="00AE4EEA" w:rsidRPr="00ED76C2" w:rsidSect="00CE03A2">
          <w:pgSz w:w="11906" w:h="16838"/>
          <w:pgMar w:top="1134" w:right="850" w:bottom="1134" w:left="1701" w:header="708" w:footer="311" w:gutter="0"/>
          <w:cols w:space="708"/>
          <w:titlePg/>
          <w:docGrid w:linePitch="381"/>
        </w:sectPr>
      </w:pPr>
      <w:bookmarkStart w:id="107" w:name="_Toc188112314"/>
      <w:bookmarkStart w:id="108" w:name="_Toc197016055"/>
      <w:bookmarkStart w:id="109" w:name="_Toc197016216"/>
    </w:p>
    <w:p w14:paraId="39B32E36" w14:textId="77777777" w:rsidR="003D2904" w:rsidRPr="00ED76C2" w:rsidRDefault="003D2904" w:rsidP="00B14030">
      <w:pPr>
        <w:pStyle w:val="a2"/>
        <w:numPr>
          <w:ilvl w:val="0"/>
          <w:numId w:val="0"/>
        </w:numPr>
        <w:jc w:val="center"/>
      </w:pPr>
      <w:bookmarkStart w:id="110" w:name="_Toc197267647"/>
      <w:r w:rsidRPr="00ED76C2">
        <w:lastRenderedPageBreak/>
        <w:t>Приложение А</w:t>
      </w:r>
      <w:bookmarkEnd w:id="107"/>
      <w:bookmarkEnd w:id="108"/>
      <w:bookmarkEnd w:id="109"/>
      <w:bookmarkEnd w:id="110"/>
    </w:p>
    <w:p w14:paraId="34A8C55E" w14:textId="585B09F3" w:rsidR="00684342" w:rsidRDefault="003D2904" w:rsidP="00B14030">
      <w:pPr>
        <w:spacing w:line="360" w:lineRule="auto"/>
        <w:jc w:val="center"/>
        <w:rPr>
          <w:rFonts w:eastAsia="Calibri"/>
          <w:b/>
          <w:bCs/>
          <w:color w:val="000000"/>
          <w:sz w:val="28"/>
          <w:szCs w:val="28"/>
          <w:lang w:eastAsia="en-US"/>
        </w:rPr>
      </w:pPr>
      <w:r w:rsidRPr="00ED76C2">
        <w:rPr>
          <w:rFonts w:eastAsia="Calibri"/>
          <w:b/>
          <w:bCs/>
          <w:color w:val="000000"/>
          <w:sz w:val="28"/>
          <w:szCs w:val="28"/>
          <w:lang w:eastAsia="en-US"/>
        </w:rPr>
        <w:t>Диаграммы деятельности</w:t>
      </w:r>
    </w:p>
    <w:p w14:paraId="196D2738" w14:textId="77777777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drawing>
          <wp:inline distT="0" distB="0" distL="0" distR="0" wp14:anchorId="391D1FB2" wp14:editId="2D55B426">
            <wp:extent cx="9692408" cy="390079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63437" cy="396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454C" w14:textId="29B895E7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074285">
        <w:rPr>
          <w:sz w:val="28"/>
          <w:szCs w:val="28"/>
        </w:rPr>
        <w:t>1</w:t>
      </w:r>
      <w:r w:rsidRPr="00ED76C2">
        <w:rPr>
          <w:sz w:val="28"/>
          <w:szCs w:val="28"/>
        </w:rPr>
        <w:t xml:space="preserve"> – Диаграмма деятельности «Оформление покупки»</w:t>
      </w:r>
    </w:p>
    <w:p w14:paraId="00842962" w14:textId="77777777" w:rsidR="00EB7836" w:rsidRPr="00ED76C2" w:rsidRDefault="00EB7836" w:rsidP="00B14030">
      <w:pPr>
        <w:spacing w:line="360" w:lineRule="auto"/>
        <w:jc w:val="center"/>
        <w:rPr>
          <w:sz w:val="28"/>
          <w:szCs w:val="28"/>
        </w:rPr>
        <w:sectPr w:rsidR="00EB7836" w:rsidRPr="00ED76C2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7297C118" w14:textId="77777777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643500E7" wp14:editId="6070822C">
            <wp:extent cx="4738721" cy="50485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9137" cy="505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929E" w14:textId="40B45A4D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  <w:sectPr w:rsidR="00A9021A" w:rsidRPr="00ED76C2" w:rsidSect="00A9021A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ED76C2">
        <w:rPr>
          <w:sz w:val="28"/>
          <w:szCs w:val="28"/>
        </w:rPr>
        <w:t>Рисунок А.</w:t>
      </w:r>
      <w:r w:rsidR="00074285">
        <w:rPr>
          <w:sz w:val="28"/>
          <w:szCs w:val="28"/>
        </w:rPr>
        <w:t>2</w:t>
      </w:r>
      <w:r w:rsidRPr="00ED76C2">
        <w:rPr>
          <w:sz w:val="28"/>
          <w:szCs w:val="28"/>
        </w:rPr>
        <w:t xml:space="preserve"> – Спецификация процесса «Оформление покупки»</w:t>
      </w:r>
    </w:p>
    <w:p w14:paraId="3E554F7E" w14:textId="77777777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0593930D" wp14:editId="097D13DF">
            <wp:extent cx="9537558" cy="3988341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64760" cy="404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E343" w14:textId="0339BE6D" w:rsidR="00A9021A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CA33F1">
        <w:rPr>
          <w:sz w:val="28"/>
          <w:szCs w:val="28"/>
        </w:rPr>
        <w:t>3</w:t>
      </w:r>
      <w:r w:rsidRPr="00ED76C2">
        <w:rPr>
          <w:sz w:val="28"/>
          <w:szCs w:val="28"/>
        </w:rPr>
        <w:t xml:space="preserve"> – Диаграмма деятельности «Формирование заявки на закупку товара поставщику»</w:t>
      </w:r>
    </w:p>
    <w:p w14:paraId="742894D5" w14:textId="77777777" w:rsidR="00A9021A" w:rsidRDefault="00A9021A" w:rsidP="00B14030">
      <w:pPr>
        <w:spacing w:line="360" w:lineRule="auto"/>
        <w:jc w:val="center"/>
        <w:rPr>
          <w:sz w:val="28"/>
          <w:szCs w:val="28"/>
        </w:rPr>
        <w:sectPr w:rsidR="00A9021A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5EF79098" w14:textId="62871B20" w:rsidR="00B14030" w:rsidRPr="00ED76C2" w:rsidRDefault="00B46EA8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41E1CD1D" wp14:editId="6F5143C9">
            <wp:extent cx="5361469" cy="5486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4470" cy="549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0955" w14:textId="4FCA7312" w:rsidR="00A31BF2" w:rsidRPr="00ED76C2" w:rsidRDefault="00B14030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ED76C2">
        <w:rPr>
          <w:sz w:val="28"/>
          <w:szCs w:val="28"/>
        </w:rPr>
        <w:t>Рисунок А.</w:t>
      </w:r>
      <w:r w:rsidR="00CA33F1">
        <w:rPr>
          <w:sz w:val="28"/>
          <w:szCs w:val="28"/>
        </w:rPr>
        <w:t>4</w:t>
      </w:r>
      <w:r w:rsidRPr="00ED76C2">
        <w:rPr>
          <w:sz w:val="28"/>
          <w:szCs w:val="28"/>
        </w:rPr>
        <w:t xml:space="preserve"> – Спецификация процесса «Формирование заявки на закупку товара поставщику»</w:t>
      </w:r>
      <w:r w:rsidR="00A31BF2" w:rsidRPr="00A31BF2">
        <w:rPr>
          <w:sz w:val="28"/>
          <w:szCs w:val="28"/>
        </w:rPr>
        <w:t xml:space="preserve"> </w:t>
      </w:r>
    </w:p>
    <w:p w14:paraId="2B9EB2A9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295846E4" wp14:editId="3AA4652E">
            <wp:extent cx="9707764" cy="29377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44242" cy="294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BA64" w14:textId="2A41AC72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>
        <w:rPr>
          <w:sz w:val="28"/>
          <w:szCs w:val="28"/>
        </w:rPr>
        <w:t>5</w:t>
      </w:r>
      <w:r w:rsidRPr="00ED76C2">
        <w:rPr>
          <w:sz w:val="28"/>
          <w:szCs w:val="28"/>
        </w:rPr>
        <w:t xml:space="preserve"> – Диаграмма деятельности «Инвентаризация»</w:t>
      </w:r>
    </w:p>
    <w:p w14:paraId="555347C2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9432D9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1B449CF" w14:textId="2F781340" w:rsidR="00B46EA8" w:rsidRPr="00ED76C2" w:rsidRDefault="00B46EA8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22DEA0BD" wp14:editId="3D14ABF0">
            <wp:extent cx="4690697" cy="55121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9687" cy="552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0298" w14:textId="13B58750" w:rsidR="00B46EA8" w:rsidRDefault="00B46EA8" w:rsidP="00B46EA8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A31BF2">
        <w:rPr>
          <w:sz w:val="28"/>
          <w:szCs w:val="28"/>
        </w:rPr>
        <w:t>6</w:t>
      </w:r>
      <w:r w:rsidRPr="00ED76C2">
        <w:rPr>
          <w:sz w:val="28"/>
          <w:szCs w:val="28"/>
        </w:rPr>
        <w:t xml:space="preserve"> – Спецификация процесса «Инвентаризация»</w:t>
      </w:r>
    </w:p>
    <w:p w14:paraId="53DE9524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</w:p>
    <w:p w14:paraId="1D0C6996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4E801D59" wp14:editId="23F2BF88">
            <wp:extent cx="9784398" cy="258755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43460" cy="260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5B5D" w14:textId="513BC578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>
        <w:rPr>
          <w:sz w:val="28"/>
          <w:szCs w:val="28"/>
        </w:rPr>
        <w:t>7</w:t>
      </w:r>
      <w:r w:rsidRPr="00ED76C2">
        <w:rPr>
          <w:sz w:val="28"/>
          <w:szCs w:val="28"/>
        </w:rPr>
        <w:t xml:space="preserve"> – Диаграмма деятельности «Обновление ассортимента»</w:t>
      </w:r>
    </w:p>
    <w:p w14:paraId="002CB749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9432D9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6D7A278C" w14:textId="31167D10" w:rsidR="00BF7061" w:rsidRPr="00ED76C2" w:rsidRDefault="00BF7061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32DDB5FF" wp14:editId="0E26A4D1">
            <wp:extent cx="4981577" cy="55765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2197" cy="55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8019" w14:textId="052DD22D" w:rsidR="00A31BF2" w:rsidRPr="00ED76C2" w:rsidRDefault="00BF7061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ED76C2">
        <w:rPr>
          <w:sz w:val="28"/>
          <w:szCs w:val="28"/>
        </w:rPr>
        <w:t>Рисунок А.</w:t>
      </w:r>
      <w:r w:rsidR="00A31BF2">
        <w:rPr>
          <w:sz w:val="28"/>
          <w:szCs w:val="28"/>
        </w:rPr>
        <w:t>8</w:t>
      </w:r>
      <w:r w:rsidRPr="00ED76C2">
        <w:rPr>
          <w:sz w:val="28"/>
          <w:szCs w:val="28"/>
        </w:rPr>
        <w:t xml:space="preserve"> – Спецификация процесса «Обновление ассортимента»</w:t>
      </w:r>
      <w:r w:rsidR="00A31BF2" w:rsidRPr="00A31BF2">
        <w:rPr>
          <w:sz w:val="28"/>
          <w:szCs w:val="28"/>
        </w:rPr>
        <w:t xml:space="preserve"> </w:t>
      </w:r>
    </w:p>
    <w:p w14:paraId="6B2132EB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0FBCE24F" wp14:editId="5C42AE83">
            <wp:extent cx="9636384" cy="3881336"/>
            <wp:effectExtent l="0" t="0" r="317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2106" cy="391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E07A" w14:textId="299E8B5C" w:rsidR="00BF7061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>
        <w:rPr>
          <w:sz w:val="28"/>
          <w:szCs w:val="28"/>
        </w:rPr>
        <w:t>9</w:t>
      </w:r>
      <w:r w:rsidRPr="00ED76C2">
        <w:rPr>
          <w:sz w:val="28"/>
          <w:szCs w:val="28"/>
        </w:rPr>
        <w:t xml:space="preserve"> – Диаграмма деятельности «Приёмка товаров»</w:t>
      </w:r>
    </w:p>
    <w:p w14:paraId="208B52FB" w14:textId="77777777" w:rsidR="00A31BF2" w:rsidRDefault="00A31BF2" w:rsidP="00B14030">
      <w:pPr>
        <w:spacing w:line="360" w:lineRule="auto"/>
        <w:jc w:val="center"/>
        <w:rPr>
          <w:sz w:val="28"/>
          <w:szCs w:val="28"/>
        </w:rPr>
        <w:sectPr w:rsidR="00A31BF2" w:rsidSect="009432D9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958FCE0" w14:textId="01BBE6A1" w:rsidR="005E4633" w:rsidRPr="00ED76C2" w:rsidRDefault="005E4633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2440038A" wp14:editId="46D492AF">
            <wp:extent cx="6032500" cy="562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EAA9" w14:textId="554E7041" w:rsidR="00684342" w:rsidRPr="00A31BF2" w:rsidRDefault="005E4633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A31BF2">
        <w:rPr>
          <w:sz w:val="28"/>
          <w:szCs w:val="28"/>
        </w:rPr>
        <w:t>10</w:t>
      </w:r>
      <w:r w:rsidRPr="00ED76C2">
        <w:rPr>
          <w:sz w:val="28"/>
          <w:szCs w:val="28"/>
        </w:rPr>
        <w:t xml:space="preserve"> – Спецификация процесса «Приёмка товаров»</w:t>
      </w:r>
    </w:p>
    <w:p w14:paraId="39B264FC" w14:textId="77777777" w:rsidR="00A31BF2" w:rsidRDefault="00A31BF2" w:rsidP="00751D40">
      <w:pPr>
        <w:pStyle w:val="a"/>
        <w:numPr>
          <w:ilvl w:val="0"/>
          <w:numId w:val="0"/>
        </w:numPr>
        <w:jc w:val="center"/>
        <w:rPr>
          <w:szCs w:val="28"/>
        </w:rPr>
        <w:sectPr w:rsidR="00A31BF2" w:rsidSect="00A31BF2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bookmarkStart w:id="111" w:name="_Toc196683340"/>
      <w:bookmarkStart w:id="112" w:name="_Toc197267648"/>
      <w:bookmarkStart w:id="113" w:name="_Toc188112315"/>
      <w:bookmarkStart w:id="114" w:name="_Toc197016056"/>
      <w:bookmarkStart w:id="115" w:name="_Toc197016217"/>
    </w:p>
    <w:p w14:paraId="527BB290" w14:textId="1FD7ED2C" w:rsidR="00751D40" w:rsidRPr="00ED76C2" w:rsidRDefault="00751D40" w:rsidP="00751D40">
      <w:pPr>
        <w:pStyle w:val="a"/>
        <w:numPr>
          <w:ilvl w:val="0"/>
          <w:numId w:val="0"/>
        </w:numPr>
        <w:jc w:val="center"/>
        <w:rPr>
          <w:szCs w:val="28"/>
        </w:rPr>
      </w:pPr>
      <w:r w:rsidRPr="00ED76C2">
        <w:rPr>
          <w:szCs w:val="28"/>
        </w:rPr>
        <w:lastRenderedPageBreak/>
        <w:t>Приложение Б</w:t>
      </w:r>
      <w:bookmarkEnd w:id="111"/>
      <w:bookmarkEnd w:id="112"/>
    </w:p>
    <w:p w14:paraId="6E7E30F3" w14:textId="77777777" w:rsidR="00751D40" w:rsidRPr="00ED76C2" w:rsidRDefault="00751D40" w:rsidP="00751D40">
      <w:pPr>
        <w:pStyle w:val="afff2"/>
        <w:ind w:firstLine="0"/>
        <w:jc w:val="center"/>
        <w:rPr>
          <w:rFonts w:cs="Times New Roman"/>
          <w:b/>
          <w:bCs/>
          <w:szCs w:val="28"/>
        </w:rPr>
      </w:pPr>
      <w:r w:rsidRPr="00ED76C2">
        <w:rPr>
          <w:rFonts w:cs="Times New Roman"/>
          <w:b/>
          <w:bCs/>
          <w:szCs w:val="28"/>
        </w:rPr>
        <w:t>Таблицы</w:t>
      </w:r>
    </w:p>
    <w:p w14:paraId="7A28D708" w14:textId="4F8C3489" w:rsidR="00751D40" w:rsidRPr="00ED76C2" w:rsidRDefault="00191085" w:rsidP="00751D40">
      <w:pPr>
        <w:spacing w:line="360" w:lineRule="auto"/>
        <w:rPr>
          <w:bCs/>
          <w:iCs/>
          <w:sz w:val="28"/>
          <w:szCs w:val="28"/>
        </w:rPr>
      </w:pPr>
      <w:r w:rsidRPr="00191085">
        <w:rPr>
          <w:spacing w:val="40"/>
          <w:sz w:val="28"/>
          <w:szCs w:val="28"/>
        </w:rPr>
        <w:t xml:space="preserve">Таблица </w:t>
      </w:r>
      <w:r>
        <w:rPr>
          <w:sz w:val="28"/>
          <w:szCs w:val="28"/>
        </w:rPr>
        <w:t>Б.1</w:t>
      </w:r>
      <w:r w:rsidRPr="00191085">
        <w:rPr>
          <w:sz w:val="28"/>
          <w:szCs w:val="28"/>
        </w:rPr>
        <w:t xml:space="preserve"> – </w:t>
      </w:r>
      <w:r w:rsidR="00751D40" w:rsidRPr="00ED76C2">
        <w:rPr>
          <w:bCs/>
          <w:iCs/>
          <w:sz w:val="28"/>
          <w:szCs w:val="28"/>
        </w:rPr>
        <w:t>Матрица распределения ответственности по должностям</w:t>
      </w:r>
    </w:p>
    <w:tbl>
      <w:tblPr>
        <w:tblStyle w:val="af6"/>
        <w:tblW w:w="15304" w:type="dxa"/>
        <w:tblInd w:w="0" w:type="dxa"/>
        <w:tblLook w:val="04A0" w:firstRow="1" w:lastRow="0" w:firstColumn="1" w:lastColumn="0" w:noHBand="0" w:noVBand="1"/>
      </w:tblPr>
      <w:tblGrid>
        <w:gridCol w:w="5019"/>
        <w:gridCol w:w="1884"/>
        <w:gridCol w:w="1570"/>
        <w:gridCol w:w="1569"/>
        <w:gridCol w:w="1728"/>
        <w:gridCol w:w="1569"/>
        <w:gridCol w:w="1965"/>
      </w:tblGrid>
      <w:tr w:rsidR="00751D40" w:rsidRPr="00ED76C2" w14:paraId="71E6052E" w14:textId="77777777" w:rsidTr="00332B35">
        <w:trPr>
          <w:trHeight w:val="916"/>
        </w:trPr>
        <w:tc>
          <w:tcPr>
            <w:tcW w:w="5019" w:type="dxa"/>
            <w:vAlign w:val="center"/>
          </w:tcPr>
          <w:p w14:paraId="0BCE386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Функция / Роль</w:t>
            </w:r>
          </w:p>
        </w:tc>
        <w:tc>
          <w:tcPr>
            <w:tcW w:w="1884" w:type="dxa"/>
            <w:vAlign w:val="center"/>
          </w:tcPr>
          <w:p w14:paraId="0155BF6D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Владелец предприятия</w:t>
            </w:r>
          </w:p>
        </w:tc>
        <w:tc>
          <w:tcPr>
            <w:tcW w:w="1570" w:type="dxa"/>
            <w:vAlign w:val="center"/>
          </w:tcPr>
          <w:p w14:paraId="519D7870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569" w:type="dxa"/>
            <w:vAlign w:val="center"/>
          </w:tcPr>
          <w:p w14:paraId="2122313D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Старший продавец</w:t>
            </w:r>
          </w:p>
        </w:tc>
        <w:tc>
          <w:tcPr>
            <w:tcW w:w="1728" w:type="dxa"/>
            <w:vAlign w:val="center"/>
          </w:tcPr>
          <w:p w14:paraId="37C7BA37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Младший продавец</w:t>
            </w:r>
          </w:p>
        </w:tc>
        <w:tc>
          <w:tcPr>
            <w:tcW w:w="1569" w:type="dxa"/>
            <w:vAlign w:val="center"/>
          </w:tcPr>
          <w:p w14:paraId="043FADA5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Бухгалтер (аутсорс)</w:t>
            </w:r>
          </w:p>
        </w:tc>
        <w:tc>
          <w:tcPr>
            <w:tcW w:w="1965" w:type="dxa"/>
            <w:vAlign w:val="center"/>
          </w:tcPr>
          <w:p w14:paraId="19F5485E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Обслуживание ККТ (аутсорс)</w:t>
            </w:r>
          </w:p>
        </w:tc>
      </w:tr>
      <w:tr w:rsidR="00751D40" w:rsidRPr="00ED76C2" w14:paraId="45F1C370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2061970C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Формирование ассортимента</w:t>
            </w:r>
          </w:p>
        </w:tc>
        <w:tc>
          <w:tcPr>
            <w:tcW w:w="1884" w:type="dxa"/>
            <w:vAlign w:val="center"/>
          </w:tcPr>
          <w:p w14:paraId="5AEC5909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3820988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5587EF8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5AFCACE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2A82608E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6BEEF5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66BE4053" w14:textId="77777777" w:rsidTr="00332B35">
        <w:trPr>
          <w:trHeight w:val="651"/>
        </w:trPr>
        <w:tc>
          <w:tcPr>
            <w:tcW w:w="5019" w:type="dxa"/>
            <w:vAlign w:val="center"/>
          </w:tcPr>
          <w:p w14:paraId="66E374CE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Публикация и обновление товаров</w:t>
            </w:r>
          </w:p>
        </w:tc>
        <w:tc>
          <w:tcPr>
            <w:tcW w:w="1884" w:type="dxa"/>
            <w:vAlign w:val="center"/>
          </w:tcPr>
          <w:p w14:paraId="3F04E9D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70" w:type="dxa"/>
            <w:vAlign w:val="center"/>
          </w:tcPr>
          <w:p w14:paraId="3A8C93C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3E0D567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20BAD6A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ACA23E1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7CF4CB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6F04A4F" w14:textId="77777777" w:rsidTr="00332B35">
        <w:trPr>
          <w:trHeight w:val="664"/>
        </w:trPr>
        <w:tc>
          <w:tcPr>
            <w:tcW w:w="5019" w:type="dxa"/>
            <w:vAlign w:val="center"/>
          </w:tcPr>
          <w:p w14:paraId="2BB68D24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Приёмка и маркировка товара</w:t>
            </w:r>
          </w:p>
        </w:tc>
        <w:tc>
          <w:tcPr>
            <w:tcW w:w="1884" w:type="dxa"/>
            <w:vAlign w:val="center"/>
          </w:tcPr>
          <w:p w14:paraId="1551618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E16CAB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7B6B861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67037EB6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0C20F70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7B21C30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269C70BA" w14:textId="77777777" w:rsidTr="00332B35">
        <w:trPr>
          <w:trHeight w:val="657"/>
        </w:trPr>
        <w:tc>
          <w:tcPr>
            <w:tcW w:w="5019" w:type="dxa"/>
            <w:vAlign w:val="center"/>
          </w:tcPr>
          <w:p w14:paraId="3B5F8F9E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Внутренние перемещения товаров</w:t>
            </w:r>
          </w:p>
        </w:tc>
        <w:tc>
          <w:tcPr>
            <w:tcW w:w="1884" w:type="dxa"/>
            <w:vAlign w:val="center"/>
          </w:tcPr>
          <w:p w14:paraId="5C156ED9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70" w:type="dxa"/>
            <w:vAlign w:val="center"/>
          </w:tcPr>
          <w:p w14:paraId="3D4A5B7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68A4B06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110FA7F9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20ABC56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8C131B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1A854C86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5A9D5B2C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Продажа товаров</w:t>
            </w:r>
          </w:p>
        </w:tc>
        <w:tc>
          <w:tcPr>
            <w:tcW w:w="1884" w:type="dxa"/>
            <w:vAlign w:val="center"/>
          </w:tcPr>
          <w:p w14:paraId="61BF8B6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0C533E18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7081CC1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3E80C450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6CF7FF0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0100E60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2D0E5A3" w14:textId="77777777" w:rsidTr="00332B35">
        <w:trPr>
          <w:trHeight w:val="589"/>
        </w:trPr>
        <w:tc>
          <w:tcPr>
            <w:tcW w:w="5019" w:type="dxa"/>
            <w:vAlign w:val="center"/>
          </w:tcPr>
          <w:p w14:paraId="06D56A14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Контроль кассовой дисциплины</w:t>
            </w:r>
          </w:p>
        </w:tc>
        <w:tc>
          <w:tcPr>
            <w:tcW w:w="1884" w:type="dxa"/>
            <w:vAlign w:val="center"/>
          </w:tcPr>
          <w:p w14:paraId="4453457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499DA1C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F54AE9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2EBA48B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3B83A1D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43E4926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D9D6614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130679DB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Согласование скидок и акций</w:t>
            </w:r>
          </w:p>
        </w:tc>
        <w:tc>
          <w:tcPr>
            <w:tcW w:w="1884" w:type="dxa"/>
            <w:vAlign w:val="center"/>
          </w:tcPr>
          <w:p w14:paraId="7A7D7FA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3B97133E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2DCA08D1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3AC104D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19E4119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5D84758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73EE9326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5A61E348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Ведение учёта товаров</w:t>
            </w:r>
          </w:p>
        </w:tc>
        <w:tc>
          <w:tcPr>
            <w:tcW w:w="1884" w:type="dxa"/>
            <w:vAlign w:val="center"/>
          </w:tcPr>
          <w:p w14:paraId="78592F1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70" w:type="dxa"/>
            <w:vAlign w:val="center"/>
          </w:tcPr>
          <w:p w14:paraId="106FD7A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2DB0DCF0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7518B0A9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4F3E3C8E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21A5E27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3451DA5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22900C6C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Учёт кассовых операций</w:t>
            </w:r>
          </w:p>
        </w:tc>
        <w:tc>
          <w:tcPr>
            <w:tcW w:w="1884" w:type="dxa"/>
            <w:vAlign w:val="center"/>
          </w:tcPr>
          <w:p w14:paraId="0B39493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2FBA0BA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0F5F1078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4D07818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340182F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965" w:type="dxa"/>
            <w:vAlign w:val="center"/>
          </w:tcPr>
          <w:p w14:paraId="39094266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</w:tr>
      <w:tr w:rsidR="00751D40" w:rsidRPr="00ED76C2" w14:paraId="44993922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7D8F0D91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Составление отчётности</w:t>
            </w:r>
          </w:p>
        </w:tc>
        <w:tc>
          <w:tcPr>
            <w:tcW w:w="1884" w:type="dxa"/>
            <w:vAlign w:val="center"/>
          </w:tcPr>
          <w:p w14:paraId="7408709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02D3D62E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13CC524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728" w:type="dxa"/>
            <w:vAlign w:val="center"/>
          </w:tcPr>
          <w:p w14:paraId="207DC7D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4683D41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965" w:type="dxa"/>
            <w:vAlign w:val="center"/>
          </w:tcPr>
          <w:p w14:paraId="7E02984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</w:tr>
      <w:tr w:rsidR="00751D40" w:rsidRPr="00ED76C2" w14:paraId="49A82815" w14:textId="77777777" w:rsidTr="00332B35">
        <w:trPr>
          <w:trHeight w:val="767"/>
        </w:trPr>
        <w:tc>
          <w:tcPr>
            <w:tcW w:w="5019" w:type="dxa"/>
            <w:vAlign w:val="center"/>
          </w:tcPr>
          <w:p w14:paraId="453196B5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Подключение к системе "Честный ЗНАК"</w:t>
            </w:r>
          </w:p>
        </w:tc>
        <w:tc>
          <w:tcPr>
            <w:tcW w:w="1884" w:type="dxa"/>
            <w:vAlign w:val="center"/>
          </w:tcPr>
          <w:p w14:paraId="1A6F70E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404BFF6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3E91DAF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7C896F8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F8839F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8240A3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</w:tr>
    </w:tbl>
    <w:p w14:paraId="3F93AD4A" w14:textId="2EFCE664" w:rsidR="005A06BF" w:rsidRPr="005A06BF" w:rsidRDefault="005A06BF" w:rsidP="005A06BF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Окончание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1</w:t>
      </w:r>
    </w:p>
    <w:tbl>
      <w:tblPr>
        <w:tblStyle w:val="af6"/>
        <w:tblW w:w="15304" w:type="dxa"/>
        <w:tblInd w:w="0" w:type="dxa"/>
        <w:tblLook w:val="04A0" w:firstRow="1" w:lastRow="0" w:firstColumn="1" w:lastColumn="0" w:noHBand="0" w:noVBand="1"/>
      </w:tblPr>
      <w:tblGrid>
        <w:gridCol w:w="5019"/>
        <w:gridCol w:w="1884"/>
        <w:gridCol w:w="1570"/>
        <w:gridCol w:w="1569"/>
        <w:gridCol w:w="1728"/>
        <w:gridCol w:w="1569"/>
        <w:gridCol w:w="1965"/>
      </w:tblGrid>
      <w:tr w:rsidR="00751D40" w:rsidRPr="00ED76C2" w14:paraId="0C24E4B9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53169A80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Работа с маркетплейсами</w:t>
            </w:r>
          </w:p>
        </w:tc>
        <w:tc>
          <w:tcPr>
            <w:tcW w:w="1884" w:type="dxa"/>
            <w:vAlign w:val="center"/>
          </w:tcPr>
          <w:p w14:paraId="2531F76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08ED925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D13347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04CFDF6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5B9E156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37066A3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</w:tr>
      <w:tr w:rsidR="00751D40" w:rsidRPr="00ED76C2" w14:paraId="34FEB48D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7E67378A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Обслуживание и настройка ККТ</w:t>
            </w:r>
          </w:p>
        </w:tc>
        <w:tc>
          <w:tcPr>
            <w:tcW w:w="1884" w:type="dxa"/>
            <w:vAlign w:val="center"/>
          </w:tcPr>
          <w:p w14:paraId="58CA9B06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FAA129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6A98FE4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0A5FE3B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1BAF382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2C0ACA46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ED76C2" w14:paraId="010F936E" w14:textId="77777777" w:rsidTr="00332B35">
        <w:trPr>
          <w:trHeight w:val="1180"/>
        </w:trPr>
        <w:tc>
          <w:tcPr>
            <w:tcW w:w="5019" w:type="dxa"/>
            <w:vAlign w:val="center"/>
          </w:tcPr>
          <w:p w14:paraId="2A6145E3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Обновление ПО касс, драйверов, фискальных модулей</w:t>
            </w:r>
          </w:p>
        </w:tc>
        <w:tc>
          <w:tcPr>
            <w:tcW w:w="1884" w:type="dxa"/>
            <w:vAlign w:val="center"/>
          </w:tcPr>
          <w:p w14:paraId="70C2E5E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7FFC052C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025F52D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1DFA8EB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3042300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638EE01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ED76C2" w14:paraId="364A99D6" w14:textId="77777777" w:rsidTr="00332B35">
        <w:trPr>
          <w:trHeight w:val="701"/>
        </w:trPr>
        <w:tc>
          <w:tcPr>
            <w:tcW w:w="5019" w:type="dxa"/>
            <w:vAlign w:val="center"/>
          </w:tcPr>
          <w:p w14:paraId="4D978833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Резервное копирование кассовых данных</w:t>
            </w:r>
          </w:p>
        </w:tc>
        <w:tc>
          <w:tcPr>
            <w:tcW w:w="1884" w:type="dxa"/>
            <w:vAlign w:val="center"/>
          </w:tcPr>
          <w:p w14:paraId="4950F0E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4137CF0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50EF17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7952A14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7202C17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EC5D35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ED76C2" w14:paraId="12C8D226" w14:textId="77777777" w:rsidTr="00332B35">
        <w:trPr>
          <w:trHeight w:val="645"/>
        </w:trPr>
        <w:tc>
          <w:tcPr>
            <w:tcW w:w="5019" w:type="dxa"/>
            <w:vAlign w:val="center"/>
          </w:tcPr>
          <w:p w14:paraId="66FC74BE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Устранение технических сбоев</w:t>
            </w:r>
          </w:p>
        </w:tc>
        <w:tc>
          <w:tcPr>
            <w:tcW w:w="1884" w:type="dxa"/>
            <w:vAlign w:val="center"/>
          </w:tcPr>
          <w:p w14:paraId="7E177A3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5B9282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0B45A68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0A132EE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1CFB899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8DB5E9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</w:tbl>
    <w:p w14:paraId="3D32C90E" w14:textId="77777777" w:rsidR="00751D40" w:rsidRPr="00ED76C2" w:rsidRDefault="00751D40" w:rsidP="00751D40">
      <w:pPr>
        <w:jc w:val="center"/>
        <w:rPr>
          <w:sz w:val="28"/>
          <w:szCs w:val="28"/>
        </w:rPr>
        <w:sectPr w:rsidR="00751D40" w:rsidRPr="00ED76C2" w:rsidSect="009432D9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0B9B8467" w14:textId="77777777" w:rsidR="00684342" w:rsidRPr="00ED76C2" w:rsidRDefault="00684342" w:rsidP="00684342">
      <w:pPr>
        <w:pStyle w:val="15"/>
        <w:ind w:firstLine="0"/>
      </w:pPr>
      <w:r w:rsidRPr="00ED76C2">
        <w:rPr>
          <w:spacing w:val="40"/>
        </w:rPr>
        <w:lastRenderedPageBreak/>
        <w:t xml:space="preserve">Таблица </w:t>
      </w:r>
      <w:r w:rsidRPr="00ED76C2">
        <w:rPr>
          <w:lang w:val="ru-RU"/>
        </w:rPr>
        <w:t>Б.2</w:t>
      </w:r>
      <w:r w:rsidRPr="00ED76C2">
        <w:t xml:space="preserve"> – Состав проекта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ED76C2" w14:paraId="252A968F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833089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08DD199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</w:t>
            </w:r>
          </w:p>
        </w:tc>
      </w:tr>
      <w:tr w:rsidR="00684342" w:rsidRPr="00ED76C2" w14:paraId="09D267E2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DDEBF5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3045" w:type="pct"/>
            <w:vAlign w:val="center"/>
          </w:tcPr>
          <w:p w14:paraId="155F732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Изучение текущих бизнес-процессов, сбор информации о потребностях клиента и особенностях рынка.</w:t>
            </w:r>
          </w:p>
        </w:tc>
      </w:tr>
      <w:tr w:rsidR="00684342" w:rsidRPr="00ED76C2" w14:paraId="14CAEF10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7E7F71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Определение целей проекта</w:t>
            </w:r>
          </w:p>
        </w:tc>
        <w:tc>
          <w:tcPr>
            <w:tcW w:w="3045" w:type="pct"/>
            <w:vAlign w:val="center"/>
          </w:tcPr>
          <w:p w14:paraId="48FFB4E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Формулировка ключевых целей и задач проекта, которые должны быть достигнуты в результате разработки.</w:t>
            </w:r>
          </w:p>
        </w:tc>
      </w:tr>
      <w:tr w:rsidR="00684342" w:rsidRPr="00ED76C2" w14:paraId="080C65D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4841EBB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3045" w:type="pct"/>
            <w:vAlign w:val="center"/>
          </w:tcPr>
          <w:p w14:paraId="23FBA59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моделей бизнес-процессов, которые помогут понять, как будет функционировать система.</w:t>
            </w:r>
          </w:p>
        </w:tc>
      </w:tr>
      <w:tr w:rsidR="00684342" w:rsidRPr="00ED76C2" w14:paraId="4D03F643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EAC276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Моделирование бизнес-объектов</w:t>
            </w:r>
          </w:p>
        </w:tc>
        <w:tc>
          <w:tcPr>
            <w:tcW w:w="3045" w:type="pct"/>
            <w:vAlign w:val="center"/>
          </w:tcPr>
          <w:p w14:paraId="0D71422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Определение ключевых объектов системы (например, товары, заказы, клиенты) и их взаимосвязей.</w:t>
            </w:r>
          </w:p>
        </w:tc>
      </w:tr>
      <w:tr w:rsidR="00684342" w:rsidRPr="00ED76C2" w14:paraId="57B1A09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C0B3A3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Анализ готовых решений</w:t>
            </w:r>
          </w:p>
        </w:tc>
        <w:tc>
          <w:tcPr>
            <w:tcW w:w="3045" w:type="pct"/>
            <w:vAlign w:val="center"/>
          </w:tcPr>
          <w:p w14:paraId="45C5FE1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Изучение существующих решений на рынке, которые могут быть использованы для реализации проекта.</w:t>
            </w:r>
          </w:p>
        </w:tc>
      </w:tr>
      <w:tr w:rsidR="00684342" w:rsidRPr="00ED76C2" w14:paraId="174E4D83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46A410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Формирование требований к системе</w:t>
            </w:r>
          </w:p>
        </w:tc>
        <w:tc>
          <w:tcPr>
            <w:tcW w:w="3045" w:type="pct"/>
            <w:vAlign w:val="center"/>
          </w:tcPr>
          <w:p w14:paraId="0B4CAB2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Составление списка функциональных и нефункциональных требований к системе.</w:t>
            </w:r>
          </w:p>
        </w:tc>
      </w:tr>
      <w:tr w:rsidR="00684342" w:rsidRPr="00ED76C2" w14:paraId="1E7D0CC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2004E5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Утверждение требований к системе</w:t>
            </w:r>
          </w:p>
        </w:tc>
        <w:tc>
          <w:tcPr>
            <w:tcW w:w="3045" w:type="pct"/>
            <w:vAlign w:val="center"/>
          </w:tcPr>
          <w:p w14:paraId="50CB335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официального согласования требований с заказчиком.</w:t>
            </w:r>
          </w:p>
        </w:tc>
      </w:tr>
      <w:tr w:rsidR="00684342" w:rsidRPr="00ED76C2" w14:paraId="631FC25E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E604AB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Составление ТЗ</w:t>
            </w:r>
          </w:p>
        </w:tc>
        <w:tc>
          <w:tcPr>
            <w:tcW w:w="3045" w:type="pct"/>
            <w:vAlign w:val="center"/>
          </w:tcPr>
          <w:p w14:paraId="0F203F0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технического задания, в котором описываются все требования и этапы проекта.</w:t>
            </w:r>
          </w:p>
        </w:tc>
      </w:tr>
      <w:tr w:rsidR="00684342" w:rsidRPr="00ED76C2" w14:paraId="3676CC4F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470788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Утверждение ТЗ</w:t>
            </w:r>
          </w:p>
        </w:tc>
        <w:tc>
          <w:tcPr>
            <w:tcW w:w="3045" w:type="pct"/>
            <w:vAlign w:val="center"/>
          </w:tcPr>
          <w:p w14:paraId="79CC877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официального согласования технического задания с заказчиком.</w:t>
            </w:r>
          </w:p>
        </w:tc>
      </w:tr>
      <w:tr w:rsidR="00684342" w:rsidRPr="00ED76C2" w14:paraId="29FEFDF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688BCF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Определение этапов проекта</w:t>
            </w:r>
          </w:p>
        </w:tc>
        <w:tc>
          <w:tcPr>
            <w:tcW w:w="3045" w:type="pct"/>
            <w:vAlign w:val="center"/>
          </w:tcPr>
          <w:p w14:paraId="46C5B6B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Разделение проекта на этапы и определение их последовательности.</w:t>
            </w:r>
          </w:p>
        </w:tc>
      </w:tr>
      <w:tr w:rsidR="00684342" w:rsidRPr="00ED76C2" w14:paraId="1CEC4C3A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661E01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Подготовка концепта сайта</w:t>
            </w:r>
          </w:p>
        </w:tc>
        <w:tc>
          <w:tcPr>
            <w:tcW w:w="3045" w:type="pct"/>
            <w:vAlign w:val="center"/>
          </w:tcPr>
          <w:p w14:paraId="63DFD49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концептуального дизайна и структуры сайта.</w:t>
            </w:r>
          </w:p>
        </w:tc>
      </w:tr>
      <w:tr w:rsidR="00684342" w:rsidRPr="00ED76C2" w14:paraId="7D272143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035019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Утверждение концепта сайта</w:t>
            </w:r>
          </w:p>
        </w:tc>
        <w:tc>
          <w:tcPr>
            <w:tcW w:w="3045" w:type="pct"/>
            <w:vAlign w:val="center"/>
          </w:tcPr>
          <w:p w14:paraId="7C8B0AB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согласование концепта сайта с заказчиком.</w:t>
            </w:r>
          </w:p>
        </w:tc>
      </w:tr>
      <w:tr w:rsidR="00684342" w:rsidRPr="00ED76C2" w14:paraId="39DD3911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134013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Назначение ролей участников проекта</w:t>
            </w:r>
          </w:p>
        </w:tc>
        <w:tc>
          <w:tcPr>
            <w:tcW w:w="3045" w:type="pct"/>
            <w:vAlign w:val="center"/>
          </w:tcPr>
          <w:p w14:paraId="2320BC1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Распределение ролей и обязанностей среди участников проекта.</w:t>
            </w:r>
          </w:p>
        </w:tc>
      </w:tr>
      <w:tr w:rsidR="00684342" w:rsidRPr="00ED76C2" w14:paraId="409DE7E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6E3122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Завершение планирования</w:t>
            </w:r>
          </w:p>
        </w:tc>
        <w:tc>
          <w:tcPr>
            <w:tcW w:w="3045" w:type="pct"/>
            <w:vAlign w:val="center"/>
          </w:tcPr>
          <w:p w14:paraId="003D096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планирования и перехода к следующей фазе.</w:t>
            </w:r>
          </w:p>
        </w:tc>
      </w:tr>
      <w:tr w:rsidR="00684342" w:rsidRPr="00ED76C2" w14:paraId="392FF7E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4D6EAC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Составление моделей анализа</w:t>
            </w:r>
          </w:p>
        </w:tc>
        <w:tc>
          <w:tcPr>
            <w:tcW w:w="3045" w:type="pct"/>
            <w:vAlign w:val="center"/>
          </w:tcPr>
          <w:p w14:paraId="43F8C1C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моделей, которые описывают поведение системы и её компонентов.</w:t>
            </w:r>
          </w:p>
        </w:tc>
      </w:tr>
      <w:tr w:rsidR="00684342" w:rsidRPr="00ED76C2" w14:paraId="6FDDBCA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046C46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Разработка архитектуры интернет-магазина</w:t>
            </w:r>
          </w:p>
        </w:tc>
        <w:tc>
          <w:tcPr>
            <w:tcW w:w="3045" w:type="pct"/>
            <w:vAlign w:val="center"/>
          </w:tcPr>
          <w:p w14:paraId="35EA12B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Определение структуры системы, включая её модули и взаимодействие между ними.</w:t>
            </w:r>
          </w:p>
        </w:tc>
      </w:tr>
      <w:tr w:rsidR="00684342" w:rsidRPr="00ED76C2" w14:paraId="6AD6E7B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89AE1F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Определение классов системы</w:t>
            </w:r>
          </w:p>
        </w:tc>
        <w:tc>
          <w:tcPr>
            <w:tcW w:w="3045" w:type="pct"/>
            <w:vAlign w:val="center"/>
          </w:tcPr>
          <w:p w14:paraId="58DB299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 классов объектов, которые будут использоваться в системе.</w:t>
            </w:r>
          </w:p>
        </w:tc>
      </w:tr>
      <w:tr w:rsidR="00684342" w:rsidRPr="00ED76C2" w14:paraId="469C7551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184F06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Определение структуры баз данных</w:t>
            </w:r>
          </w:p>
        </w:tc>
        <w:tc>
          <w:tcPr>
            <w:tcW w:w="3045" w:type="pct"/>
            <w:vAlign w:val="center"/>
          </w:tcPr>
          <w:p w14:paraId="7406DEC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 структуры базы данных, включая таблицы, связи и индексы.</w:t>
            </w:r>
          </w:p>
        </w:tc>
      </w:tr>
    </w:tbl>
    <w:p w14:paraId="1A9F596E" w14:textId="77777777" w:rsidR="00DE02E7" w:rsidRPr="00BE2398" w:rsidRDefault="00DE02E7">
      <w:pPr>
        <w:spacing w:after="160" w:line="259" w:lineRule="auto"/>
        <w:rPr>
          <w:sz w:val="28"/>
          <w:szCs w:val="28"/>
        </w:rPr>
      </w:pPr>
      <w:r w:rsidRPr="00BE2398">
        <w:rPr>
          <w:sz w:val="28"/>
          <w:szCs w:val="28"/>
        </w:rPr>
        <w:br w:type="page"/>
      </w:r>
    </w:p>
    <w:p w14:paraId="133DAD72" w14:textId="18FF2063" w:rsidR="00DE02E7" w:rsidRPr="00DE02E7" w:rsidRDefault="00BE2398" w:rsidP="00DE02E7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="00DE02E7" w:rsidRPr="00321F92">
        <w:rPr>
          <w:i/>
          <w:iCs w:val="0"/>
          <w:spacing w:val="40"/>
        </w:rPr>
        <w:t xml:space="preserve"> таблицы</w:t>
      </w:r>
      <w:r w:rsidR="00DE02E7" w:rsidRPr="00321F92">
        <w:rPr>
          <w:i/>
          <w:iCs w:val="0"/>
        </w:rPr>
        <w:t xml:space="preserve"> Б.</w:t>
      </w:r>
      <w:r w:rsidR="00DE02E7">
        <w:rPr>
          <w:i/>
          <w:iCs w:val="0"/>
        </w:rPr>
        <w:t>2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ED76C2" w14:paraId="71F120DC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B4D912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 интерфейса пользователя (</w:t>
            </w:r>
            <w:r w:rsidRPr="00ED76C2">
              <w:rPr>
                <w:sz w:val="24"/>
                <w:szCs w:val="24"/>
                <w:lang w:val="en-US"/>
              </w:rPr>
              <w:t>UI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UX</w:t>
            </w:r>
            <w:r w:rsidRPr="00ED76C2">
              <w:rPr>
                <w:sz w:val="24"/>
                <w:szCs w:val="24"/>
              </w:rPr>
              <w:t>)</w:t>
            </w:r>
          </w:p>
        </w:tc>
        <w:tc>
          <w:tcPr>
            <w:tcW w:w="3045" w:type="pct"/>
            <w:vAlign w:val="center"/>
          </w:tcPr>
          <w:p w14:paraId="69C627C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макетов и прототипов интерфейса пользователя.</w:t>
            </w:r>
          </w:p>
        </w:tc>
      </w:tr>
      <w:tr w:rsidR="00684342" w:rsidRPr="00ED76C2" w14:paraId="4E540687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4A8685C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Утверждение проекта ИС</w:t>
            </w:r>
          </w:p>
        </w:tc>
        <w:tc>
          <w:tcPr>
            <w:tcW w:w="3045" w:type="pct"/>
            <w:vAlign w:val="center"/>
          </w:tcPr>
          <w:p w14:paraId="25C6952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официального согласования проектной документации с заказчиком.</w:t>
            </w:r>
          </w:p>
        </w:tc>
      </w:tr>
      <w:tr w:rsidR="00684342" w:rsidRPr="00ED76C2" w14:paraId="7CD1F14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88B465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3045" w:type="pct"/>
            <w:vAlign w:val="center"/>
          </w:tcPr>
          <w:p w14:paraId="6215E3D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Создание </w:t>
            </w:r>
            <w:r w:rsidRPr="00ED76C2">
              <w:rPr>
                <w:sz w:val="24"/>
                <w:szCs w:val="24"/>
                <w:lang w:val="en-US"/>
              </w:rPr>
              <w:t>HTML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CSS</w:t>
            </w:r>
            <w:r w:rsidRPr="00ED76C2">
              <w:rPr>
                <w:sz w:val="24"/>
                <w:szCs w:val="24"/>
              </w:rPr>
              <w:t xml:space="preserve"> шаблонов для страниц сайта.</w:t>
            </w:r>
          </w:p>
        </w:tc>
      </w:tr>
      <w:tr w:rsidR="00684342" w:rsidRPr="00ED76C2" w14:paraId="65689DA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1D22835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3045" w:type="pct"/>
            <w:vAlign w:val="center"/>
          </w:tcPr>
          <w:p w14:paraId="50158A5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Оптимизация </w:t>
            </w:r>
            <w:r w:rsidRPr="00ED76C2">
              <w:rPr>
                <w:sz w:val="24"/>
                <w:szCs w:val="24"/>
                <w:lang w:val="en-US"/>
              </w:rPr>
              <w:t>HTML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CSS</w:t>
            </w:r>
            <w:r w:rsidRPr="00ED76C2">
              <w:rPr>
                <w:sz w:val="24"/>
                <w:szCs w:val="24"/>
              </w:rPr>
              <w:t xml:space="preserve"> шаблонов для мобильных устройств.</w:t>
            </w:r>
          </w:p>
        </w:tc>
      </w:tr>
      <w:tr w:rsidR="00684342" w:rsidRPr="00ED76C2" w14:paraId="5A937DFE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9758B3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базой данных системы учёта товаров</w:t>
            </w:r>
          </w:p>
        </w:tc>
        <w:tc>
          <w:tcPr>
            <w:tcW w:w="3045" w:type="pct"/>
            <w:vAlign w:val="center"/>
          </w:tcPr>
          <w:p w14:paraId="2D6A1AD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Реализация структуры базы данных, её настройка и синхронизация с базой данных учёта товаров</w:t>
            </w:r>
          </w:p>
        </w:tc>
      </w:tr>
      <w:tr w:rsidR="00684342" w:rsidRPr="00ED76C2" w14:paraId="30779A75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75570B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Программирование интернет-магазина</w:t>
            </w:r>
          </w:p>
        </w:tc>
        <w:tc>
          <w:tcPr>
            <w:tcW w:w="3045" w:type="pct"/>
            <w:vAlign w:val="center"/>
          </w:tcPr>
          <w:p w14:paraId="53D1BE1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функционала интернет-магазина, включая корзину, личный кабинет и оплату.</w:t>
            </w:r>
          </w:p>
        </w:tc>
      </w:tr>
      <w:tr w:rsidR="00684342" w:rsidRPr="00ED76C2" w14:paraId="40E26F0C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76D434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Настройка хостинга</w:t>
            </w:r>
          </w:p>
        </w:tc>
        <w:tc>
          <w:tcPr>
            <w:tcW w:w="3045" w:type="pct"/>
            <w:vAlign w:val="center"/>
          </w:tcPr>
          <w:p w14:paraId="35BA232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серверов для размещения сайта.</w:t>
            </w:r>
          </w:p>
        </w:tc>
      </w:tr>
      <w:tr w:rsidR="00684342" w:rsidRPr="00ED76C2" w14:paraId="6ED8B435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49CAF2D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Развертывание сайта на хостинге</w:t>
            </w:r>
          </w:p>
        </w:tc>
        <w:tc>
          <w:tcPr>
            <w:tcW w:w="3045" w:type="pct"/>
            <w:vAlign w:val="center"/>
          </w:tcPr>
          <w:p w14:paraId="09D2963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Перенос сайта на хостинг и его настройка.</w:t>
            </w:r>
          </w:p>
        </w:tc>
      </w:tr>
      <w:tr w:rsidR="00684342" w:rsidRPr="00ED76C2" w14:paraId="06FEC60C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A86505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Настройка домена</w:t>
            </w:r>
          </w:p>
        </w:tc>
        <w:tc>
          <w:tcPr>
            <w:tcW w:w="3045" w:type="pct"/>
            <w:vAlign w:val="center"/>
          </w:tcPr>
          <w:p w14:paraId="5DC5C40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Регистрация и настройка доменного имени.</w:t>
            </w:r>
          </w:p>
        </w:tc>
      </w:tr>
      <w:tr w:rsidR="00684342" w:rsidRPr="00ED76C2" w14:paraId="5878100D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7006AF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Подключение SSL-сертификатов</w:t>
            </w:r>
          </w:p>
        </w:tc>
        <w:tc>
          <w:tcPr>
            <w:tcW w:w="3045" w:type="pct"/>
            <w:vAlign w:val="center"/>
          </w:tcPr>
          <w:p w14:paraId="6615415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защищённого соединения для сайта.</w:t>
            </w:r>
          </w:p>
        </w:tc>
      </w:tr>
      <w:tr w:rsidR="00684342" w:rsidRPr="00ED76C2" w14:paraId="17B0DDAE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110CA91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3045" w:type="pct"/>
            <w:vAlign w:val="center"/>
          </w:tcPr>
          <w:p w14:paraId="2DBF1C6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Заполнение сайта тестовыми данными и проверка его работы.</w:t>
            </w:r>
          </w:p>
        </w:tc>
      </w:tr>
      <w:tr w:rsidR="00684342" w:rsidRPr="00ED76C2" w14:paraId="1D984BD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7351C4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Доработка кода, исправление ошибок</w:t>
            </w:r>
          </w:p>
        </w:tc>
        <w:tc>
          <w:tcPr>
            <w:tcW w:w="3045" w:type="pct"/>
            <w:vAlign w:val="center"/>
          </w:tcPr>
          <w:p w14:paraId="4B8A8EE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Исправление выявленных ошибок и доработка функционала.</w:t>
            </w:r>
          </w:p>
        </w:tc>
      </w:tr>
      <w:tr w:rsidR="00684342" w:rsidRPr="00ED76C2" w14:paraId="145543B5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6A26BD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Завершение программирования и верстки</w:t>
            </w:r>
          </w:p>
        </w:tc>
        <w:tc>
          <w:tcPr>
            <w:tcW w:w="3045" w:type="pct"/>
            <w:vAlign w:val="center"/>
          </w:tcPr>
          <w:p w14:paraId="5010172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программирования и вёрстки.</w:t>
            </w:r>
          </w:p>
        </w:tc>
      </w:tr>
      <w:tr w:rsidR="00684342" w:rsidRPr="00ED76C2" w14:paraId="6642C0A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61338F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Установка системы товароучёта</w:t>
            </w:r>
          </w:p>
        </w:tc>
        <w:tc>
          <w:tcPr>
            <w:tcW w:w="3045" w:type="pct"/>
            <w:vAlign w:val="center"/>
          </w:tcPr>
          <w:p w14:paraId="4A7E31A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Установка программного обеспечения для учёта товаров.</w:t>
            </w:r>
          </w:p>
        </w:tc>
      </w:tr>
      <w:tr w:rsidR="00684342" w:rsidRPr="00ED76C2" w14:paraId="15E8DE33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9E5DEB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KKM</w:t>
            </w:r>
            <w:r w:rsidRPr="00ED76C2">
              <w:rPr>
                <w:sz w:val="24"/>
                <w:szCs w:val="24"/>
              </w:rPr>
              <w:t>-сервера на компьютере</w:t>
            </w:r>
          </w:p>
        </w:tc>
        <w:tc>
          <w:tcPr>
            <w:tcW w:w="3045" w:type="pct"/>
            <w:vAlign w:val="center"/>
          </w:tcPr>
          <w:p w14:paraId="729D418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сервера для работы с кассовым оборудованием.</w:t>
            </w:r>
          </w:p>
        </w:tc>
      </w:tr>
      <w:tr w:rsidR="00684342" w:rsidRPr="00ED76C2" w14:paraId="0D005B9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1A0F68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товароучёта, скидок покупателей, зарплат продавцов</w:t>
            </w:r>
          </w:p>
        </w:tc>
        <w:tc>
          <w:tcPr>
            <w:tcW w:w="3045" w:type="pct"/>
            <w:vAlign w:val="center"/>
          </w:tcPr>
          <w:p w14:paraId="371DCAF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функционала учёта товаров, скидок и зарплат.</w:t>
            </w:r>
          </w:p>
        </w:tc>
      </w:tr>
      <w:tr w:rsidR="00684342" w:rsidRPr="00ED76C2" w14:paraId="57ABB54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1C6A55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системы учета с интернет-магазином</w:t>
            </w:r>
          </w:p>
        </w:tc>
        <w:tc>
          <w:tcPr>
            <w:tcW w:w="3045" w:type="pct"/>
            <w:vAlign w:val="center"/>
          </w:tcPr>
          <w:p w14:paraId="1CC1F39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взаимодействия между системой учёта и интернет-магазином.</w:t>
            </w:r>
          </w:p>
        </w:tc>
      </w:tr>
      <w:tr w:rsidR="00684342" w:rsidRPr="00ED76C2" w14:paraId="53AA9745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15696E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Реализация функционала онлайн-покупок</w:t>
            </w:r>
          </w:p>
        </w:tc>
        <w:tc>
          <w:tcPr>
            <w:tcW w:w="3045" w:type="pct"/>
            <w:vAlign w:val="center"/>
          </w:tcPr>
          <w:p w14:paraId="21E7C62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оплаты через интернет-магазин.</w:t>
            </w:r>
          </w:p>
        </w:tc>
      </w:tr>
      <w:tr w:rsidR="00684342" w:rsidRPr="00ED76C2" w14:paraId="7ADEC8C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27A139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Заполнение системы данными</w:t>
            </w:r>
          </w:p>
        </w:tc>
        <w:tc>
          <w:tcPr>
            <w:tcW w:w="3045" w:type="pct"/>
            <w:vAlign w:val="center"/>
          </w:tcPr>
          <w:p w14:paraId="304FA7A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Внесение данных о товарах, их категориях и заказах в систему.</w:t>
            </w:r>
          </w:p>
        </w:tc>
      </w:tr>
      <w:tr w:rsidR="00684342" w:rsidRPr="00ED76C2" w14:paraId="79EF260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4FC8FC0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Завершение настройки системы товароучёта</w:t>
            </w:r>
          </w:p>
        </w:tc>
        <w:tc>
          <w:tcPr>
            <w:tcW w:w="3045" w:type="pct"/>
            <w:vAlign w:val="center"/>
          </w:tcPr>
          <w:p w14:paraId="6C79062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настройки системы учёта.</w:t>
            </w:r>
          </w:p>
        </w:tc>
      </w:tr>
      <w:tr w:rsidR="00684342" w:rsidRPr="00ED76C2" w14:paraId="33110187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6926BD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-генератора страниц интернет-магазина</w:t>
            </w:r>
          </w:p>
        </w:tc>
        <w:tc>
          <w:tcPr>
            <w:tcW w:w="3045" w:type="pct"/>
            <w:vAlign w:val="center"/>
          </w:tcPr>
          <w:p w14:paraId="1A40628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инструментов для оптимизации страниц под поисковые системы.</w:t>
            </w:r>
          </w:p>
        </w:tc>
      </w:tr>
      <w:tr w:rsidR="00684342" w:rsidRPr="00ED76C2" w14:paraId="5034C5AA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E74772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-индексации по регионам (ПИГС)</w:t>
            </w:r>
          </w:p>
        </w:tc>
        <w:tc>
          <w:tcPr>
            <w:tcW w:w="3045" w:type="pct"/>
            <w:vAlign w:val="center"/>
          </w:tcPr>
          <w:p w14:paraId="450AF3B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Оптимизация сайта для регионального поиска.</w:t>
            </w:r>
          </w:p>
        </w:tc>
      </w:tr>
    </w:tbl>
    <w:p w14:paraId="316A3F1B" w14:textId="77777777" w:rsidR="00A935C1" w:rsidRPr="00BE2398" w:rsidRDefault="00A935C1">
      <w:pPr>
        <w:spacing w:after="160" w:line="259" w:lineRule="auto"/>
        <w:rPr>
          <w:sz w:val="28"/>
          <w:szCs w:val="28"/>
        </w:rPr>
      </w:pPr>
      <w:r w:rsidRPr="00BE2398">
        <w:rPr>
          <w:sz w:val="28"/>
          <w:szCs w:val="28"/>
        </w:rPr>
        <w:br w:type="page"/>
      </w:r>
    </w:p>
    <w:p w14:paraId="7255CD39" w14:textId="3F1ED2EE" w:rsidR="00A935C1" w:rsidRPr="00A935C1" w:rsidRDefault="00436FCF" w:rsidP="00A935C1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Окончание</w:t>
      </w:r>
      <w:r w:rsidR="00BE2398" w:rsidRPr="00321F92">
        <w:rPr>
          <w:i/>
          <w:iCs w:val="0"/>
          <w:spacing w:val="40"/>
        </w:rPr>
        <w:t xml:space="preserve"> </w:t>
      </w:r>
      <w:r w:rsidR="00A935C1" w:rsidRPr="00321F92">
        <w:rPr>
          <w:i/>
          <w:iCs w:val="0"/>
          <w:spacing w:val="40"/>
        </w:rPr>
        <w:t>таблицы</w:t>
      </w:r>
      <w:r w:rsidR="00A935C1" w:rsidRPr="00321F92">
        <w:rPr>
          <w:i/>
          <w:iCs w:val="0"/>
        </w:rPr>
        <w:t xml:space="preserve"> Б.</w:t>
      </w:r>
      <w:r w:rsidR="00A935C1">
        <w:rPr>
          <w:i/>
          <w:iCs w:val="0"/>
        </w:rPr>
        <w:t>2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ED76C2" w14:paraId="785DA6AE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138FF33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выгрузок под сторонние платформы (</w:t>
            </w:r>
            <w:r w:rsidRPr="00ED76C2">
              <w:rPr>
                <w:sz w:val="24"/>
                <w:szCs w:val="24"/>
                <w:lang w:val="en-US"/>
              </w:rPr>
              <w:t>farpost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ru</w:t>
            </w:r>
            <w:r w:rsidRPr="00ED76C2">
              <w:rPr>
                <w:sz w:val="24"/>
                <w:szCs w:val="24"/>
              </w:rPr>
              <w:t>, Авито, Юла)</w:t>
            </w:r>
          </w:p>
        </w:tc>
        <w:tc>
          <w:tcPr>
            <w:tcW w:w="3045" w:type="pct"/>
            <w:vAlign w:val="center"/>
          </w:tcPr>
          <w:p w14:paraId="14721A0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внешними платформами для автоматической выгрузки товаров.</w:t>
            </w:r>
          </w:p>
        </w:tc>
      </w:tr>
      <w:tr w:rsidR="00684342" w:rsidRPr="00ED76C2" w14:paraId="0458C94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BD0522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аналитических инструментов (Яндекс метрики)</w:t>
            </w:r>
          </w:p>
        </w:tc>
        <w:tc>
          <w:tcPr>
            <w:tcW w:w="3045" w:type="pct"/>
            <w:vAlign w:val="center"/>
          </w:tcPr>
          <w:p w14:paraId="41EB8BA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инструментов для анализа трафика и поведения пользователей.</w:t>
            </w:r>
          </w:p>
        </w:tc>
      </w:tr>
      <w:tr w:rsidR="00684342" w:rsidRPr="00ED76C2" w14:paraId="39FF829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D2E733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 xml:space="preserve">Завершение разработки дополнительного функционала </w:t>
            </w:r>
          </w:p>
        </w:tc>
        <w:tc>
          <w:tcPr>
            <w:tcW w:w="3045" w:type="pct"/>
            <w:vAlign w:val="center"/>
          </w:tcPr>
          <w:p w14:paraId="5A062D2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разработки дополнительного функционала.</w:t>
            </w:r>
          </w:p>
        </w:tc>
      </w:tr>
      <w:tr w:rsidR="00684342" w:rsidRPr="00ED76C2" w14:paraId="732C0640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1A41CEF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Тестирование базового функционала</w:t>
            </w:r>
          </w:p>
        </w:tc>
        <w:tc>
          <w:tcPr>
            <w:tcW w:w="3045" w:type="pct"/>
            <w:vAlign w:val="center"/>
          </w:tcPr>
          <w:p w14:paraId="69AED4F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Проверка работы основных функций системы.</w:t>
            </w:r>
          </w:p>
        </w:tc>
      </w:tr>
      <w:tr w:rsidR="00684342" w:rsidRPr="00ED76C2" w14:paraId="341791E7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AF8CA3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Проведение функционального тестирования сайта</w:t>
            </w:r>
          </w:p>
        </w:tc>
        <w:tc>
          <w:tcPr>
            <w:tcW w:w="3045" w:type="pct"/>
            <w:vAlign w:val="center"/>
          </w:tcPr>
          <w:p w14:paraId="3573BC9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Тестирование всех функций сайта на соответствие требованиям.</w:t>
            </w:r>
          </w:p>
        </w:tc>
      </w:tr>
      <w:tr w:rsidR="00684342" w:rsidRPr="00ED76C2" w14:paraId="3301D2F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7450D9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Интеграционное тестирование с системой учета</w:t>
            </w:r>
          </w:p>
        </w:tc>
        <w:tc>
          <w:tcPr>
            <w:tcW w:w="3045" w:type="pct"/>
            <w:vAlign w:val="center"/>
          </w:tcPr>
          <w:p w14:paraId="7F27C01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Проверка взаимодействия интернет-магазина и системы учёта.</w:t>
            </w:r>
          </w:p>
        </w:tc>
      </w:tr>
      <w:tr w:rsidR="00684342" w:rsidRPr="00ED76C2" w14:paraId="39CAB28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807B4B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3045" w:type="pct"/>
            <w:vAlign w:val="center"/>
          </w:tcPr>
          <w:p w14:paraId="0AAD6A1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Исправление выявленных ошибок и улучшение функционала.</w:t>
            </w:r>
          </w:p>
        </w:tc>
      </w:tr>
      <w:tr w:rsidR="00684342" w:rsidRPr="00ED76C2" w14:paraId="34DB32E7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02F4F7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Окончание тестирования и отладки и согласование прототипа с владельцем магазина</w:t>
            </w:r>
          </w:p>
        </w:tc>
        <w:tc>
          <w:tcPr>
            <w:tcW w:w="3045" w:type="pct"/>
            <w:vAlign w:val="center"/>
          </w:tcPr>
          <w:p w14:paraId="2208561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Официальное согласование прототипа с заказчиком и завершение этапа тестирования.</w:t>
            </w:r>
          </w:p>
        </w:tc>
      </w:tr>
      <w:tr w:rsidR="00684342" w:rsidRPr="00ED76C2" w14:paraId="1F5B025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83CA88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3045" w:type="pct"/>
            <w:vAlign w:val="center"/>
          </w:tcPr>
          <w:p w14:paraId="2A19158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инструкций для пользователей системы.</w:t>
            </w:r>
          </w:p>
        </w:tc>
      </w:tr>
      <w:tr w:rsidR="00684342" w:rsidRPr="00ED76C2" w14:paraId="3C17B330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17626A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Проведение обучения владельца магазина, продавцов и товароведа по работе с системой</w:t>
            </w:r>
          </w:p>
        </w:tc>
        <w:tc>
          <w:tcPr>
            <w:tcW w:w="3045" w:type="pct"/>
            <w:vAlign w:val="center"/>
          </w:tcPr>
          <w:p w14:paraId="2CB5234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Обучение сотрудников работе с новой системой.</w:t>
            </w:r>
          </w:p>
        </w:tc>
      </w:tr>
      <w:tr w:rsidR="00684342" w:rsidRPr="00ED76C2" w14:paraId="7EFCE78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4420D9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Окончательная сдача проекта (согласование с преподавателем и владельцем магазина)</w:t>
            </w:r>
          </w:p>
        </w:tc>
        <w:tc>
          <w:tcPr>
            <w:tcW w:w="3045" w:type="pct"/>
            <w:vAlign w:val="center"/>
          </w:tcPr>
          <w:p w14:paraId="2510579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официальной сдачи проекта и его утверждения, согласования с преподавателем и владельцем магазина</w:t>
            </w:r>
          </w:p>
        </w:tc>
      </w:tr>
    </w:tbl>
    <w:p w14:paraId="474B6F00" w14:textId="77777777" w:rsidR="00684342" w:rsidRPr="00ED76C2" w:rsidRDefault="00684342" w:rsidP="00684342">
      <w:pPr>
        <w:pStyle w:val="15"/>
        <w:ind w:firstLine="0"/>
        <w:rPr>
          <w:spacing w:val="40"/>
          <w:lang w:val="ru-RU"/>
        </w:rPr>
      </w:pPr>
    </w:p>
    <w:p w14:paraId="33EE3322" w14:textId="23AB3FDF" w:rsidR="00684342" w:rsidRPr="00ED76C2" w:rsidRDefault="00684342" w:rsidP="00684342">
      <w:pPr>
        <w:pStyle w:val="15"/>
        <w:ind w:firstLine="0"/>
        <w:rPr>
          <w:lang w:val="ru-RU"/>
        </w:rPr>
      </w:pPr>
      <w:r w:rsidRPr="00ED76C2">
        <w:rPr>
          <w:spacing w:val="40"/>
          <w:lang w:val="ru-RU"/>
        </w:rPr>
        <w:t>Таблица</w:t>
      </w:r>
      <w:r w:rsidRPr="00ED76C2">
        <w:rPr>
          <w:lang w:val="ru-RU"/>
        </w:rPr>
        <w:t xml:space="preserve"> Б.3 </w:t>
      </w:r>
      <w:r w:rsidR="00820E69">
        <w:rPr>
          <w:lang w:val="ru-RU"/>
        </w:rPr>
        <w:t>– О</w:t>
      </w:r>
      <w:r w:rsidRPr="00ED76C2">
        <w:rPr>
          <w:lang w:val="ru-RU"/>
        </w:rPr>
        <w:t>ценка продолжительности работ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1704"/>
        <w:gridCol w:w="1826"/>
        <w:gridCol w:w="1607"/>
        <w:gridCol w:w="1912"/>
        <w:gridCol w:w="2296"/>
      </w:tblGrid>
      <w:tr w:rsidR="00684342" w:rsidRPr="00ED76C2" w14:paraId="45062637" w14:textId="77777777" w:rsidTr="00651C28">
        <w:trPr>
          <w:trHeight w:val="20"/>
        </w:trPr>
        <w:tc>
          <w:tcPr>
            <w:tcW w:w="1115" w:type="pct"/>
            <w:vAlign w:val="center"/>
          </w:tcPr>
          <w:p w14:paraId="542C7AE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929" w:type="pct"/>
            <w:vAlign w:val="center"/>
          </w:tcPr>
          <w:p w14:paraId="49743B7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</w:rPr>
              <w:t xml:space="preserve">Оптимистичная оценка,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min</w:t>
            </w:r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818" w:type="pct"/>
            <w:vAlign w:val="center"/>
          </w:tcPr>
          <w:p w14:paraId="0B1B64D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Реалистичная оценка,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</w:rPr>
              <w:t>нв</w:t>
            </w:r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972" w:type="pct"/>
            <w:vAlign w:val="center"/>
          </w:tcPr>
          <w:p w14:paraId="34F8163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</w:rPr>
              <w:t xml:space="preserve">Пессимистичная оценка,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max</w:t>
            </w:r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166" w:type="pct"/>
            <w:vAlign w:val="center"/>
          </w:tcPr>
          <w:p w14:paraId="2C79503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Ожидаемая продолжительность,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</w:rPr>
              <w:t>ож</w:t>
            </w:r>
            <w:r w:rsidRPr="00ED76C2">
              <w:rPr>
                <w:sz w:val="24"/>
                <w:szCs w:val="24"/>
              </w:rPr>
              <w:t>, дней</w:t>
            </w:r>
          </w:p>
        </w:tc>
      </w:tr>
      <w:tr w:rsidR="00684342" w:rsidRPr="00ED76C2" w14:paraId="514DF8BB" w14:textId="77777777" w:rsidTr="00651C28">
        <w:trPr>
          <w:trHeight w:val="20"/>
        </w:trPr>
        <w:tc>
          <w:tcPr>
            <w:tcW w:w="1115" w:type="pct"/>
            <w:vAlign w:val="center"/>
          </w:tcPr>
          <w:p w14:paraId="17F4F19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929" w:type="pct"/>
            <w:vAlign w:val="center"/>
          </w:tcPr>
          <w:p w14:paraId="2AE4C6A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18" w:type="pct"/>
            <w:vAlign w:val="center"/>
          </w:tcPr>
          <w:p w14:paraId="25A5F99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72" w:type="pct"/>
            <w:vAlign w:val="center"/>
          </w:tcPr>
          <w:p w14:paraId="6B64F88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66" w:type="pct"/>
            <w:vAlign w:val="center"/>
          </w:tcPr>
          <w:p w14:paraId="1B9F821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40779F84" w14:textId="77777777" w:rsidTr="00651C28">
        <w:trPr>
          <w:trHeight w:val="20"/>
        </w:trPr>
        <w:tc>
          <w:tcPr>
            <w:tcW w:w="1115" w:type="pct"/>
            <w:tcBorders>
              <w:bottom w:val="single" w:sz="4" w:space="0" w:color="auto"/>
            </w:tcBorders>
            <w:vAlign w:val="center"/>
          </w:tcPr>
          <w:p w14:paraId="374BF20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Определение целей проекта</w:t>
            </w:r>
          </w:p>
        </w:tc>
        <w:tc>
          <w:tcPr>
            <w:tcW w:w="929" w:type="pct"/>
            <w:tcBorders>
              <w:bottom w:val="single" w:sz="4" w:space="0" w:color="auto"/>
            </w:tcBorders>
            <w:vAlign w:val="center"/>
          </w:tcPr>
          <w:p w14:paraId="778FE28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18" w:type="pct"/>
            <w:tcBorders>
              <w:bottom w:val="single" w:sz="4" w:space="0" w:color="auto"/>
            </w:tcBorders>
            <w:vAlign w:val="center"/>
          </w:tcPr>
          <w:p w14:paraId="65F36BC0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72" w:type="pct"/>
            <w:tcBorders>
              <w:bottom w:val="single" w:sz="4" w:space="0" w:color="auto"/>
            </w:tcBorders>
            <w:vAlign w:val="center"/>
          </w:tcPr>
          <w:p w14:paraId="4679A2D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66" w:type="pct"/>
            <w:tcBorders>
              <w:bottom w:val="single" w:sz="4" w:space="0" w:color="auto"/>
            </w:tcBorders>
            <w:vAlign w:val="center"/>
          </w:tcPr>
          <w:p w14:paraId="436979E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</w:tbl>
    <w:p w14:paraId="7374E2E9" w14:textId="77777777" w:rsidR="003B0157" w:rsidRPr="003B0157" w:rsidRDefault="003B0157">
      <w:pPr>
        <w:spacing w:after="160" w:line="259" w:lineRule="auto"/>
        <w:rPr>
          <w:sz w:val="28"/>
          <w:szCs w:val="28"/>
        </w:rPr>
      </w:pPr>
      <w:r w:rsidRPr="003B0157">
        <w:rPr>
          <w:sz w:val="28"/>
          <w:szCs w:val="28"/>
        </w:rPr>
        <w:br w:type="page"/>
      </w:r>
    </w:p>
    <w:p w14:paraId="5472B851" w14:textId="3EABEE7A" w:rsidR="003B0157" w:rsidRPr="003B0157" w:rsidRDefault="003B0157" w:rsidP="003B0157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ED76C2" w14:paraId="1E643F8A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82F4EB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9EA979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7C5898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0395FC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41B179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70565118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06E6628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Моделирование бизнес-объектов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F5DD2B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D6AA1B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ECB738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E1CC24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4B5E0F7D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3A71F91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Анализ готовых решений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16E768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5C5B3D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92268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DDD3C4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57B21B4D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728501E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Формирование требований к системе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3A5FBE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1BE1E7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5A4A39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823925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3EF816C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66CE30F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Составление ТЗ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F384A7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D8DAAE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EE2E49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168725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33ED1768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E8EA49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Определение этапов проекта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14CF59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0769FA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1D7EF4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4402A12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05AFCECA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29A7BA2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Подготовка концепта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29CA3E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E4806C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C387C1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DFD9E5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7B0C9D6B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49CDFF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Назначение ролей участников проекта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148021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0.5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285B2A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E24942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C53847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</w:t>
            </w:r>
          </w:p>
        </w:tc>
      </w:tr>
      <w:tr w:rsidR="00684342" w:rsidRPr="00ED76C2" w14:paraId="7B352860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2DFFFED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Составление моделей анализа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0DF75F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7BD36A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0E5BDA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8A91FC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6A23274F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15ADA3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Разработка архитектуры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726D2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1D391E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91C92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FDE9C6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2019321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61A7E04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Определение классов системы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5326A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0FEDD5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C7E121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B881EF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4D300261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01A36AF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Определение структуры баз данных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54B013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97B388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734A7C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A15461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17AD7BA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5D82B6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 интерфейса пользователя (</w:t>
            </w:r>
            <w:r w:rsidRPr="00ED76C2">
              <w:rPr>
                <w:sz w:val="24"/>
                <w:szCs w:val="24"/>
                <w:lang w:val="en-US"/>
              </w:rPr>
              <w:t>UI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UX</w:t>
            </w:r>
            <w:r w:rsidRPr="00ED76C2">
              <w:rPr>
                <w:sz w:val="24"/>
                <w:szCs w:val="24"/>
              </w:rPr>
              <w:t>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105613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67026B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78943B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7F7C78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1C91FF0B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756D7CB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455C05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8C1617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DC4D61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357061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</w:tbl>
    <w:p w14:paraId="2E4D5A1F" w14:textId="77777777" w:rsidR="00FA4E07" w:rsidRPr="009A5CCD" w:rsidRDefault="00FA4E07">
      <w:pPr>
        <w:spacing w:after="160" w:line="259" w:lineRule="auto"/>
        <w:rPr>
          <w:sz w:val="28"/>
          <w:szCs w:val="28"/>
        </w:rPr>
      </w:pPr>
      <w:r w:rsidRPr="009A5CCD">
        <w:rPr>
          <w:sz w:val="28"/>
          <w:szCs w:val="28"/>
        </w:rPr>
        <w:br w:type="page"/>
      </w:r>
    </w:p>
    <w:p w14:paraId="5B0A753C" w14:textId="08D32F40" w:rsidR="00FA4E07" w:rsidRPr="00FA4E07" w:rsidRDefault="00FA4E07" w:rsidP="00FA4E07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10"/>
        <w:gridCol w:w="1704"/>
        <w:gridCol w:w="1497"/>
        <w:gridCol w:w="1787"/>
        <w:gridCol w:w="2147"/>
      </w:tblGrid>
      <w:tr w:rsidR="00684342" w:rsidRPr="00ED76C2" w14:paraId="6C01690E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7F21C8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E3DC84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339261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276C8B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2002E6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28511E86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0D28220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базой данных системы учёта товаров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7AEBF7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5F3E5E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8C8FA6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13A656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3699435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B0CC90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Программирование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489F7C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BF3510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0785B2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44E9AE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</w:tr>
      <w:tr w:rsidR="00684342" w:rsidRPr="00ED76C2" w14:paraId="0BF0ED08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0B86B7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Настройка хостинга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E009E4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8C5245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E111FC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1FD429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51C685B0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4C212A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Развертывание сайта на хостинге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451E30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47FB8B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2DE4CA0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52E718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3E15C534" w14:textId="77777777" w:rsidTr="00651C28">
        <w:trPr>
          <w:trHeight w:val="479"/>
        </w:trPr>
        <w:tc>
          <w:tcPr>
            <w:tcW w:w="1182" w:type="pct"/>
            <w:tcBorders>
              <w:bottom w:val="nil"/>
            </w:tcBorders>
            <w:vAlign w:val="center"/>
          </w:tcPr>
          <w:p w14:paraId="4803808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Настройка домена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5F7A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7DBC31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4D87DB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05B6A9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</w:tr>
      <w:tr w:rsidR="00684342" w:rsidRPr="00ED76C2" w14:paraId="7E92F2F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43B304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Подключение SSL-сертификатов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DB7420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0.5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A6D99A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9AD817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04BFF6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</w:tr>
      <w:tr w:rsidR="00684342" w:rsidRPr="00ED76C2" w14:paraId="0923DF1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67F6C3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16809B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F4AB6F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059B54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C8C9B0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66541C9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03165A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Доработка кода, исправление ошибок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214D9F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4FA8AB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AA8218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F1A7DA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</w:tr>
      <w:tr w:rsidR="00684342" w:rsidRPr="00ED76C2" w14:paraId="7F47154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3D9459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Установка системы товароучёта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14F73F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01FC65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E08864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814C14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76985DDE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50770B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KKM</w:t>
            </w:r>
            <w:r w:rsidRPr="00ED76C2">
              <w:rPr>
                <w:sz w:val="24"/>
                <w:szCs w:val="24"/>
              </w:rPr>
              <w:t>-сервера на компьютере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697C4AD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04FE79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47411E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3E07FE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717D062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E56056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товароучёта, скидок покупателей, зарплат продавцов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1964A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A36612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3393DB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601E36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313B69F9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46136E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системы учёта с интернет-магазином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83C27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9C714F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57BE5C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D2AE26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</w:tbl>
    <w:p w14:paraId="7BD239A8" w14:textId="77777777" w:rsidR="009A5CCD" w:rsidRPr="009A5CCD" w:rsidRDefault="009A5CCD">
      <w:pPr>
        <w:spacing w:after="160" w:line="259" w:lineRule="auto"/>
        <w:rPr>
          <w:sz w:val="28"/>
          <w:szCs w:val="28"/>
        </w:rPr>
      </w:pPr>
      <w:r w:rsidRPr="009A5CCD">
        <w:rPr>
          <w:sz w:val="28"/>
          <w:szCs w:val="28"/>
        </w:rPr>
        <w:br w:type="page"/>
      </w:r>
    </w:p>
    <w:p w14:paraId="1D993765" w14:textId="5530EA70" w:rsidR="009A5CCD" w:rsidRPr="009A5CCD" w:rsidRDefault="009A5CCD" w:rsidP="009A5CCD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ED76C2" w14:paraId="21FB17D0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F5D3AE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Реализация функционала онлайн-покупок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6AA0B7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486694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381F0E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B04CB6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</w:tr>
      <w:tr w:rsidR="00684342" w:rsidRPr="00ED76C2" w14:paraId="4F5886C7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8CD5CA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Заполнение системы данными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968678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5599A3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97DEB7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EBF637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</w:tr>
      <w:tr w:rsidR="00684342" w:rsidRPr="00ED76C2" w14:paraId="1008591D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12376E5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-генератора страниц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391B91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8771A0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2F251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47AE97F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093969BB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B4F6F7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-индексации по регионам (ПИГС)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17448C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519C42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885EFC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54D155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4ACA2A1C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A99CF5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выгрузок под сторонние платформы (</w:t>
            </w:r>
            <w:r w:rsidRPr="00ED76C2">
              <w:rPr>
                <w:sz w:val="24"/>
                <w:szCs w:val="24"/>
                <w:lang w:val="en-US"/>
              </w:rPr>
              <w:t>farpost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ru</w:t>
            </w:r>
            <w:r w:rsidRPr="00ED76C2">
              <w:rPr>
                <w:sz w:val="24"/>
                <w:szCs w:val="24"/>
              </w:rPr>
              <w:t>, Авито, Юла)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9B46DC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9E58E5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69382D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40F520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12</w:t>
            </w:r>
          </w:p>
        </w:tc>
      </w:tr>
      <w:tr w:rsidR="00684342" w:rsidRPr="00ED76C2" w14:paraId="5296CD07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8BE590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аналитических инструментов (Яндекс метрики)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A27C0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883D22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422277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D50DF6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499CD75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E446D5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Тестирование базового функционала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222AC3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735BA7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33FEE3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6A3165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639A579A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0FD958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Проведение функционального тестирования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B5EE22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216677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08BA7F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8B71B2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34D1FBCF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31F890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Интеграционное тестирование с системой учета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BD7F84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75D955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C37E02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69E5FE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5264EA4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6B5F46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D6E538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C877E1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4FE2C7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5FC12A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</w:tr>
      <w:tr w:rsidR="00684342" w:rsidRPr="00ED76C2" w14:paraId="78E8D649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047BD26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D43668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DC109D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1A3F4F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9F9A2D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</w:tbl>
    <w:p w14:paraId="6ACA7E49" w14:textId="77777777" w:rsidR="009A5CCD" w:rsidRPr="009A5CCD" w:rsidRDefault="009A5CCD">
      <w:pPr>
        <w:spacing w:after="160" w:line="259" w:lineRule="auto"/>
        <w:rPr>
          <w:sz w:val="28"/>
          <w:szCs w:val="28"/>
        </w:rPr>
      </w:pPr>
      <w:r w:rsidRPr="009A5CCD">
        <w:rPr>
          <w:sz w:val="28"/>
          <w:szCs w:val="28"/>
        </w:rPr>
        <w:br w:type="page"/>
      </w:r>
    </w:p>
    <w:p w14:paraId="522CAF16" w14:textId="2C88AF2E" w:rsidR="009A5CCD" w:rsidRPr="00730591" w:rsidRDefault="00730591" w:rsidP="00730591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Окончание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ED76C2" w14:paraId="4DBA5F92" w14:textId="77777777" w:rsidTr="00FA4E07">
        <w:trPr>
          <w:trHeight w:val="20"/>
        </w:trPr>
        <w:tc>
          <w:tcPr>
            <w:tcW w:w="1182" w:type="pct"/>
            <w:tcBorders>
              <w:bottom w:val="single" w:sz="4" w:space="0" w:color="auto"/>
            </w:tcBorders>
          </w:tcPr>
          <w:p w14:paraId="1771BA1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Проведение обучения владельца магазина, продавцов и товароведа по работе с системой</w:t>
            </w:r>
          </w:p>
        </w:tc>
        <w:tc>
          <w:tcPr>
            <w:tcW w:w="912" w:type="pct"/>
            <w:tcBorders>
              <w:bottom w:val="single" w:sz="4" w:space="0" w:color="auto"/>
            </w:tcBorders>
            <w:vAlign w:val="center"/>
          </w:tcPr>
          <w:p w14:paraId="00FDAD4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801" w:type="pct"/>
            <w:tcBorders>
              <w:bottom w:val="single" w:sz="4" w:space="0" w:color="auto"/>
            </w:tcBorders>
            <w:vAlign w:val="center"/>
          </w:tcPr>
          <w:p w14:paraId="1EEE106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56" w:type="pct"/>
            <w:tcBorders>
              <w:bottom w:val="single" w:sz="4" w:space="0" w:color="auto"/>
            </w:tcBorders>
            <w:vAlign w:val="center"/>
          </w:tcPr>
          <w:p w14:paraId="2DF735E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1149" w:type="pct"/>
            <w:tcBorders>
              <w:bottom w:val="single" w:sz="4" w:space="0" w:color="auto"/>
            </w:tcBorders>
            <w:vAlign w:val="center"/>
          </w:tcPr>
          <w:p w14:paraId="7FDC9E8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</w:tr>
    </w:tbl>
    <w:p w14:paraId="474E9CBB" w14:textId="600DA087" w:rsidR="00BA3BB4" w:rsidRPr="00ED76C2" w:rsidRDefault="00BA3BB4">
      <w:pPr>
        <w:spacing w:after="160" w:line="259" w:lineRule="auto"/>
        <w:rPr>
          <w:rFonts w:eastAsiaTheme="minorHAnsi" w:cstheme="minorBidi"/>
          <w:iCs/>
          <w:color w:val="000000" w:themeColor="text1"/>
          <w:sz w:val="28"/>
          <w:szCs w:val="22"/>
          <w:lang w:val="en-US" w:eastAsia="en-US"/>
        </w:rPr>
      </w:pPr>
    </w:p>
    <w:p w14:paraId="1F586CFB" w14:textId="03271CC7" w:rsidR="00684342" w:rsidRPr="00ED76C2" w:rsidRDefault="00684342" w:rsidP="00481DC4">
      <w:pPr>
        <w:pStyle w:val="afe"/>
        <w:keepNext/>
        <w:ind w:firstLine="0"/>
      </w:pPr>
      <w:r w:rsidRPr="00ED76C2">
        <w:rPr>
          <w:spacing w:val="40"/>
        </w:rPr>
        <w:t>Таблица</w:t>
      </w:r>
      <w:r w:rsidRPr="00ED76C2">
        <w:t xml:space="preserve"> Б.4 </w:t>
      </w:r>
      <w:r w:rsidR="00820E69">
        <w:t xml:space="preserve">– </w:t>
      </w:r>
      <w:r w:rsidRPr="00ED76C2">
        <w:t>Список ресурсов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ED76C2" w14:paraId="224970D0" w14:textId="77777777" w:rsidTr="00820E69">
        <w:tc>
          <w:tcPr>
            <w:tcW w:w="2498" w:type="dxa"/>
            <w:vAlign w:val="center"/>
          </w:tcPr>
          <w:p w14:paraId="1E599EF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1929" w:type="dxa"/>
            <w:vAlign w:val="center"/>
          </w:tcPr>
          <w:p w14:paraId="6F33788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Тип</w:t>
            </w:r>
          </w:p>
        </w:tc>
        <w:tc>
          <w:tcPr>
            <w:tcW w:w="4918" w:type="dxa"/>
            <w:vAlign w:val="center"/>
          </w:tcPr>
          <w:p w14:paraId="24A3283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</w:t>
            </w:r>
          </w:p>
        </w:tc>
      </w:tr>
      <w:tr w:rsidR="00684342" w:rsidRPr="00ED76C2" w14:paraId="0406FECD" w14:textId="77777777" w:rsidTr="00820E69">
        <w:tc>
          <w:tcPr>
            <w:tcW w:w="2498" w:type="dxa"/>
            <w:vAlign w:val="center"/>
          </w:tcPr>
          <w:p w14:paraId="767997F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Веб-хостинг</w:t>
            </w:r>
          </w:p>
        </w:tc>
        <w:tc>
          <w:tcPr>
            <w:tcW w:w="1929" w:type="dxa"/>
            <w:vAlign w:val="center"/>
          </w:tcPr>
          <w:p w14:paraId="31C754E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471176C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Услуга предоставления серверного пространства для размещения веб-сайта. </w:t>
            </w:r>
            <w:r w:rsidRPr="00ED76C2">
              <w:rPr>
                <w:sz w:val="24"/>
                <w:szCs w:val="24"/>
                <w:lang w:val="en-US"/>
              </w:rPr>
              <w:t>Хостинг необходим для обеспечения доступности сайта в интернете.</w:t>
            </w:r>
          </w:p>
        </w:tc>
      </w:tr>
      <w:tr w:rsidR="00684342" w:rsidRPr="00ED76C2" w14:paraId="60BCA3FB" w14:textId="77777777" w:rsidTr="00820E69">
        <w:tc>
          <w:tcPr>
            <w:tcW w:w="2498" w:type="dxa"/>
            <w:vAlign w:val="center"/>
          </w:tcPr>
          <w:p w14:paraId="1B69A2A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Доменное имя</w:t>
            </w:r>
          </w:p>
        </w:tc>
        <w:tc>
          <w:tcPr>
            <w:tcW w:w="1929" w:type="dxa"/>
            <w:vAlign w:val="center"/>
          </w:tcPr>
          <w:p w14:paraId="3E92235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76249F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Уникальное имя сайта в интернете (например, </w:t>
            </w:r>
            <w:r w:rsidRPr="00ED76C2">
              <w:rPr>
                <w:sz w:val="24"/>
                <w:szCs w:val="24"/>
                <w:lang w:val="en-US"/>
              </w:rPr>
              <w:t>www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example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com</w:t>
            </w:r>
            <w:r w:rsidRPr="00ED76C2">
              <w:rPr>
                <w:sz w:val="24"/>
                <w:szCs w:val="24"/>
              </w:rPr>
              <w:t>). Доменное имя необходимо для идентификации сайта и его адресации.</w:t>
            </w:r>
          </w:p>
        </w:tc>
      </w:tr>
      <w:tr w:rsidR="00684342" w:rsidRPr="00ED76C2" w14:paraId="4B87F707" w14:textId="77777777" w:rsidTr="00820E69">
        <w:tc>
          <w:tcPr>
            <w:tcW w:w="2498" w:type="dxa"/>
            <w:vAlign w:val="center"/>
          </w:tcPr>
          <w:p w14:paraId="3FEBBBC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SSL-сертификаты</w:t>
            </w:r>
          </w:p>
        </w:tc>
        <w:tc>
          <w:tcPr>
            <w:tcW w:w="1929" w:type="dxa"/>
            <w:vAlign w:val="center"/>
          </w:tcPr>
          <w:p w14:paraId="5190D60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C70B97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Сертификаты, обеспечивающие безопасное соединение между сайтом и пользователем (</w:t>
            </w:r>
            <w:r w:rsidRPr="00ED76C2">
              <w:rPr>
                <w:sz w:val="24"/>
                <w:szCs w:val="24"/>
                <w:lang w:val="en-US"/>
              </w:rPr>
              <w:t>HTTPS</w:t>
            </w:r>
            <w:r w:rsidRPr="00ED76C2">
              <w:rPr>
                <w:sz w:val="24"/>
                <w:szCs w:val="24"/>
              </w:rPr>
              <w:t xml:space="preserve">). </w:t>
            </w:r>
            <w:r w:rsidRPr="00ED76C2">
              <w:rPr>
                <w:sz w:val="24"/>
                <w:szCs w:val="24"/>
                <w:lang w:val="en-US"/>
              </w:rPr>
              <w:t>SSL-сертификаты необходимы для защиты данных пользователей.</w:t>
            </w:r>
          </w:p>
        </w:tc>
      </w:tr>
      <w:tr w:rsidR="00684342" w:rsidRPr="00ED76C2" w14:paraId="3F3D97D3" w14:textId="77777777" w:rsidTr="00820E69">
        <w:tc>
          <w:tcPr>
            <w:tcW w:w="2498" w:type="dxa"/>
            <w:vAlign w:val="center"/>
          </w:tcPr>
          <w:p w14:paraId="3A1C977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Система товароучёта</w:t>
            </w:r>
          </w:p>
        </w:tc>
        <w:tc>
          <w:tcPr>
            <w:tcW w:w="1929" w:type="dxa"/>
            <w:vAlign w:val="center"/>
          </w:tcPr>
          <w:p w14:paraId="75EC8F5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F44034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Программное обеспечение для автоматизации учёта товаров, управления запасами, продажами и другими бизнес-процессами.</w:t>
            </w:r>
          </w:p>
        </w:tc>
      </w:tr>
      <w:tr w:rsidR="00684342" w:rsidRPr="00ED76C2" w14:paraId="29A255F7" w14:textId="77777777" w:rsidTr="00820E69">
        <w:tc>
          <w:tcPr>
            <w:tcW w:w="2498" w:type="dxa"/>
            <w:vAlign w:val="center"/>
          </w:tcPr>
          <w:p w14:paraId="38F650D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Сервисы аналитики (Яндекс.Метрика)</w:t>
            </w:r>
          </w:p>
        </w:tc>
        <w:tc>
          <w:tcPr>
            <w:tcW w:w="1929" w:type="dxa"/>
            <w:vAlign w:val="center"/>
          </w:tcPr>
          <w:p w14:paraId="5C893EF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1841A6A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Инструменты для отслеживания посещаемости сайта, поведения пользователей и анализа эффективности маркетинговых кампаний.</w:t>
            </w:r>
          </w:p>
        </w:tc>
      </w:tr>
      <w:tr w:rsidR="00684342" w:rsidRPr="00ED76C2" w14:paraId="33C4446F" w14:textId="77777777" w:rsidTr="00820E69">
        <w:tc>
          <w:tcPr>
            <w:tcW w:w="2498" w:type="dxa"/>
            <w:vAlign w:val="center"/>
          </w:tcPr>
          <w:p w14:paraId="53C8B8A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Платформы для выгрузки товаров (Avito, Farpost, Юла)</w:t>
            </w:r>
          </w:p>
        </w:tc>
        <w:tc>
          <w:tcPr>
            <w:tcW w:w="1929" w:type="dxa"/>
            <w:vAlign w:val="center"/>
          </w:tcPr>
          <w:p w14:paraId="5660A2E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4574A2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Сервисы для размещения товаров на сторонних платформах, что позволяет увеличить охват аудитории и количество продаж.</w:t>
            </w:r>
          </w:p>
        </w:tc>
      </w:tr>
      <w:tr w:rsidR="00684342" w:rsidRPr="00ED76C2" w14:paraId="2D608075" w14:textId="77777777" w:rsidTr="00820E69">
        <w:tc>
          <w:tcPr>
            <w:tcW w:w="2498" w:type="dxa"/>
            <w:vAlign w:val="center"/>
          </w:tcPr>
          <w:p w14:paraId="0B822BB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Продвижение сайта в топы для поиска через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</w:p>
        </w:tc>
        <w:tc>
          <w:tcPr>
            <w:tcW w:w="1929" w:type="dxa"/>
            <w:vAlign w:val="center"/>
          </w:tcPr>
          <w:p w14:paraId="1BD4F49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3B6F84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Услуга для продвижения сайта через оптимизацию страниц сайта под поисковые системы (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) по ключевым словам. Это помогает улучшить видимость сайта в поисковой выдаче.</w:t>
            </w:r>
          </w:p>
        </w:tc>
      </w:tr>
    </w:tbl>
    <w:p w14:paraId="7FC2F44B" w14:textId="77777777" w:rsidR="007E73AF" w:rsidRPr="003B5332" w:rsidRDefault="007E73AF">
      <w:pPr>
        <w:spacing w:after="160" w:line="259" w:lineRule="auto"/>
        <w:rPr>
          <w:sz w:val="28"/>
          <w:szCs w:val="28"/>
        </w:rPr>
      </w:pPr>
      <w:r w:rsidRPr="003B5332">
        <w:rPr>
          <w:sz w:val="28"/>
          <w:szCs w:val="28"/>
        </w:rPr>
        <w:br w:type="page"/>
      </w:r>
    </w:p>
    <w:p w14:paraId="33537E63" w14:textId="7EA45E71" w:rsidR="007E73AF" w:rsidRPr="003B5332" w:rsidRDefault="003B5332">
      <w:pPr>
        <w:rPr>
          <w:sz w:val="28"/>
          <w:szCs w:val="28"/>
        </w:rPr>
      </w:pPr>
      <w:r w:rsidRPr="003B5332">
        <w:rPr>
          <w:i/>
          <w:iCs/>
          <w:spacing w:val="40"/>
          <w:sz w:val="28"/>
          <w:szCs w:val="28"/>
        </w:rPr>
        <w:lastRenderedPageBreak/>
        <w:t>Окончание таблицы</w:t>
      </w:r>
      <w:r w:rsidRPr="003B5332">
        <w:rPr>
          <w:i/>
          <w:iCs/>
          <w:sz w:val="28"/>
          <w:szCs w:val="28"/>
        </w:rPr>
        <w:t xml:space="preserve"> Б.4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ED76C2" w14:paraId="7ADE3C63" w14:textId="77777777" w:rsidTr="00820E69">
        <w:tc>
          <w:tcPr>
            <w:tcW w:w="2498" w:type="dxa"/>
            <w:vAlign w:val="center"/>
          </w:tcPr>
          <w:p w14:paraId="6A2CE43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Сервисы для индексации по регионам</w:t>
            </w:r>
          </w:p>
        </w:tc>
        <w:tc>
          <w:tcPr>
            <w:tcW w:w="1929" w:type="dxa"/>
            <w:vAlign w:val="center"/>
          </w:tcPr>
          <w:p w14:paraId="573BF86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2B5933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Инструменты для оптимизации сайта под региональный поиск (например, ПИГС — Поисковая Интеграция Гео-Систем). Это важно для привлечения локальной аудитории.</w:t>
            </w:r>
          </w:p>
        </w:tc>
      </w:tr>
      <w:tr w:rsidR="00684342" w:rsidRPr="00ED76C2" w14:paraId="01FFC9B5" w14:textId="77777777" w:rsidTr="00820E69">
        <w:tc>
          <w:tcPr>
            <w:tcW w:w="2498" w:type="dxa"/>
            <w:vAlign w:val="center"/>
          </w:tcPr>
          <w:p w14:paraId="3ABF88C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Лицензия на ККМ сервер</w:t>
            </w:r>
          </w:p>
        </w:tc>
        <w:tc>
          <w:tcPr>
            <w:tcW w:w="1929" w:type="dxa"/>
            <w:vAlign w:val="center"/>
          </w:tcPr>
          <w:p w14:paraId="60EEA92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EDB66B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Лицензия на использование кассового сервера, необходимого для обработки платежей и ведения кассовой отчётности.</w:t>
            </w:r>
          </w:p>
        </w:tc>
      </w:tr>
      <w:tr w:rsidR="00684342" w:rsidRPr="00ED76C2" w14:paraId="64E43B4C" w14:textId="77777777" w:rsidTr="00820E69">
        <w:tc>
          <w:tcPr>
            <w:tcW w:w="2498" w:type="dxa"/>
            <w:vAlign w:val="center"/>
          </w:tcPr>
          <w:p w14:paraId="4CE9CEB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Кассовое оборудование</w:t>
            </w:r>
          </w:p>
        </w:tc>
        <w:tc>
          <w:tcPr>
            <w:tcW w:w="1929" w:type="dxa"/>
            <w:vAlign w:val="center"/>
          </w:tcPr>
          <w:p w14:paraId="40AC118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2429711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Используется для проведения расчётов с клиентами и фискализации продаж. Включает в себя компьютер, кассовый аппарат и фискальный регистратор, необходимы для корректной работы с системой товароучёта</w:t>
            </w:r>
          </w:p>
        </w:tc>
      </w:tr>
      <w:tr w:rsidR="00684342" w:rsidRPr="00ED76C2" w14:paraId="79349249" w14:textId="77777777" w:rsidTr="00820E69">
        <w:tc>
          <w:tcPr>
            <w:tcW w:w="2498" w:type="dxa"/>
            <w:vAlign w:val="center"/>
          </w:tcPr>
          <w:p w14:paraId="22C3B87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Исполнитель (Туровец Владислав Юрьевич)</w:t>
            </w:r>
          </w:p>
        </w:tc>
        <w:tc>
          <w:tcPr>
            <w:tcW w:w="1929" w:type="dxa"/>
            <w:vAlign w:val="center"/>
          </w:tcPr>
          <w:p w14:paraId="498774C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6C9708A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Основной исполнитель проекта, ответственный за выполнение задач.</w:t>
            </w:r>
          </w:p>
        </w:tc>
      </w:tr>
      <w:tr w:rsidR="00684342" w:rsidRPr="00ED76C2" w14:paraId="12CA2D4D" w14:textId="77777777" w:rsidTr="00820E69">
        <w:tc>
          <w:tcPr>
            <w:tcW w:w="2498" w:type="dxa"/>
            <w:vAlign w:val="center"/>
          </w:tcPr>
          <w:p w14:paraId="70DCF89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Заказчик (владелец предприятия)</w:t>
            </w:r>
          </w:p>
        </w:tc>
        <w:tc>
          <w:tcPr>
            <w:tcW w:w="1929" w:type="dxa"/>
            <w:vAlign w:val="center"/>
          </w:tcPr>
          <w:p w14:paraId="683AE09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35C6482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Владелец бизнеса, который участвует в постановке задач, согласовании этапов и принятии решений.</w:t>
            </w:r>
          </w:p>
        </w:tc>
      </w:tr>
      <w:tr w:rsidR="00684342" w:rsidRPr="00ED76C2" w14:paraId="58B3EECB" w14:textId="77777777" w:rsidTr="00820E69">
        <w:tc>
          <w:tcPr>
            <w:tcW w:w="2498" w:type="dxa"/>
            <w:vAlign w:val="center"/>
          </w:tcPr>
          <w:p w14:paraId="71389A7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929" w:type="dxa"/>
            <w:vAlign w:val="center"/>
          </w:tcPr>
          <w:p w14:paraId="238BC47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FCEA4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Сотрудник, отвечающий за учёт товаров, управление запасами и взаимодействие с системой товароучёта.</w:t>
            </w:r>
          </w:p>
        </w:tc>
      </w:tr>
      <w:tr w:rsidR="00684342" w:rsidRPr="00ED76C2" w14:paraId="13D07BC4" w14:textId="77777777" w:rsidTr="00820E69">
        <w:tc>
          <w:tcPr>
            <w:tcW w:w="2498" w:type="dxa"/>
            <w:vAlign w:val="center"/>
          </w:tcPr>
          <w:p w14:paraId="09DCD58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Продавец 1</w:t>
            </w:r>
          </w:p>
        </w:tc>
        <w:tc>
          <w:tcPr>
            <w:tcW w:w="1929" w:type="dxa"/>
            <w:vAlign w:val="center"/>
          </w:tcPr>
          <w:p w14:paraId="77F7CE6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78B6B1D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Первый сотрудник, работающий с клиентами и использующий систему для оформления заказов.</w:t>
            </w:r>
          </w:p>
        </w:tc>
      </w:tr>
      <w:tr w:rsidR="00684342" w:rsidRPr="00ED76C2" w14:paraId="150BB9C1" w14:textId="77777777" w:rsidTr="00820E69">
        <w:tc>
          <w:tcPr>
            <w:tcW w:w="2498" w:type="dxa"/>
            <w:vAlign w:val="center"/>
          </w:tcPr>
          <w:p w14:paraId="4028C3C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Продавец 2</w:t>
            </w:r>
          </w:p>
        </w:tc>
        <w:tc>
          <w:tcPr>
            <w:tcW w:w="1929" w:type="dxa"/>
            <w:vAlign w:val="center"/>
          </w:tcPr>
          <w:p w14:paraId="76EB7E4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57A96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Второй сотрудник, работающий с клиентами и использующий систему для оформления заказов.</w:t>
            </w:r>
          </w:p>
        </w:tc>
      </w:tr>
      <w:tr w:rsidR="00684342" w:rsidRPr="00ED76C2" w14:paraId="226763C5" w14:textId="77777777" w:rsidTr="00820E69">
        <w:tc>
          <w:tcPr>
            <w:tcW w:w="2498" w:type="dxa"/>
            <w:vAlign w:val="center"/>
          </w:tcPr>
          <w:p w14:paraId="7DE1DDF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Преподаватель</w:t>
            </w:r>
          </w:p>
        </w:tc>
        <w:tc>
          <w:tcPr>
            <w:tcW w:w="1929" w:type="dxa"/>
            <w:vAlign w:val="center"/>
          </w:tcPr>
          <w:p w14:paraId="5D0CC65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E22A6D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Консультант и руководитель проекта, который оказывает методическую помощь и контролирует выполнение работ.</w:t>
            </w:r>
          </w:p>
        </w:tc>
      </w:tr>
      <w:tr w:rsidR="00684342" w:rsidRPr="00ED76C2" w14:paraId="479EE929" w14:textId="77777777" w:rsidTr="00820E69">
        <w:tc>
          <w:tcPr>
            <w:tcW w:w="2498" w:type="dxa"/>
            <w:vAlign w:val="center"/>
          </w:tcPr>
          <w:p w14:paraId="736B31F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Разработчик системы учёта товаров</w:t>
            </w:r>
          </w:p>
        </w:tc>
        <w:tc>
          <w:tcPr>
            <w:tcW w:w="1929" w:type="dxa"/>
            <w:vAlign w:val="center"/>
          </w:tcPr>
          <w:p w14:paraId="7269A44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59D125A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Специалист, ответственный за настройку и интеграцию системы товароучёта с интернет-магазином.</w:t>
            </w:r>
          </w:p>
        </w:tc>
      </w:tr>
    </w:tbl>
    <w:p w14:paraId="62F6E6AB" w14:textId="634EAC56" w:rsidR="003D2904" w:rsidRPr="00ED76C2" w:rsidRDefault="003D2904" w:rsidP="00FE4F1F">
      <w:pPr>
        <w:pStyle w:val="a2"/>
        <w:numPr>
          <w:ilvl w:val="0"/>
          <w:numId w:val="0"/>
        </w:numPr>
        <w:jc w:val="center"/>
      </w:pPr>
      <w:bookmarkStart w:id="116" w:name="_Toc197267649"/>
      <w:r w:rsidRPr="00ED76C2">
        <w:lastRenderedPageBreak/>
        <w:t xml:space="preserve">Приложение </w:t>
      </w:r>
      <w:bookmarkEnd w:id="113"/>
      <w:bookmarkEnd w:id="114"/>
      <w:bookmarkEnd w:id="115"/>
      <w:r w:rsidR="00D2657A" w:rsidRPr="00ED76C2">
        <w:t>В</w:t>
      </w:r>
      <w:bookmarkEnd w:id="116"/>
    </w:p>
    <w:p w14:paraId="66AD971C" w14:textId="1433CA86" w:rsidR="003E60E7" w:rsidRPr="00ED76C2" w:rsidRDefault="003D2904" w:rsidP="00413894">
      <w:pPr>
        <w:spacing w:line="360" w:lineRule="auto"/>
        <w:jc w:val="center"/>
        <w:rPr>
          <w:rFonts w:eastAsia="Calibri"/>
          <w:b/>
          <w:bCs/>
          <w:color w:val="000000"/>
          <w:sz w:val="28"/>
          <w:szCs w:val="22"/>
          <w:lang w:eastAsia="en-US"/>
        </w:rPr>
      </w:pPr>
      <w:r w:rsidRPr="00ED76C2">
        <w:rPr>
          <w:rFonts w:eastAsia="Calibri"/>
          <w:b/>
          <w:bCs/>
          <w:color w:val="000000"/>
          <w:sz w:val="28"/>
          <w:szCs w:val="22"/>
          <w:lang w:eastAsia="en-US"/>
        </w:rPr>
        <w:t>Календарное планирование</w:t>
      </w:r>
    </w:p>
    <w:p w14:paraId="21ED4608" w14:textId="3B31528A" w:rsidR="00413894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47C19594" wp14:editId="158F72BC">
            <wp:extent cx="3369536" cy="81551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186" cy="821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5378" w14:textId="6A3828F4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В.1 – Содержание проекта и длительность задач</w:t>
      </w:r>
    </w:p>
    <w:p w14:paraId="69FEC4E0" w14:textId="46D8591F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707E99C9" wp14:editId="4FB1B60C">
            <wp:extent cx="4182284" cy="8941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16" cy="89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DEE3" w14:textId="7D136143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Рисунок В.2 – </w:t>
      </w:r>
      <w:r w:rsidR="00466D5D" w:rsidRPr="00ED76C2">
        <w:rPr>
          <w:rFonts w:eastAsia="Calibri"/>
          <w:color w:val="000000"/>
          <w:sz w:val="28"/>
          <w:szCs w:val="22"/>
          <w:lang w:eastAsia="en-US"/>
        </w:rPr>
        <w:t>Связи задач проекта</w:t>
      </w:r>
    </w:p>
    <w:p w14:paraId="79603056" w14:textId="77777777" w:rsidR="008D6995" w:rsidRPr="00ED76C2" w:rsidRDefault="008D6995" w:rsidP="008D6995">
      <w:pPr>
        <w:pStyle w:val="afff2"/>
        <w:keepNext/>
        <w:ind w:firstLine="0"/>
        <w:jc w:val="center"/>
      </w:pPr>
      <w:r w:rsidRPr="00ED76C2">
        <w:rPr>
          <w:noProof/>
        </w:rPr>
        <w:lastRenderedPageBreak/>
        <w:drawing>
          <wp:inline distT="0" distB="0" distL="0" distR="0" wp14:anchorId="67393BAE" wp14:editId="19B381D1">
            <wp:extent cx="5943600" cy="38341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B3911" w14:textId="419B366C" w:rsidR="008D6995" w:rsidRPr="00ED76C2" w:rsidRDefault="008D6995" w:rsidP="00594686">
      <w:pPr>
        <w:pStyle w:val="afe"/>
        <w:ind w:firstLine="0"/>
        <w:jc w:val="center"/>
      </w:pPr>
      <w:r w:rsidRPr="00ED76C2">
        <w:t>Рисунок В.3 – Ресурсы проекта</w:t>
      </w:r>
    </w:p>
    <w:p w14:paraId="2A867A7F" w14:textId="76038566" w:rsidR="008D6995" w:rsidRPr="00ED76C2" w:rsidRDefault="004523BD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00219744" wp14:editId="11805E4D">
            <wp:extent cx="4248954" cy="8910084"/>
            <wp:effectExtent l="0" t="0" r="571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980" cy="892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30F7" w14:textId="1950D463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Рисунок В.4 – </w:t>
      </w:r>
      <w:r w:rsidRPr="00ED76C2">
        <w:rPr>
          <w:rFonts w:eastAsia="Calibri"/>
          <w:color w:val="000000"/>
          <w:sz w:val="28"/>
          <w:szCs w:val="22"/>
          <w:lang w:val="en-US" w:eastAsia="en-US"/>
        </w:rPr>
        <w:t>Назначение ресурсов</w:t>
      </w:r>
    </w:p>
    <w:p w14:paraId="347A21BC" w14:textId="2FD6D3B6" w:rsidR="008D6995" w:rsidRPr="00ED76C2" w:rsidRDefault="004523BD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5F84BA11" wp14:editId="64D6B353">
            <wp:extent cx="5940425" cy="2802890"/>
            <wp:effectExtent l="0" t="0" r="317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F2C6" w14:textId="3B2D8A77" w:rsidR="008D6995" w:rsidRPr="00ED76C2" w:rsidRDefault="008D69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Рисунок В.5 – </w:t>
      </w:r>
      <w:r w:rsidRPr="00ED76C2">
        <w:rPr>
          <w:rFonts w:eastAsia="Calibri"/>
          <w:color w:val="000000"/>
          <w:sz w:val="28"/>
          <w:szCs w:val="22"/>
          <w:lang w:val="en-US" w:eastAsia="en-US"/>
        </w:rPr>
        <w:t>Назначение ресурсов</w:t>
      </w:r>
    </w:p>
    <w:p w14:paraId="5D25B80B" w14:textId="15B0349F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val="en-US" w:eastAsia="en-US"/>
        </w:rPr>
        <w:drawing>
          <wp:inline distT="0" distB="0" distL="0" distR="0" wp14:anchorId="23DF6698" wp14:editId="710C3DC5">
            <wp:extent cx="5940425" cy="105664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D4C2" w14:textId="72B5BBFF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В.6 – Риски в расписании</w:t>
      </w:r>
    </w:p>
    <w:p w14:paraId="40FA1AFA" w14:textId="1A538D63" w:rsidR="00C64095" w:rsidRPr="00ED76C2" w:rsidRDefault="00AF0456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1263C9B7" wp14:editId="22D535FC">
            <wp:extent cx="5940425" cy="683260"/>
            <wp:effectExtent l="0" t="0" r="317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C348" w14:textId="146C5A91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В.7 – Ресурсные риски</w:t>
      </w:r>
    </w:p>
    <w:p w14:paraId="7F48A044" w14:textId="39705E02" w:rsidR="00C64095" w:rsidRPr="00ED76C2" w:rsidRDefault="00AF0456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26D34A18" wp14:editId="6E8864E6">
            <wp:extent cx="5940425" cy="1394460"/>
            <wp:effectExtent l="0" t="0" r="317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C638" w14:textId="4704F911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В.8 – Бюджетные риски</w:t>
      </w:r>
    </w:p>
    <w:p w14:paraId="0C3ED5BB" w14:textId="2D5554F9" w:rsidR="008D6995" w:rsidRPr="00ED76C2" w:rsidRDefault="00C64095" w:rsidP="008D6995">
      <w:pPr>
        <w:pStyle w:val="afff2"/>
        <w:keepNext/>
        <w:ind w:firstLine="0"/>
        <w:jc w:val="center"/>
      </w:pPr>
      <w:r w:rsidRPr="00ED76C2">
        <w:rPr>
          <w:noProof/>
        </w:rPr>
        <w:lastRenderedPageBreak/>
        <w:drawing>
          <wp:inline distT="0" distB="0" distL="0" distR="0" wp14:anchorId="3DA9A3CE" wp14:editId="2C866716">
            <wp:extent cx="5940425" cy="268224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34D7" w14:textId="1570C6DB" w:rsidR="008D6995" w:rsidRPr="00BA3BB4" w:rsidRDefault="008D6995" w:rsidP="00594686">
      <w:pPr>
        <w:pStyle w:val="afe"/>
        <w:ind w:firstLine="0"/>
        <w:jc w:val="center"/>
      </w:pPr>
      <w:r w:rsidRPr="00ED76C2">
        <w:t>Рисунок В.</w:t>
      </w:r>
      <w:r w:rsidR="00AF0456" w:rsidRPr="00ED76C2">
        <w:t>9</w:t>
      </w:r>
      <w:r w:rsidRPr="00ED76C2">
        <w:t xml:space="preserve"> – Стоимость проекта</w:t>
      </w:r>
    </w:p>
    <w:sectPr w:rsidR="008D6995" w:rsidRPr="00BA3B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8B3AA3" w14:textId="77777777" w:rsidR="00CD5DE1" w:rsidRDefault="00CD5DE1">
      <w:r>
        <w:separator/>
      </w:r>
    </w:p>
  </w:endnote>
  <w:endnote w:type="continuationSeparator" w:id="0">
    <w:p w14:paraId="04C5BF22" w14:textId="77777777" w:rsidR="00CD5DE1" w:rsidRDefault="00CD5D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 (Headings CS)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3710934"/>
      <w:docPartObj>
        <w:docPartGallery w:val="Page Numbers (Bottom of Page)"/>
        <w:docPartUnique/>
      </w:docPartObj>
    </w:sdtPr>
    <w:sdtEndPr/>
    <w:sdtContent>
      <w:p w14:paraId="4172421D" w14:textId="77777777" w:rsidR="00F92A61" w:rsidRDefault="00CD5DE1">
        <w:pPr>
          <w:pStyle w:val="af9"/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DF9F12" w14:textId="77777777" w:rsidR="00CD5DE1" w:rsidRDefault="00CD5DE1">
      <w:r>
        <w:separator/>
      </w:r>
    </w:p>
  </w:footnote>
  <w:footnote w:type="continuationSeparator" w:id="0">
    <w:p w14:paraId="660FC771" w14:textId="77777777" w:rsidR="00CD5DE1" w:rsidRDefault="00CD5D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B4BF0"/>
    <w:multiLevelType w:val="multilevel"/>
    <w:tmpl w:val="ED36E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25321"/>
    <w:multiLevelType w:val="multilevel"/>
    <w:tmpl w:val="0A0AA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40C62C2"/>
    <w:multiLevelType w:val="hybridMultilevel"/>
    <w:tmpl w:val="04883B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33B8D"/>
    <w:multiLevelType w:val="hybridMultilevel"/>
    <w:tmpl w:val="9774E7F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DE2C4A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5" w15:restartNumberingAfterBreak="0">
    <w:nsid w:val="0F6F4C12"/>
    <w:multiLevelType w:val="hybridMultilevel"/>
    <w:tmpl w:val="14264F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43C6AB2"/>
    <w:multiLevelType w:val="multilevel"/>
    <w:tmpl w:val="DB3AC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1C5283"/>
    <w:multiLevelType w:val="multilevel"/>
    <w:tmpl w:val="64B4C32C"/>
    <w:lvl w:ilvl="0">
      <w:start w:val="1"/>
      <w:numFmt w:val="decimal"/>
      <w:pStyle w:val="a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8" w15:restartNumberingAfterBreak="0">
    <w:nsid w:val="1FBF0A52"/>
    <w:multiLevelType w:val="multilevel"/>
    <w:tmpl w:val="B2BC7874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9" w15:restartNumberingAfterBreak="0">
    <w:nsid w:val="200B7309"/>
    <w:multiLevelType w:val="multilevel"/>
    <w:tmpl w:val="C0227806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0" w15:restartNumberingAfterBreak="0">
    <w:nsid w:val="24120283"/>
    <w:multiLevelType w:val="hybridMultilevel"/>
    <w:tmpl w:val="AD32DCD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75C7D6F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2" w15:restartNumberingAfterBreak="0">
    <w:nsid w:val="40566507"/>
    <w:multiLevelType w:val="hybridMultilevel"/>
    <w:tmpl w:val="37B8E40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1CD2602"/>
    <w:multiLevelType w:val="hybridMultilevel"/>
    <w:tmpl w:val="99164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7C5B2E"/>
    <w:multiLevelType w:val="hybridMultilevel"/>
    <w:tmpl w:val="5A34EBE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6490F62"/>
    <w:multiLevelType w:val="multilevel"/>
    <w:tmpl w:val="8C20094C"/>
    <w:lvl w:ilvl="0">
      <w:start w:val="1"/>
      <w:numFmt w:val="decimal"/>
      <w:pStyle w:val="a2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16" w15:restartNumberingAfterBreak="0">
    <w:nsid w:val="4EF263E6"/>
    <w:multiLevelType w:val="multilevel"/>
    <w:tmpl w:val="AB4C2D18"/>
    <w:lvl w:ilvl="0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pStyle w:val="a3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17" w15:restartNumberingAfterBreak="0">
    <w:nsid w:val="52456CDC"/>
    <w:multiLevelType w:val="hybridMultilevel"/>
    <w:tmpl w:val="FA2E3EC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2780055"/>
    <w:multiLevelType w:val="hybridMultilevel"/>
    <w:tmpl w:val="EF5AD53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28167C0"/>
    <w:multiLevelType w:val="hybridMultilevel"/>
    <w:tmpl w:val="E4B6C7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E7148D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1" w15:restartNumberingAfterBreak="0">
    <w:nsid w:val="5D873EE8"/>
    <w:multiLevelType w:val="multilevel"/>
    <w:tmpl w:val="59708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00D2EE4"/>
    <w:multiLevelType w:val="multilevel"/>
    <w:tmpl w:val="22B02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BEC01A4"/>
    <w:multiLevelType w:val="multilevel"/>
    <w:tmpl w:val="8C20094C"/>
    <w:styleLink w:val="CurrentList1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4" w15:restartNumberingAfterBreak="0">
    <w:nsid w:val="6C281618"/>
    <w:multiLevelType w:val="hybridMultilevel"/>
    <w:tmpl w:val="9AB48F84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D6D31EC"/>
    <w:multiLevelType w:val="hybridMultilevel"/>
    <w:tmpl w:val="EA9A9F9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FF840D9"/>
    <w:multiLevelType w:val="hybridMultilevel"/>
    <w:tmpl w:val="FF2039B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0BC1BC1"/>
    <w:multiLevelType w:val="multilevel"/>
    <w:tmpl w:val="365E319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pStyle w:val="a4"/>
      <w:lvlText w:val="%1.%2."/>
      <w:lvlJc w:val="left"/>
      <w:pPr>
        <w:ind w:left="1501" w:hanging="432"/>
      </w:pPr>
    </w:lvl>
    <w:lvl w:ilvl="2">
      <w:start w:val="1"/>
      <w:numFmt w:val="decimal"/>
      <w:pStyle w:val="a5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8" w15:restartNumberingAfterBreak="0">
    <w:nsid w:val="74F82AE7"/>
    <w:multiLevelType w:val="hybridMultilevel"/>
    <w:tmpl w:val="22AEB2C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76F3F15"/>
    <w:multiLevelType w:val="hybridMultilevel"/>
    <w:tmpl w:val="95DC7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1A12C8"/>
    <w:multiLevelType w:val="hybridMultilevel"/>
    <w:tmpl w:val="5DAC001C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E350089"/>
    <w:multiLevelType w:val="multilevel"/>
    <w:tmpl w:val="9A622E3A"/>
    <w:lvl w:ilvl="0">
      <w:start w:val="1"/>
      <w:numFmt w:val="decimal"/>
      <w:lvlText w:val="%1)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2"/>
  </w:num>
  <w:num w:numId="2">
    <w:abstractNumId w:val="21"/>
  </w:num>
  <w:num w:numId="3">
    <w:abstractNumId w:val="6"/>
  </w:num>
  <w:num w:numId="4">
    <w:abstractNumId w:val="15"/>
  </w:num>
  <w:num w:numId="5">
    <w:abstractNumId w:val="27"/>
  </w:num>
  <w:num w:numId="6">
    <w:abstractNumId w:val="23"/>
  </w:num>
  <w:num w:numId="7">
    <w:abstractNumId w:val="1"/>
  </w:num>
  <w:num w:numId="8">
    <w:abstractNumId w:val="8"/>
  </w:num>
  <w:num w:numId="9">
    <w:abstractNumId w:val="0"/>
  </w:num>
  <w:num w:numId="10">
    <w:abstractNumId w:val="7"/>
  </w:num>
  <w:num w:numId="11">
    <w:abstractNumId w:val="16"/>
  </w:num>
  <w:num w:numId="12">
    <w:abstractNumId w:val="30"/>
  </w:num>
  <w:num w:numId="13">
    <w:abstractNumId w:val="31"/>
  </w:num>
  <w:num w:numId="14">
    <w:abstractNumId w:val="13"/>
  </w:num>
  <w:num w:numId="15">
    <w:abstractNumId w:val="10"/>
  </w:num>
  <w:num w:numId="16">
    <w:abstractNumId w:val="28"/>
  </w:num>
  <w:num w:numId="17">
    <w:abstractNumId w:val="26"/>
  </w:num>
  <w:num w:numId="18">
    <w:abstractNumId w:val="12"/>
  </w:num>
  <w:num w:numId="19">
    <w:abstractNumId w:val="17"/>
  </w:num>
  <w:num w:numId="20">
    <w:abstractNumId w:val="18"/>
  </w:num>
  <w:num w:numId="21">
    <w:abstractNumId w:val="25"/>
  </w:num>
  <w:num w:numId="22">
    <w:abstractNumId w:val="14"/>
  </w:num>
  <w:num w:numId="23">
    <w:abstractNumId w:val="24"/>
  </w:num>
  <w:num w:numId="24">
    <w:abstractNumId w:val="29"/>
  </w:num>
  <w:num w:numId="25">
    <w:abstractNumId w:val="3"/>
  </w:num>
  <w:num w:numId="26">
    <w:abstractNumId w:val="2"/>
  </w:num>
  <w:num w:numId="27">
    <w:abstractNumId w:val="11"/>
  </w:num>
  <w:num w:numId="28">
    <w:abstractNumId w:val="4"/>
  </w:num>
  <w:num w:numId="29">
    <w:abstractNumId w:val="19"/>
  </w:num>
  <w:num w:numId="30">
    <w:abstractNumId w:val="5"/>
  </w:num>
  <w:num w:numId="31">
    <w:abstractNumId w:val="20"/>
  </w:num>
  <w:num w:numId="32">
    <w:abstractNumId w:val="9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904"/>
    <w:rsid w:val="000106AB"/>
    <w:rsid w:val="000139F8"/>
    <w:rsid w:val="000241BA"/>
    <w:rsid w:val="00044B5A"/>
    <w:rsid w:val="00056BF1"/>
    <w:rsid w:val="000576EC"/>
    <w:rsid w:val="00074285"/>
    <w:rsid w:val="00077453"/>
    <w:rsid w:val="00080A8E"/>
    <w:rsid w:val="00086558"/>
    <w:rsid w:val="000A2CE3"/>
    <w:rsid w:val="000B7817"/>
    <w:rsid w:val="000D6E00"/>
    <w:rsid w:val="000F37C6"/>
    <w:rsid w:val="00100E38"/>
    <w:rsid w:val="00142A64"/>
    <w:rsid w:val="001565B5"/>
    <w:rsid w:val="00173A2F"/>
    <w:rsid w:val="00191085"/>
    <w:rsid w:val="001920FC"/>
    <w:rsid w:val="001C057A"/>
    <w:rsid w:val="001C0E6B"/>
    <w:rsid w:val="001C14B0"/>
    <w:rsid w:val="001C22D4"/>
    <w:rsid w:val="001D3FAF"/>
    <w:rsid w:val="001E031C"/>
    <w:rsid w:val="001E1621"/>
    <w:rsid w:val="001E4B28"/>
    <w:rsid w:val="001F1A52"/>
    <w:rsid w:val="00204981"/>
    <w:rsid w:val="00205B81"/>
    <w:rsid w:val="00213CD8"/>
    <w:rsid w:val="00221B76"/>
    <w:rsid w:val="00243DB6"/>
    <w:rsid w:val="002663FD"/>
    <w:rsid w:val="002806E1"/>
    <w:rsid w:val="002E10C9"/>
    <w:rsid w:val="002F5C39"/>
    <w:rsid w:val="00321F92"/>
    <w:rsid w:val="003456B5"/>
    <w:rsid w:val="003474DA"/>
    <w:rsid w:val="003537EF"/>
    <w:rsid w:val="003819AA"/>
    <w:rsid w:val="003A3AC9"/>
    <w:rsid w:val="003B0157"/>
    <w:rsid w:val="003B5332"/>
    <w:rsid w:val="003B6A3C"/>
    <w:rsid w:val="003D0FF0"/>
    <w:rsid w:val="003D15EA"/>
    <w:rsid w:val="003D2904"/>
    <w:rsid w:val="003E3E9E"/>
    <w:rsid w:val="003E60E7"/>
    <w:rsid w:val="003F14C2"/>
    <w:rsid w:val="003F1ED9"/>
    <w:rsid w:val="00403C07"/>
    <w:rsid w:val="00413894"/>
    <w:rsid w:val="00432507"/>
    <w:rsid w:val="00436FCF"/>
    <w:rsid w:val="00436FF8"/>
    <w:rsid w:val="00443E06"/>
    <w:rsid w:val="00447E76"/>
    <w:rsid w:val="004523BD"/>
    <w:rsid w:val="00466D5D"/>
    <w:rsid w:val="00481DC4"/>
    <w:rsid w:val="00485C9B"/>
    <w:rsid w:val="00493742"/>
    <w:rsid w:val="004940B6"/>
    <w:rsid w:val="004A30F3"/>
    <w:rsid w:val="004A5580"/>
    <w:rsid w:val="004C5465"/>
    <w:rsid w:val="004D7BC8"/>
    <w:rsid w:val="004E5C85"/>
    <w:rsid w:val="004F0A99"/>
    <w:rsid w:val="004F3314"/>
    <w:rsid w:val="00522656"/>
    <w:rsid w:val="00532253"/>
    <w:rsid w:val="0054578B"/>
    <w:rsid w:val="0055335F"/>
    <w:rsid w:val="0058664C"/>
    <w:rsid w:val="00594686"/>
    <w:rsid w:val="005A06BF"/>
    <w:rsid w:val="005A4034"/>
    <w:rsid w:val="005B5D6A"/>
    <w:rsid w:val="005D6BCE"/>
    <w:rsid w:val="005E4633"/>
    <w:rsid w:val="005F4674"/>
    <w:rsid w:val="006209A0"/>
    <w:rsid w:val="00651C28"/>
    <w:rsid w:val="00654C93"/>
    <w:rsid w:val="0065630B"/>
    <w:rsid w:val="00656B62"/>
    <w:rsid w:val="00677AA7"/>
    <w:rsid w:val="00680B40"/>
    <w:rsid w:val="00684342"/>
    <w:rsid w:val="006B39B0"/>
    <w:rsid w:val="006B53D8"/>
    <w:rsid w:val="007015EB"/>
    <w:rsid w:val="00722D06"/>
    <w:rsid w:val="007255A9"/>
    <w:rsid w:val="00730591"/>
    <w:rsid w:val="00733EF4"/>
    <w:rsid w:val="0073401F"/>
    <w:rsid w:val="00751D40"/>
    <w:rsid w:val="00773AEB"/>
    <w:rsid w:val="007A7D3D"/>
    <w:rsid w:val="007C31F5"/>
    <w:rsid w:val="007C72BB"/>
    <w:rsid w:val="007E59CB"/>
    <w:rsid w:val="007E73AF"/>
    <w:rsid w:val="00820E69"/>
    <w:rsid w:val="00826444"/>
    <w:rsid w:val="008312A7"/>
    <w:rsid w:val="00836F75"/>
    <w:rsid w:val="00837FCE"/>
    <w:rsid w:val="00847067"/>
    <w:rsid w:val="008529B0"/>
    <w:rsid w:val="00865BEF"/>
    <w:rsid w:val="008A3F28"/>
    <w:rsid w:val="008B03CF"/>
    <w:rsid w:val="008B4EDD"/>
    <w:rsid w:val="008D6995"/>
    <w:rsid w:val="008F33E6"/>
    <w:rsid w:val="0091112E"/>
    <w:rsid w:val="00920C8A"/>
    <w:rsid w:val="009310D8"/>
    <w:rsid w:val="00947753"/>
    <w:rsid w:val="00956BD4"/>
    <w:rsid w:val="00960488"/>
    <w:rsid w:val="00971C49"/>
    <w:rsid w:val="0097209B"/>
    <w:rsid w:val="00972919"/>
    <w:rsid w:val="009A1368"/>
    <w:rsid w:val="009A5CCD"/>
    <w:rsid w:val="009B12C4"/>
    <w:rsid w:val="009E7F92"/>
    <w:rsid w:val="00A300CE"/>
    <w:rsid w:val="00A30EAC"/>
    <w:rsid w:val="00A31BF2"/>
    <w:rsid w:val="00A46115"/>
    <w:rsid w:val="00A80F32"/>
    <w:rsid w:val="00A8731D"/>
    <w:rsid w:val="00A8736E"/>
    <w:rsid w:val="00A9021A"/>
    <w:rsid w:val="00A935C1"/>
    <w:rsid w:val="00A94F2B"/>
    <w:rsid w:val="00AB3C91"/>
    <w:rsid w:val="00AE4EEA"/>
    <w:rsid w:val="00AE63BC"/>
    <w:rsid w:val="00AF0456"/>
    <w:rsid w:val="00AF43C1"/>
    <w:rsid w:val="00B14030"/>
    <w:rsid w:val="00B22925"/>
    <w:rsid w:val="00B35B52"/>
    <w:rsid w:val="00B41556"/>
    <w:rsid w:val="00B44B63"/>
    <w:rsid w:val="00B46EA8"/>
    <w:rsid w:val="00B53F66"/>
    <w:rsid w:val="00B552C7"/>
    <w:rsid w:val="00B74B06"/>
    <w:rsid w:val="00B8544A"/>
    <w:rsid w:val="00BA3BB4"/>
    <w:rsid w:val="00BA50D6"/>
    <w:rsid w:val="00BA5F38"/>
    <w:rsid w:val="00BC495B"/>
    <w:rsid w:val="00BD321A"/>
    <w:rsid w:val="00BD4C94"/>
    <w:rsid w:val="00BD68C9"/>
    <w:rsid w:val="00BE2398"/>
    <w:rsid w:val="00BE7AB9"/>
    <w:rsid w:val="00BF0378"/>
    <w:rsid w:val="00BF7061"/>
    <w:rsid w:val="00C01673"/>
    <w:rsid w:val="00C23475"/>
    <w:rsid w:val="00C241B3"/>
    <w:rsid w:val="00C40B43"/>
    <w:rsid w:val="00C64095"/>
    <w:rsid w:val="00C70F10"/>
    <w:rsid w:val="00C87F89"/>
    <w:rsid w:val="00CA33F1"/>
    <w:rsid w:val="00CB0408"/>
    <w:rsid w:val="00CB4F16"/>
    <w:rsid w:val="00CB610E"/>
    <w:rsid w:val="00CB67AB"/>
    <w:rsid w:val="00CC73AA"/>
    <w:rsid w:val="00CD5DE1"/>
    <w:rsid w:val="00D23723"/>
    <w:rsid w:val="00D261A4"/>
    <w:rsid w:val="00D2657A"/>
    <w:rsid w:val="00D75E0B"/>
    <w:rsid w:val="00D81EEB"/>
    <w:rsid w:val="00D84D65"/>
    <w:rsid w:val="00DA3EAE"/>
    <w:rsid w:val="00DA534E"/>
    <w:rsid w:val="00DB555C"/>
    <w:rsid w:val="00DC7DFB"/>
    <w:rsid w:val="00DE02E7"/>
    <w:rsid w:val="00DE774B"/>
    <w:rsid w:val="00DF0299"/>
    <w:rsid w:val="00DF1118"/>
    <w:rsid w:val="00E1484A"/>
    <w:rsid w:val="00E2625D"/>
    <w:rsid w:val="00E60C53"/>
    <w:rsid w:val="00E81A5C"/>
    <w:rsid w:val="00E85953"/>
    <w:rsid w:val="00E910B9"/>
    <w:rsid w:val="00E91A46"/>
    <w:rsid w:val="00EA7703"/>
    <w:rsid w:val="00EB4A06"/>
    <w:rsid w:val="00EB7836"/>
    <w:rsid w:val="00EC103E"/>
    <w:rsid w:val="00ED76C2"/>
    <w:rsid w:val="00EE602D"/>
    <w:rsid w:val="00EE6431"/>
    <w:rsid w:val="00F014A9"/>
    <w:rsid w:val="00F27499"/>
    <w:rsid w:val="00F33139"/>
    <w:rsid w:val="00F53278"/>
    <w:rsid w:val="00F604E3"/>
    <w:rsid w:val="00F6370A"/>
    <w:rsid w:val="00F714AD"/>
    <w:rsid w:val="00F77D9C"/>
    <w:rsid w:val="00F92312"/>
    <w:rsid w:val="00F92A61"/>
    <w:rsid w:val="00F949A7"/>
    <w:rsid w:val="00FA4E07"/>
    <w:rsid w:val="00FE33E4"/>
    <w:rsid w:val="00FE4F1F"/>
    <w:rsid w:val="00FF0C71"/>
    <w:rsid w:val="00FF36A9"/>
    <w:rsid w:val="00FF7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75AB6"/>
  <w15:chartTrackingRefBased/>
  <w15:docId w15:val="{32DE75BF-82CF-4EDE-A496-A10C899D0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rsid w:val="003D2904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1">
    <w:name w:val="heading 1"/>
    <w:basedOn w:val="a6"/>
    <w:next w:val="a6"/>
    <w:link w:val="10"/>
    <w:uiPriority w:val="9"/>
    <w:qFormat/>
    <w:rsid w:val="003D29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6"/>
    <w:next w:val="a6"/>
    <w:link w:val="20"/>
    <w:uiPriority w:val="9"/>
    <w:semiHidden/>
    <w:unhideWhenUsed/>
    <w:qFormat/>
    <w:rsid w:val="003D29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6"/>
    <w:next w:val="a6"/>
    <w:link w:val="30"/>
    <w:uiPriority w:val="9"/>
    <w:semiHidden/>
    <w:unhideWhenUsed/>
    <w:qFormat/>
    <w:rsid w:val="003D29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6"/>
    <w:next w:val="a6"/>
    <w:link w:val="40"/>
    <w:uiPriority w:val="9"/>
    <w:semiHidden/>
    <w:unhideWhenUsed/>
    <w:qFormat/>
    <w:rsid w:val="003D29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6"/>
    <w:next w:val="a6"/>
    <w:link w:val="50"/>
    <w:uiPriority w:val="9"/>
    <w:semiHidden/>
    <w:unhideWhenUsed/>
    <w:qFormat/>
    <w:rsid w:val="003D29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6"/>
    <w:next w:val="a6"/>
    <w:link w:val="60"/>
    <w:uiPriority w:val="9"/>
    <w:semiHidden/>
    <w:unhideWhenUsed/>
    <w:qFormat/>
    <w:rsid w:val="003D290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6"/>
    <w:next w:val="a6"/>
    <w:link w:val="70"/>
    <w:uiPriority w:val="9"/>
    <w:semiHidden/>
    <w:unhideWhenUsed/>
    <w:qFormat/>
    <w:rsid w:val="003D290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6"/>
    <w:next w:val="a6"/>
    <w:link w:val="80"/>
    <w:uiPriority w:val="9"/>
    <w:semiHidden/>
    <w:unhideWhenUsed/>
    <w:qFormat/>
    <w:rsid w:val="003D290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6"/>
    <w:next w:val="a6"/>
    <w:link w:val="90"/>
    <w:uiPriority w:val="9"/>
    <w:semiHidden/>
    <w:unhideWhenUsed/>
    <w:qFormat/>
    <w:rsid w:val="003D290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0">
    <w:name w:val="Заголовок 1 Знак"/>
    <w:basedOn w:val="a7"/>
    <w:link w:val="1"/>
    <w:uiPriority w:val="9"/>
    <w:rsid w:val="003D29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7"/>
    <w:link w:val="2"/>
    <w:uiPriority w:val="9"/>
    <w:semiHidden/>
    <w:rsid w:val="003D29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7"/>
    <w:link w:val="3"/>
    <w:uiPriority w:val="9"/>
    <w:semiHidden/>
    <w:rsid w:val="003D29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7"/>
    <w:link w:val="4"/>
    <w:uiPriority w:val="9"/>
    <w:semiHidden/>
    <w:rsid w:val="003D290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7"/>
    <w:link w:val="5"/>
    <w:uiPriority w:val="9"/>
    <w:semiHidden/>
    <w:rsid w:val="003D290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7"/>
    <w:link w:val="6"/>
    <w:uiPriority w:val="9"/>
    <w:semiHidden/>
    <w:rsid w:val="003D290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7"/>
    <w:link w:val="7"/>
    <w:uiPriority w:val="9"/>
    <w:semiHidden/>
    <w:rsid w:val="003D290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7"/>
    <w:link w:val="8"/>
    <w:uiPriority w:val="9"/>
    <w:semiHidden/>
    <w:rsid w:val="003D290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7"/>
    <w:link w:val="9"/>
    <w:uiPriority w:val="9"/>
    <w:semiHidden/>
    <w:rsid w:val="003D2904"/>
    <w:rPr>
      <w:rFonts w:eastAsiaTheme="majorEastAsia" w:cstheme="majorBidi"/>
      <w:color w:val="272727" w:themeColor="text1" w:themeTint="D8"/>
    </w:rPr>
  </w:style>
  <w:style w:type="paragraph" w:styleId="aa">
    <w:name w:val="Title"/>
    <w:basedOn w:val="a6"/>
    <w:next w:val="a6"/>
    <w:link w:val="ab"/>
    <w:qFormat/>
    <w:rsid w:val="003D290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7"/>
    <w:link w:val="aa"/>
    <w:rsid w:val="003D2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Subtitle"/>
    <w:basedOn w:val="a6"/>
    <w:next w:val="a6"/>
    <w:link w:val="ad"/>
    <w:uiPriority w:val="11"/>
    <w:qFormat/>
    <w:rsid w:val="003D29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d">
    <w:name w:val="Подзаголовок Знак"/>
    <w:basedOn w:val="a7"/>
    <w:link w:val="ac"/>
    <w:uiPriority w:val="11"/>
    <w:rsid w:val="003D2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6"/>
    <w:next w:val="a6"/>
    <w:link w:val="22"/>
    <w:uiPriority w:val="29"/>
    <w:qFormat/>
    <w:rsid w:val="003D29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7"/>
    <w:link w:val="21"/>
    <w:uiPriority w:val="29"/>
    <w:rsid w:val="003D2904"/>
    <w:rPr>
      <w:i/>
      <w:iCs/>
      <w:color w:val="404040" w:themeColor="text1" w:themeTint="BF"/>
    </w:rPr>
  </w:style>
  <w:style w:type="paragraph" w:styleId="ae">
    <w:name w:val="List Paragraph"/>
    <w:basedOn w:val="a6"/>
    <w:uiPriority w:val="34"/>
    <w:qFormat/>
    <w:rsid w:val="003D2904"/>
    <w:pPr>
      <w:ind w:left="720"/>
      <w:contextualSpacing/>
    </w:pPr>
  </w:style>
  <w:style w:type="character" w:styleId="af">
    <w:name w:val="Intense Emphasis"/>
    <w:basedOn w:val="a7"/>
    <w:uiPriority w:val="21"/>
    <w:qFormat/>
    <w:rsid w:val="003D2904"/>
    <w:rPr>
      <w:i/>
      <w:iCs/>
      <w:color w:val="0F4761" w:themeColor="accent1" w:themeShade="BF"/>
    </w:rPr>
  </w:style>
  <w:style w:type="paragraph" w:styleId="af0">
    <w:name w:val="Intense Quote"/>
    <w:basedOn w:val="a6"/>
    <w:next w:val="a6"/>
    <w:link w:val="af1"/>
    <w:uiPriority w:val="30"/>
    <w:qFormat/>
    <w:rsid w:val="003D29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1">
    <w:name w:val="Выделенная цитата Знак"/>
    <w:basedOn w:val="a7"/>
    <w:link w:val="af0"/>
    <w:uiPriority w:val="30"/>
    <w:rsid w:val="003D2904"/>
    <w:rPr>
      <w:i/>
      <w:iCs/>
      <w:color w:val="0F4761" w:themeColor="accent1" w:themeShade="BF"/>
    </w:rPr>
  </w:style>
  <w:style w:type="character" w:styleId="af2">
    <w:name w:val="Intense Reference"/>
    <w:basedOn w:val="a7"/>
    <w:uiPriority w:val="32"/>
    <w:qFormat/>
    <w:rsid w:val="003D2904"/>
    <w:rPr>
      <w:b/>
      <w:bCs/>
      <w:smallCaps/>
      <w:color w:val="0F4761" w:themeColor="accent1" w:themeShade="BF"/>
      <w:spacing w:val="5"/>
    </w:rPr>
  </w:style>
  <w:style w:type="paragraph" w:customStyle="1" w:styleId="11">
    <w:name w:val="Заголовок реферата 1"/>
    <w:basedOn w:val="1"/>
    <w:next w:val="af3"/>
    <w:qFormat/>
    <w:rsid w:val="003D2904"/>
    <w:pPr>
      <w:spacing w:before="0" w:after="0" w:line="360" w:lineRule="auto"/>
      <w:ind w:firstLine="709"/>
      <w:jc w:val="both"/>
    </w:pPr>
    <w:rPr>
      <w:rFonts w:ascii="Times New Roman" w:hAnsi="Times New Roman"/>
      <w:b/>
      <w:color w:val="auto"/>
      <w:sz w:val="28"/>
      <w:szCs w:val="32"/>
    </w:rPr>
  </w:style>
  <w:style w:type="paragraph" w:customStyle="1" w:styleId="23">
    <w:name w:val="Заголовок реферата 2"/>
    <w:basedOn w:val="2"/>
    <w:next w:val="af3"/>
    <w:qFormat/>
    <w:rsid w:val="003D2904"/>
    <w:pPr>
      <w:spacing w:before="120" w:after="0" w:line="360" w:lineRule="auto"/>
      <w:ind w:firstLine="709"/>
    </w:pPr>
    <w:rPr>
      <w:rFonts w:ascii="Times New Roman" w:hAnsi="Times New Roman"/>
      <w:b/>
      <w:color w:val="auto"/>
      <w:sz w:val="28"/>
      <w:szCs w:val="26"/>
    </w:rPr>
  </w:style>
  <w:style w:type="paragraph" w:customStyle="1" w:styleId="af4">
    <w:name w:val="Подзаголовок реферата"/>
    <w:basedOn w:val="ac"/>
    <w:next w:val="af3"/>
    <w:qFormat/>
    <w:rsid w:val="003D2904"/>
  </w:style>
  <w:style w:type="paragraph" w:customStyle="1" w:styleId="af3">
    <w:name w:val="Текст реферата"/>
    <w:basedOn w:val="a6"/>
    <w:link w:val="af5"/>
    <w:qFormat/>
    <w:rsid w:val="003D2904"/>
    <w:pPr>
      <w:spacing w:line="360" w:lineRule="auto"/>
      <w:ind w:firstLine="709"/>
      <w:jc w:val="both"/>
    </w:pPr>
    <w:rPr>
      <w:rFonts w:eastAsia="SimSun" w:cstheme="minorBidi"/>
      <w:sz w:val="28"/>
      <w:szCs w:val="22"/>
      <w:lang w:eastAsia="en-US"/>
    </w:rPr>
  </w:style>
  <w:style w:type="table" w:styleId="af6">
    <w:name w:val="Table Grid"/>
    <w:basedOn w:val="a8"/>
    <w:rsid w:val="003D2904"/>
    <w:pPr>
      <w:spacing w:after="0" w:line="240" w:lineRule="auto"/>
    </w:pPr>
    <w:rPr>
      <w:kern w:val="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header"/>
    <w:basedOn w:val="a6"/>
    <w:link w:val="af8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7"/>
    <w:link w:val="af7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f9">
    <w:name w:val="footer"/>
    <w:basedOn w:val="a6"/>
    <w:link w:val="afa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7"/>
    <w:link w:val="af9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fb">
    <w:name w:val="No Spacing"/>
    <w:aliases w:val="Листинг кода"/>
    <w:uiPriority w:val="1"/>
    <w:qFormat/>
    <w:rsid w:val="003D2904"/>
    <w:pPr>
      <w:spacing w:after="0" w:line="240" w:lineRule="auto"/>
    </w:pPr>
    <w:rPr>
      <w:rFonts w:ascii="Consolas" w:eastAsia="Times New Roman" w:hAnsi="Consolas" w:cs="Times New Roman"/>
      <w:kern w:val="0"/>
      <w:sz w:val="20"/>
      <w:szCs w:val="20"/>
      <w:lang w:eastAsia="ru-RU"/>
    </w:rPr>
  </w:style>
  <w:style w:type="paragraph" w:customStyle="1" w:styleId="afc">
    <w:name w:val="Таблицы"/>
    <w:basedOn w:val="af3"/>
    <w:next w:val="af3"/>
    <w:link w:val="afd"/>
    <w:autoRedefine/>
    <w:rsid w:val="003D2904"/>
    <w:pPr>
      <w:suppressLineNumbers/>
      <w:suppressAutoHyphens/>
    </w:pPr>
    <w:rPr>
      <w:spacing w:val="20"/>
    </w:rPr>
  </w:style>
  <w:style w:type="character" w:customStyle="1" w:styleId="af5">
    <w:name w:val="Текст реферата Знак"/>
    <w:basedOn w:val="a7"/>
    <w:link w:val="af3"/>
    <w:rsid w:val="003D2904"/>
    <w:rPr>
      <w:rFonts w:ascii="Times New Roman" w:eastAsia="SimSun" w:hAnsi="Times New Roman"/>
      <w:kern w:val="0"/>
      <w:sz w:val="28"/>
    </w:rPr>
  </w:style>
  <w:style w:type="character" w:customStyle="1" w:styleId="afd">
    <w:name w:val="Таблицы Знак"/>
    <w:basedOn w:val="af5"/>
    <w:link w:val="afc"/>
    <w:rsid w:val="003D2904"/>
    <w:rPr>
      <w:rFonts w:ascii="Times New Roman" w:eastAsia="SimSun" w:hAnsi="Times New Roman"/>
      <w:spacing w:val="20"/>
      <w:kern w:val="0"/>
      <w:sz w:val="28"/>
    </w:rPr>
  </w:style>
  <w:style w:type="paragraph" w:styleId="afe">
    <w:name w:val="caption"/>
    <w:basedOn w:val="a6"/>
    <w:next w:val="af3"/>
    <w:link w:val="aff"/>
    <w:unhideWhenUsed/>
    <w:qFormat/>
    <w:rsid w:val="003D2904"/>
    <w:pPr>
      <w:suppressLineNumbers/>
      <w:suppressAutoHyphens/>
      <w:spacing w:line="360" w:lineRule="auto"/>
      <w:ind w:firstLine="709"/>
      <w:jc w:val="both"/>
    </w:pPr>
    <w:rPr>
      <w:iCs/>
      <w:sz w:val="28"/>
      <w:szCs w:val="18"/>
    </w:rPr>
  </w:style>
  <w:style w:type="paragraph" w:customStyle="1" w:styleId="aff0">
    <w:name w:val="Таблица"/>
    <w:basedOn w:val="afe"/>
    <w:next w:val="af3"/>
    <w:link w:val="aff1"/>
    <w:qFormat/>
    <w:rsid w:val="003D2904"/>
    <w:rPr>
      <w:spacing w:val="20"/>
    </w:rPr>
  </w:style>
  <w:style w:type="paragraph" w:styleId="aff2">
    <w:name w:val="TOC Heading"/>
    <w:basedOn w:val="1"/>
    <w:next w:val="a6"/>
    <w:uiPriority w:val="39"/>
    <w:unhideWhenUsed/>
    <w:qFormat/>
    <w:rsid w:val="003D2904"/>
    <w:pPr>
      <w:spacing w:before="240" w:after="0"/>
      <w:outlineLvl w:val="9"/>
    </w:pPr>
    <w:rPr>
      <w:sz w:val="32"/>
      <w:szCs w:val="32"/>
    </w:rPr>
  </w:style>
  <w:style w:type="character" w:customStyle="1" w:styleId="aff">
    <w:name w:val="Название объекта Знак"/>
    <w:basedOn w:val="a7"/>
    <w:link w:val="afe"/>
    <w:uiPriority w:val="35"/>
    <w:rsid w:val="003D2904"/>
    <w:rPr>
      <w:rFonts w:ascii="Times New Roman" w:eastAsia="Times New Roman" w:hAnsi="Times New Roman" w:cs="Times New Roman"/>
      <w:iCs/>
      <w:kern w:val="0"/>
      <w:sz w:val="28"/>
      <w:szCs w:val="18"/>
      <w:lang w:eastAsia="ru-RU"/>
    </w:rPr>
  </w:style>
  <w:style w:type="character" w:customStyle="1" w:styleId="aff1">
    <w:name w:val="Таблица Знак"/>
    <w:basedOn w:val="aff"/>
    <w:link w:val="aff0"/>
    <w:rsid w:val="003D2904"/>
    <w:rPr>
      <w:rFonts w:ascii="Times New Roman" w:eastAsia="Times New Roman" w:hAnsi="Times New Roman" w:cs="Times New Roman"/>
      <w:iCs/>
      <w:spacing w:val="20"/>
      <w:kern w:val="0"/>
      <w:sz w:val="28"/>
      <w:szCs w:val="18"/>
      <w:lang w:eastAsia="ru-RU"/>
    </w:rPr>
  </w:style>
  <w:style w:type="paragraph" w:styleId="12">
    <w:name w:val="toc 1"/>
    <w:basedOn w:val="a6"/>
    <w:next w:val="a6"/>
    <w:autoRedefine/>
    <w:uiPriority w:val="39"/>
    <w:unhideWhenUsed/>
    <w:rsid w:val="00F92312"/>
    <w:rPr>
      <w:bCs/>
      <w:iCs/>
      <w:sz w:val="24"/>
      <w:szCs w:val="24"/>
    </w:rPr>
  </w:style>
  <w:style w:type="paragraph" w:styleId="24">
    <w:name w:val="toc 2"/>
    <w:basedOn w:val="a6"/>
    <w:next w:val="a6"/>
    <w:autoRedefine/>
    <w:uiPriority w:val="39"/>
    <w:unhideWhenUsed/>
    <w:rsid w:val="00F92312"/>
    <w:pPr>
      <w:ind w:left="198"/>
    </w:pPr>
    <w:rPr>
      <w:bCs/>
      <w:sz w:val="24"/>
      <w:szCs w:val="22"/>
    </w:rPr>
  </w:style>
  <w:style w:type="character" w:styleId="aff3">
    <w:name w:val="Hyperlink"/>
    <w:basedOn w:val="a7"/>
    <w:uiPriority w:val="99"/>
    <w:unhideWhenUsed/>
    <w:rsid w:val="003D2904"/>
    <w:rPr>
      <w:color w:val="467886" w:themeColor="hyperlink"/>
      <w:u w:val="single"/>
    </w:rPr>
  </w:style>
  <w:style w:type="paragraph" w:styleId="aff4">
    <w:name w:val="Body Text Indent"/>
    <w:basedOn w:val="a6"/>
    <w:link w:val="aff5"/>
    <w:rsid w:val="003D2904"/>
    <w:pPr>
      <w:widowControl w:val="0"/>
      <w:spacing w:line="360" w:lineRule="auto"/>
      <w:jc w:val="both"/>
    </w:pPr>
    <w:rPr>
      <w:sz w:val="28"/>
      <w:szCs w:val="28"/>
    </w:rPr>
  </w:style>
  <w:style w:type="character" w:customStyle="1" w:styleId="aff5">
    <w:name w:val="Основной текст с отступом Знак"/>
    <w:basedOn w:val="a7"/>
    <w:link w:val="aff4"/>
    <w:rsid w:val="003D2904"/>
    <w:rPr>
      <w:rFonts w:ascii="Times New Roman" w:eastAsia="Times New Roman" w:hAnsi="Times New Roman" w:cs="Times New Roman"/>
      <w:kern w:val="0"/>
      <w:sz w:val="28"/>
      <w:szCs w:val="28"/>
      <w:lang w:eastAsia="ru-RU"/>
    </w:rPr>
  </w:style>
  <w:style w:type="paragraph" w:styleId="25">
    <w:name w:val="List 2"/>
    <w:basedOn w:val="a6"/>
    <w:rsid w:val="003D2904"/>
    <w:pPr>
      <w:ind w:left="566" w:hanging="283"/>
    </w:pPr>
    <w:rPr>
      <w:sz w:val="24"/>
      <w:szCs w:val="24"/>
    </w:rPr>
  </w:style>
  <w:style w:type="paragraph" w:styleId="aff6">
    <w:name w:val="Normal (Web)"/>
    <w:basedOn w:val="a6"/>
    <w:uiPriority w:val="99"/>
    <w:unhideWhenUsed/>
    <w:rsid w:val="003D2904"/>
    <w:pPr>
      <w:spacing w:before="100" w:beforeAutospacing="1" w:after="100" w:afterAutospacing="1"/>
    </w:pPr>
    <w:rPr>
      <w:sz w:val="24"/>
      <w:szCs w:val="24"/>
    </w:rPr>
  </w:style>
  <w:style w:type="character" w:styleId="aff7">
    <w:name w:val="annotation reference"/>
    <w:basedOn w:val="a7"/>
    <w:uiPriority w:val="99"/>
    <w:semiHidden/>
    <w:unhideWhenUsed/>
    <w:rsid w:val="003D2904"/>
    <w:rPr>
      <w:sz w:val="16"/>
      <w:szCs w:val="16"/>
    </w:rPr>
  </w:style>
  <w:style w:type="paragraph" w:styleId="aff8">
    <w:name w:val="annotation text"/>
    <w:basedOn w:val="a6"/>
    <w:link w:val="aff9"/>
    <w:uiPriority w:val="99"/>
    <w:semiHidden/>
    <w:unhideWhenUsed/>
    <w:rsid w:val="003D2904"/>
  </w:style>
  <w:style w:type="character" w:customStyle="1" w:styleId="aff9">
    <w:name w:val="Текст примечания Знак"/>
    <w:basedOn w:val="a7"/>
    <w:link w:val="aff8"/>
    <w:uiPriority w:val="99"/>
    <w:semiHidden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affa">
    <w:name w:val="Placeholder Text"/>
    <w:basedOn w:val="a7"/>
    <w:uiPriority w:val="99"/>
    <w:semiHidden/>
    <w:rsid w:val="003D2904"/>
    <w:rPr>
      <w:color w:val="808080"/>
    </w:rPr>
  </w:style>
  <w:style w:type="character" w:customStyle="1" w:styleId="13">
    <w:name w:val="Неразрешенное упоминание1"/>
    <w:basedOn w:val="a7"/>
    <w:uiPriority w:val="99"/>
    <w:semiHidden/>
    <w:unhideWhenUsed/>
    <w:rsid w:val="003D2904"/>
    <w:rPr>
      <w:color w:val="605E5C"/>
      <w:shd w:val="clear" w:color="auto" w:fill="E1DFDD"/>
    </w:rPr>
  </w:style>
  <w:style w:type="character" w:styleId="affb">
    <w:name w:val="FollowedHyperlink"/>
    <w:basedOn w:val="a7"/>
    <w:uiPriority w:val="99"/>
    <w:semiHidden/>
    <w:unhideWhenUsed/>
    <w:rsid w:val="003D2904"/>
    <w:rPr>
      <w:color w:val="96607D" w:themeColor="followedHyperlink"/>
      <w:u w:val="single"/>
    </w:rPr>
  </w:style>
  <w:style w:type="paragraph" w:customStyle="1" w:styleId="affc">
    <w:name w:val="Заголовок_раздел"/>
    <w:basedOn w:val="1"/>
    <w:next w:val="a6"/>
    <w:link w:val="affd"/>
    <w:qFormat/>
    <w:rsid w:val="003D2904"/>
    <w:pPr>
      <w:spacing w:before="0" w:after="0" w:line="360" w:lineRule="auto"/>
      <w:ind w:firstLine="709"/>
    </w:pPr>
    <w:rPr>
      <w:rFonts w:ascii="Times New Roman" w:hAnsi="Times New Roman"/>
      <w:b/>
      <w:noProof/>
      <w:color w:val="000000" w:themeColor="text1"/>
      <w:sz w:val="28"/>
      <w:szCs w:val="32"/>
    </w:rPr>
  </w:style>
  <w:style w:type="character" w:customStyle="1" w:styleId="affd">
    <w:name w:val="Заголовок_раздел Знак"/>
    <w:basedOn w:val="10"/>
    <w:link w:val="affc"/>
    <w:rsid w:val="003D2904"/>
    <w:rPr>
      <w:rFonts w:ascii="Times New Roman" w:eastAsiaTheme="majorEastAsia" w:hAnsi="Times New Roman" w:cstheme="majorBidi"/>
      <w:b/>
      <w:noProof/>
      <w:color w:val="000000" w:themeColor="text1"/>
      <w:kern w:val="0"/>
      <w:sz w:val="28"/>
      <w:szCs w:val="32"/>
      <w:lang w:eastAsia="ru-RU"/>
    </w:rPr>
  </w:style>
  <w:style w:type="paragraph" w:styleId="affe">
    <w:name w:val="annotation subject"/>
    <w:basedOn w:val="aff8"/>
    <w:next w:val="aff8"/>
    <w:link w:val="afff"/>
    <w:uiPriority w:val="99"/>
    <w:semiHidden/>
    <w:unhideWhenUsed/>
    <w:rsid w:val="003D2904"/>
    <w:rPr>
      <w:b/>
      <w:bCs/>
    </w:rPr>
  </w:style>
  <w:style w:type="character" w:customStyle="1" w:styleId="afff">
    <w:name w:val="Тема примечания Знак"/>
    <w:basedOn w:val="aff9"/>
    <w:link w:val="affe"/>
    <w:uiPriority w:val="99"/>
    <w:semiHidden/>
    <w:rsid w:val="003D2904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</w:rPr>
  </w:style>
  <w:style w:type="paragraph" w:styleId="afff0">
    <w:name w:val="Balloon Text"/>
    <w:basedOn w:val="a6"/>
    <w:link w:val="afff1"/>
    <w:uiPriority w:val="99"/>
    <w:semiHidden/>
    <w:unhideWhenUsed/>
    <w:rsid w:val="003D2904"/>
    <w:rPr>
      <w:rFonts w:ascii="Segoe UI" w:hAnsi="Segoe UI" w:cs="Segoe UI"/>
      <w:sz w:val="18"/>
      <w:szCs w:val="18"/>
    </w:rPr>
  </w:style>
  <w:style w:type="character" w:customStyle="1" w:styleId="afff1">
    <w:name w:val="Текст выноски Знак"/>
    <w:basedOn w:val="a7"/>
    <w:link w:val="afff0"/>
    <w:uiPriority w:val="99"/>
    <w:semiHidden/>
    <w:rsid w:val="003D2904"/>
    <w:rPr>
      <w:rFonts w:ascii="Segoe UI" w:eastAsia="Times New Roman" w:hAnsi="Segoe UI" w:cs="Segoe UI"/>
      <w:kern w:val="0"/>
      <w:sz w:val="18"/>
      <w:szCs w:val="18"/>
      <w:lang w:eastAsia="ru-RU"/>
    </w:rPr>
  </w:style>
  <w:style w:type="table" w:customStyle="1" w:styleId="14">
    <w:name w:val="Сетка таблицы1"/>
    <w:basedOn w:val="a8"/>
    <w:next w:val="af6"/>
    <w:uiPriority w:val="39"/>
    <w:rsid w:val="003D2904"/>
    <w:pPr>
      <w:spacing w:after="0" w:line="240" w:lineRule="auto"/>
    </w:pPr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2">
    <w:name w:val="Основной Текст"/>
    <w:basedOn w:val="a6"/>
    <w:link w:val="afff3"/>
    <w:qFormat/>
    <w:rsid w:val="003D2904"/>
    <w:pPr>
      <w:spacing w:line="360" w:lineRule="auto"/>
      <w:ind w:firstLine="709"/>
      <w:jc w:val="both"/>
    </w:pPr>
    <w:rPr>
      <w:rFonts w:eastAsiaTheme="minorHAnsi" w:cstheme="minorBidi"/>
      <w:color w:val="000000" w:themeColor="text1"/>
      <w:sz w:val="28"/>
      <w:szCs w:val="22"/>
      <w:lang w:eastAsia="en-US"/>
    </w:rPr>
  </w:style>
  <w:style w:type="character" w:customStyle="1" w:styleId="afff3">
    <w:name w:val="Основной Текст Знак"/>
    <w:basedOn w:val="a7"/>
    <w:link w:val="afff2"/>
    <w:locked/>
    <w:rsid w:val="003D2904"/>
    <w:rPr>
      <w:rFonts w:ascii="Times New Roman" w:hAnsi="Times New Roman"/>
      <w:color w:val="000000" w:themeColor="text1"/>
      <w:kern w:val="0"/>
      <w:sz w:val="28"/>
    </w:rPr>
  </w:style>
  <w:style w:type="character" w:styleId="afff4">
    <w:name w:val="Strong"/>
    <w:basedOn w:val="a7"/>
    <w:uiPriority w:val="22"/>
    <w:qFormat/>
    <w:rsid w:val="003D2904"/>
    <w:rPr>
      <w:b/>
      <w:bCs/>
    </w:rPr>
  </w:style>
  <w:style w:type="table" w:customStyle="1" w:styleId="26">
    <w:name w:val="Сетка таблицы2"/>
    <w:basedOn w:val="a8"/>
    <w:next w:val="af6"/>
    <w:uiPriority w:val="39"/>
    <w:rsid w:val="003D29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2">
    <w:name w:val="Общий заголовок"/>
    <w:basedOn w:val="1"/>
    <w:next w:val="1"/>
    <w:rsid w:val="00EE602D"/>
    <w:pPr>
      <w:pageBreakBefore/>
      <w:widowControl w:val="0"/>
      <w:numPr>
        <w:numId w:val="4"/>
      </w:numPr>
      <w:suppressAutoHyphens/>
      <w:spacing w:before="0" w:after="0" w:line="360" w:lineRule="auto"/>
      <w:ind w:left="0" w:firstLine="709"/>
    </w:pPr>
    <w:rPr>
      <w:rFonts w:ascii="Times New Roman" w:eastAsia="Calibri" w:hAnsi="Times New Roman"/>
      <w:b/>
      <w:color w:val="000000" w:themeColor="text1"/>
      <w:sz w:val="28"/>
      <w:szCs w:val="22"/>
      <w:lang w:eastAsia="en-US"/>
    </w:rPr>
  </w:style>
  <w:style w:type="paragraph" w:customStyle="1" w:styleId="a4">
    <w:name w:val="Заголовок раздела"/>
    <w:basedOn w:val="2"/>
    <w:next w:val="2"/>
    <w:rsid w:val="00EE602D"/>
    <w:pPr>
      <w:numPr>
        <w:ilvl w:val="1"/>
        <w:numId w:val="5"/>
      </w:numPr>
      <w:spacing w:before="0" w:after="0" w:line="360" w:lineRule="auto"/>
      <w:ind w:left="1503" w:hanging="431"/>
    </w:pPr>
    <w:rPr>
      <w:rFonts w:ascii="Times New Roman" w:hAnsi="Times New Roman" w:cs="Times New Roman (Headings CS)"/>
      <w:b/>
      <w:color w:val="000000" w:themeColor="text1"/>
      <w:sz w:val="28"/>
    </w:rPr>
  </w:style>
  <w:style w:type="paragraph" w:styleId="31">
    <w:name w:val="toc 3"/>
    <w:basedOn w:val="a6"/>
    <w:next w:val="a6"/>
    <w:autoRedefine/>
    <w:uiPriority w:val="39"/>
    <w:unhideWhenUsed/>
    <w:rsid w:val="00D2657A"/>
    <w:pPr>
      <w:tabs>
        <w:tab w:val="left" w:pos="1892"/>
        <w:tab w:val="right" w:leader="dot" w:pos="9345"/>
      </w:tabs>
      <w:spacing w:after="100"/>
      <w:ind w:firstLine="709"/>
    </w:pPr>
    <w:rPr>
      <w:sz w:val="24"/>
    </w:rPr>
  </w:style>
  <w:style w:type="paragraph" w:styleId="41">
    <w:name w:val="toc 4"/>
    <w:basedOn w:val="a6"/>
    <w:next w:val="a6"/>
    <w:autoRedefine/>
    <w:uiPriority w:val="39"/>
    <w:semiHidden/>
    <w:unhideWhenUsed/>
    <w:rsid w:val="00F92312"/>
    <w:pPr>
      <w:ind w:left="601"/>
    </w:pPr>
    <w:rPr>
      <w:sz w:val="24"/>
    </w:rPr>
  </w:style>
  <w:style w:type="paragraph" w:styleId="51">
    <w:name w:val="toc 5"/>
    <w:basedOn w:val="a6"/>
    <w:next w:val="a6"/>
    <w:autoRedefine/>
    <w:uiPriority w:val="39"/>
    <w:semiHidden/>
    <w:unhideWhenUsed/>
    <w:rsid w:val="00F77D9C"/>
    <w:pPr>
      <w:ind w:left="800"/>
    </w:pPr>
    <w:rPr>
      <w:rFonts w:asciiTheme="minorHAnsi" w:hAnsiTheme="minorHAnsi"/>
    </w:rPr>
  </w:style>
  <w:style w:type="paragraph" w:styleId="61">
    <w:name w:val="toc 6"/>
    <w:basedOn w:val="a6"/>
    <w:next w:val="a6"/>
    <w:autoRedefine/>
    <w:uiPriority w:val="39"/>
    <w:semiHidden/>
    <w:unhideWhenUsed/>
    <w:rsid w:val="00F77D9C"/>
    <w:pPr>
      <w:ind w:left="1000"/>
    </w:pPr>
    <w:rPr>
      <w:rFonts w:asciiTheme="minorHAnsi" w:hAnsiTheme="minorHAnsi"/>
    </w:rPr>
  </w:style>
  <w:style w:type="paragraph" w:styleId="71">
    <w:name w:val="toc 7"/>
    <w:basedOn w:val="a6"/>
    <w:next w:val="a6"/>
    <w:autoRedefine/>
    <w:uiPriority w:val="39"/>
    <w:semiHidden/>
    <w:unhideWhenUsed/>
    <w:rsid w:val="00F77D9C"/>
    <w:pPr>
      <w:ind w:left="1200"/>
    </w:pPr>
    <w:rPr>
      <w:rFonts w:asciiTheme="minorHAnsi" w:hAnsiTheme="minorHAnsi"/>
    </w:rPr>
  </w:style>
  <w:style w:type="paragraph" w:styleId="81">
    <w:name w:val="toc 8"/>
    <w:basedOn w:val="a6"/>
    <w:next w:val="a6"/>
    <w:autoRedefine/>
    <w:uiPriority w:val="39"/>
    <w:semiHidden/>
    <w:unhideWhenUsed/>
    <w:rsid w:val="00F77D9C"/>
    <w:pPr>
      <w:ind w:left="1400"/>
    </w:pPr>
    <w:rPr>
      <w:rFonts w:asciiTheme="minorHAnsi" w:hAnsiTheme="minorHAnsi"/>
    </w:rPr>
  </w:style>
  <w:style w:type="paragraph" w:styleId="91">
    <w:name w:val="toc 9"/>
    <w:basedOn w:val="a6"/>
    <w:next w:val="a6"/>
    <w:autoRedefine/>
    <w:uiPriority w:val="39"/>
    <w:semiHidden/>
    <w:unhideWhenUsed/>
    <w:rsid w:val="00F77D9C"/>
    <w:pPr>
      <w:ind w:left="1600"/>
    </w:pPr>
    <w:rPr>
      <w:rFonts w:asciiTheme="minorHAnsi" w:hAnsiTheme="minorHAnsi"/>
    </w:rPr>
  </w:style>
  <w:style w:type="paragraph" w:customStyle="1" w:styleId="a5">
    <w:name w:val="Заголовок подраздела"/>
    <w:basedOn w:val="3"/>
    <w:next w:val="3"/>
    <w:rsid w:val="00EE602D"/>
    <w:pPr>
      <w:widowControl w:val="0"/>
      <w:numPr>
        <w:ilvl w:val="2"/>
        <w:numId w:val="5"/>
      </w:numPr>
      <w:suppressAutoHyphens/>
      <w:spacing w:before="0" w:after="0" w:line="360" w:lineRule="auto"/>
      <w:ind w:left="709" w:hanging="709"/>
    </w:pPr>
    <w:rPr>
      <w:rFonts w:eastAsia="Calibri"/>
      <w:b/>
      <w:color w:val="000000" w:themeColor="text1"/>
      <w:szCs w:val="26"/>
      <w:lang w:eastAsia="en-US"/>
    </w:rPr>
  </w:style>
  <w:style w:type="paragraph" w:customStyle="1" w:styleId="a">
    <w:name w:val="Заголовок_общий"/>
    <w:basedOn w:val="1"/>
    <w:next w:val="afff2"/>
    <w:link w:val="Char"/>
    <w:qFormat/>
    <w:rsid w:val="00F27499"/>
    <w:pPr>
      <w:keepLines w:val="0"/>
      <w:numPr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bCs/>
      <w:color w:val="auto"/>
      <w:sz w:val="28"/>
      <w:szCs w:val="24"/>
      <w14:ligatures w14:val="none"/>
    </w:rPr>
  </w:style>
  <w:style w:type="numbering" w:customStyle="1" w:styleId="CurrentList1">
    <w:name w:val="Current List1"/>
    <w:uiPriority w:val="99"/>
    <w:rsid w:val="00F92312"/>
    <w:pPr>
      <w:numPr>
        <w:numId w:val="6"/>
      </w:numPr>
    </w:pPr>
  </w:style>
  <w:style w:type="paragraph" w:customStyle="1" w:styleId="a0">
    <w:name w:val="Заголовок_раздела"/>
    <w:basedOn w:val="2"/>
    <w:next w:val="afff2"/>
    <w:qFormat/>
    <w:rsid w:val="00F27499"/>
    <w:pPr>
      <w:keepLines w:val="0"/>
      <w:numPr>
        <w:ilvl w:val="1"/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color w:val="auto"/>
      <w:sz w:val="28"/>
      <w:szCs w:val="28"/>
      <w14:ligatures w14:val="none"/>
    </w:rPr>
  </w:style>
  <w:style w:type="paragraph" w:customStyle="1" w:styleId="a1">
    <w:name w:val="Заголовок_подраздела"/>
    <w:basedOn w:val="3"/>
    <w:next w:val="afff2"/>
    <w:qFormat/>
    <w:rsid w:val="00F27499"/>
    <w:pPr>
      <w:keepLines w:val="0"/>
      <w:numPr>
        <w:ilvl w:val="2"/>
        <w:numId w:val="10"/>
      </w:numPr>
      <w:spacing w:before="0" w:after="0" w:line="360" w:lineRule="auto"/>
      <w:ind w:left="0" w:firstLine="709"/>
    </w:pPr>
    <w:rPr>
      <w:rFonts w:eastAsia="Times New Roman" w:cs="Times New Roman"/>
      <w:b/>
      <w:color w:val="auto"/>
      <w:szCs w:val="24"/>
      <w14:ligatures w14:val="none"/>
    </w:rPr>
  </w:style>
  <w:style w:type="paragraph" w:customStyle="1" w:styleId="Normal1">
    <w:name w:val="Normal1"/>
    <w:rsid w:val="00F27499"/>
    <w:pPr>
      <w:spacing w:after="0" w:line="260" w:lineRule="auto"/>
      <w:ind w:left="200" w:firstLine="260"/>
      <w:jc w:val="both"/>
    </w:pPr>
    <w:rPr>
      <w:rFonts w:ascii="Times New Roman" w:eastAsia="Times New Roman" w:hAnsi="Times New Roman" w:cs="Times New Roman"/>
      <w:snapToGrid w:val="0"/>
      <w:kern w:val="0"/>
      <w:sz w:val="18"/>
      <w:szCs w:val="20"/>
      <w:lang w:eastAsia="ru-RU"/>
      <w14:ligatures w14:val="none"/>
    </w:rPr>
  </w:style>
  <w:style w:type="paragraph" w:customStyle="1" w:styleId="a3">
    <w:name w:val="Заголовок_подподраздела"/>
    <w:basedOn w:val="4"/>
    <w:next w:val="a1"/>
    <w:qFormat/>
    <w:rsid w:val="00F27499"/>
    <w:pPr>
      <w:numPr>
        <w:ilvl w:val="3"/>
        <w:numId w:val="11"/>
      </w:numPr>
      <w:spacing w:before="0" w:after="0" w:line="360" w:lineRule="auto"/>
      <w:ind w:left="0" w:firstLine="709"/>
    </w:pPr>
    <w:rPr>
      <w:b/>
      <w:i w:val="0"/>
      <w:color w:val="000000" w:themeColor="text1"/>
      <w:sz w:val="28"/>
      <w:szCs w:val="24"/>
      <w:lang w:val="en-US" w:eastAsia="en-US"/>
      <w14:ligatures w14:val="none"/>
    </w:rPr>
  </w:style>
  <w:style w:type="character" w:customStyle="1" w:styleId="Char">
    <w:name w:val="Заголовок_общий Char"/>
    <w:basedOn w:val="a7"/>
    <w:link w:val="a"/>
    <w:rsid w:val="00751D40"/>
    <w:rPr>
      <w:rFonts w:ascii="Times New Roman" w:eastAsia="Times New Roman" w:hAnsi="Times New Roman" w:cs="Times New Roman"/>
      <w:b/>
      <w:bCs/>
      <w:kern w:val="0"/>
      <w:sz w:val="28"/>
      <w:szCs w:val="24"/>
      <w:lang w:eastAsia="ru-RU"/>
      <w14:ligatures w14:val="none"/>
    </w:rPr>
  </w:style>
  <w:style w:type="paragraph" w:customStyle="1" w:styleId="15">
    <w:name w:val="Текст1"/>
    <w:basedOn w:val="a6"/>
    <w:next w:val="a6"/>
    <w:link w:val="16"/>
    <w:qFormat/>
    <w:rsid w:val="00684342"/>
    <w:pPr>
      <w:widowControl w:val="0"/>
      <w:suppressAutoHyphens/>
      <w:spacing w:line="360" w:lineRule="auto"/>
      <w:ind w:firstLine="709"/>
      <w:jc w:val="both"/>
    </w:pPr>
    <w:rPr>
      <w:bCs/>
      <w:sz w:val="28"/>
      <w:szCs w:val="24"/>
      <w:lang w:val="en-US" w:eastAsia="en-US"/>
      <w14:ligatures w14:val="none"/>
    </w:rPr>
  </w:style>
  <w:style w:type="character" w:customStyle="1" w:styleId="16">
    <w:name w:val="Текст1 Знак"/>
    <w:basedOn w:val="a7"/>
    <w:link w:val="15"/>
    <w:rsid w:val="00684342"/>
    <w:rPr>
      <w:rFonts w:ascii="Times New Roman" w:eastAsia="Times New Roman" w:hAnsi="Times New Roman" w:cs="Times New Roman"/>
      <w:bCs/>
      <w:kern w:val="0"/>
      <w:sz w:val="28"/>
      <w:szCs w:val="24"/>
      <w:lang w:val="en-US"/>
      <w14:ligatures w14:val="none"/>
    </w:rPr>
  </w:style>
  <w:style w:type="character" w:styleId="afff5">
    <w:name w:val="Unresolved Mention"/>
    <w:basedOn w:val="a7"/>
    <w:uiPriority w:val="99"/>
    <w:semiHidden/>
    <w:unhideWhenUsed/>
    <w:rsid w:val="00493742"/>
    <w:rPr>
      <w:color w:val="605E5C"/>
      <w:shd w:val="clear" w:color="auto" w:fill="E1DFDD"/>
    </w:rPr>
  </w:style>
  <w:style w:type="paragraph" w:customStyle="1" w:styleId="afff6">
    <w:name w:val="Основной список"/>
    <w:basedOn w:val="ae"/>
    <w:link w:val="afff7"/>
    <w:qFormat/>
    <w:rsid w:val="004D7BC8"/>
    <w:pPr>
      <w:tabs>
        <w:tab w:val="left" w:pos="3324"/>
      </w:tabs>
      <w:spacing w:line="360" w:lineRule="auto"/>
      <w:ind w:left="0"/>
    </w:pPr>
    <w:rPr>
      <w:sz w:val="28"/>
      <w:szCs w:val="28"/>
      <w14:ligatures w14:val="none"/>
    </w:rPr>
  </w:style>
  <w:style w:type="paragraph" w:customStyle="1" w:styleId="afff8">
    <w:name w:val="Основной"/>
    <w:basedOn w:val="afff6"/>
    <w:link w:val="afff9"/>
    <w:qFormat/>
    <w:rsid w:val="004D7BC8"/>
    <w:pPr>
      <w:ind w:firstLine="709"/>
      <w:jc w:val="both"/>
    </w:pPr>
  </w:style>
  <w:style w:type="character" w:customStyle="1" w:styleId="afff7">
    <w:name w:val="Основной список Знак"/>
    <w:basedOn w:val="a7"/>
    <w:link w:val="afff6"/>
    <w:rsid w:val="004D7BC8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character" w:customStyle="1" w:styleId="afff9">
    <w:name w:val="Основной Знак"/>
    <w:basedOn w:val="afff7"/>
    <w:link w:val="afff8"/>
    <w:rsid w:val="004D7BC8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2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image" Target="media/image8.png"/><Relationship Id="rId26" Type="http://schemas.openxmlformats.org/officeDocument/2006/relationships/image" Target="media/image16.jp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4.png"/><Relationship Id="rId32" Type="http://schemas.openxmlformats.org/officeDocument/2006/relationships/image" Target="media/image22.jpg"/><Relationship Id="rId5" Type="http://schemas.openxmlformats.org/officeDocument/2006/relationships/webSettings" Target="webSettings.xml"/><Relationship Id="rId15" Type="http://schemas.openxmlformats.org/officeDocument/2006/relationships/hyperlink" Target="https://www.shop-script.com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oleObject" Target="embeddings/oleObject1.bin"/><Relationship Id="rId22" Type="http://schemas.openxmlformats.org/officeDocument/2006/relationships/image" Target="media/image12.pn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48001A4-C15E-524E-A8E4-A312461045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74</Pages>
  <Words>12144</Words>
  <Characters>69225</Characters>
  <Application>Microsoft Office Word</Application>
  <DocSecurity>0</DocSecurity>
  <Lines>576</Lines>
  <Paragraphs>162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Отчёт по производственной пратике</vt:lpstr>
      <vt:lpstr>Отчёт по производственной пратике</vt:lpstr>
    </vt:vector>
  </TitlesOfParts>
  <Manager/>
  <Company/>
  <LinksUpToDate>false</LinksUpToDate>
  <CharactersWithSpaces>81207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производственной пратике</dc:title>
  <dc:subject>НИР</dc:subject>
  <dc:creator>Туровец Владислав Юрьевич</dc:creator>
  <cp:keywords/>
  <dc:description/>
  <cp:lastModifiedBy>Vlad Turovets</cp:lastModifiedBy>
  <cp:revision>172</cp:revision>
  <dcterms:created xsi:type="dcterms:W3CDTF">2025-05-03T14:29:00Z</dcterms:created>
  <dcterms:modified xsi:type="dcterms:W3CDTF">2025-05-10T11:40:00Z</dcterms:modified>
  <cp:category/>
</cp:coreProperties>
</file>