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38" w:after="119"/>
        <w:rPr/>
      </w:pPr>
      <w:r>
        <w:rPr/>
      </w:r>
    </w:p>
    <w:p>
      <w:pPr>
        <w:pStyle w:val="TextBody"/>
        <w:jc w:val="center"/>
        <w:rPr>
          <w:rFonts w:ascii="PT Serif" w:hAnsi="PT Serif"/>
          <w:sz w:val="32"/>
          <w:szCs w:val="32"/>
        </w:rPr>
      </w:pPr>
      <w:r>
        <w:rPr>
          <w:rFonts w:ascii="PT Serif" w:hAnsi="PT Serif"/>
          <w:sz w:val="32"/>
          <w:szCs w:val="32"/>
        </w:rPr>
        <w:t>Oblikovanje programske potpore</w:t>
      </w:r>
    </w:p>
    <w:p>
      <w:pPr>
        <w:pStyle w:val="TextBody"/>
        <w:jc w:val="center"/>
        <w:rPr>
          <w:rFonts w:ascii="PT Serif" w:hAnsi="PT Serif"/>
          <w:i/>
          <w:i/>
          <w:iCs/>
        </w:rPr>
      </w:pPr>
      <w:r>
        <w:rPr>
          <w:rFonts w:ascii="PT Serif" w:hAnsi="PT Serif"/>
          <w:i/>
          <w:iCs/>
        </w:rPr>
        <w:t>Ak. god. 2015/2016</w:t>
      </w:r>
    </w:p>
    <w:p>
      <w:pPr>
        <w:pStyle w:val="TextBody"/>
        <w:jc w:val="center"/>
        <w:rPr/>
      </w:pPr>
      <w:r>
        <w:rPr/>
        <w:br/>
        <w:br/>
        <w:br/>
        <w:br/>
      </w:r>
    </w:p>
    <w:p>
      <w:pPr>
        <w:pStyle w:val="TextBody"/>
        <w:jc w:val="center"/>
        <w:rPr>
          <w:rFonts w:ascii="Open Sans" w:hAnsi="Open Sans"/>
          <w:sz w:val="56"/>
          <w:szCs w:val="56"/>
        </w:rPr>
      </w:pPr>
      <w:r>
        <w:rPr>
          <w:rFonts w:ascii="Open Sans Light" w:hAnsi="Open Sans Light"/>
          <w:b w:val="false"/>
          <w:bCs w:val="false"/>
          <w:sz w:val="56"/>
          <w:szCs w:val="56"/>
        </w:rPr>
        <w:t xml:space="preserve">Sustav za arhivu i reprodukciju </w:t>
        <w:br/>
        <w:t>tonskih zapisa</w:t>
      </w:r>
      <w:r>
        <w:rPr>
          <w:rFonts w:ascii="Open Sans" w:hAnsi="Open Sans"/>
          <w:b w:val="false"/>
          <w:bCs w:val="false"/>
          <w:sz w:val="56"/>
          <w:szCs w:val="56"/>
        </w:rPr>
        <w:t xml:space="preserve"> </w:t>
      </w:r>
    </w:p>
    <w:p>
      <w:pPr>
        <w:pStyle w:val="TextBody"/>
        <w:jc w:val="center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Dokumentacija, </w:t>
      </w:r>
      <w:r>
        <w:rPr>
          <w:i/>
          <w:iCs/>
          <w:sz w:val="32"/>
          <w:szCs w:val="32"/>
        </w:rPr>
        <w:t>revizija 0.2</w:t>
      </w:r>
    </w:p>
    <w:p>
      <w:pPr>
        <w:pStyle w:val="TextBody"/>
        <w:jc w:val="center"/>
        <w:rPr>
          <w:i/>
          <w:i/>
          <w:iCs/>
          <w:sz w:val="36"/>
          <w:szCs w:val="36"/>
        </w:rPr>
      </w:pPr>
      <w:r>
        <w:rPr>
          <w:i/>
          <w:iCs/>
          <w:sz w:val="36"/>
          <w:szCs w:val="36"/>
        </w:rPr>
      </w:r>
    </w:p>
    <w:p>
      <w:pPr>
        <w:pStyle w:val="TextBody"/>
        <w:jc w:val="center"/>
        <w:rPr>
          <w:i/>
          <w:i/>
          <w:iCs/>
          <w:sz w:val="36"/>
          <w:szCs w:val="36"/>
        </w:rPr>
      </w:pPr>
      <w:r>
        <w:rPr>
          <w:i/>
          <w:iCs/>
          <w:sz w:val="36"/>
          <w:szCs w:val="36"/>
        </w:rPr>
      </w:r>
    </w:p>
    <w:p>
      <w:pPr>
        <w:pStyle w:val="TextBody"/>
        <w:jc w:val="center"/>
        <w:rPr>
          <w:i/>
          <w:i/>
          <w:iCs/>
          <w:sz w:val="36"/>
          <w:szCs w:val="36"/>
        </w:rPr>
      </w:pPr>
      <w:r>
        <w:rPr>
          <w:i/>
          <w:iCs/>
          <w:sz w:val="36"/>
          <w:szCs w:val="36"/>
        </w:rPr>
      </w:r>
    </w:p>
    <w:p>
      <w:pPr>
        <w:pStyle w:val="TextBody"/>
        <w:jc w:val="center"/>
        <w:rPr>
          <w:rFonts w:ascii="PT Serif" w:hAnsi="PT Serif"/>
          <w:i w:val="false"/>
          <w:i w:val="false"/>
          <w:iCs w:val="false"/>
          <w:sz w:val="24"/>
          <w:szCs w:val="24"/>
        </w:rPr>
      </w:pPr>
      <w:r>
        <w:rPr>
          <w:rFonts w:ascii="PT Serif" w:hAnsi="PT Serif"/>
          <w:i w:val="false"/>
          <w:iCs w:val="false"/>
          <w:sz w:val="24"/>
          <w:szCs w:val="24"/>
        </w:rPr>
        <w:br/>
        <w:br/>
        <w:t xml:space="preserve">Grupa: </w:t>
      </w:r>
      <w:r>
        <w:rPr>
          <w:rFonts w:ascii="PT Serif" w:hAnsi="PT Serif"/>
          <w:i/>
          <w:iCs/>
          <w:sz w:val="24"/>
          <w:szCs w:val="24"/>
        </w:rPr>
        <w:t>BananaBlade</w:t>
        <w:br/>
      </w:r>
      <w:r>
        <w:rPr>
          <w:rFonts w:ascii="PT Serif" w:hAnsi="PT Serif"/>
          <w:i w:val="false"/>
          <w:iCs w:val="false"/>
          <w:sz w:val="24"/>
          <w:szCs w:val="24"/>
        </w:rPr>
        <w:t xml:space="preserve">Voditelj: </w:t>
      </w:r>
      <w:r>
        <w:rPr>
          <w:rFonts w:ascii="PT Serif" w:hAnsi="PT Serif"/>
          <w:i/>
          <w:iCs/>
          <w:sz w:val="24"/>
          <w:szCs w:val="24"/>
        </w:rPr>
        <w:t>Zvonimir Jurelinac</w:t>
        <w:br/>
        <w:br/>
      </w:r>
      <w:r>
        <w:rPr>
          <w:rFonts w:ascii="PT Serif" w:hAnsi="PT Serif"/>
          <w:i w:val="false"/>
          <w:iCs w:val="false"/>
          <w:sz w:val="24"/>
          <w:szCs w:val="24"/>
        </w:rPr>
        <w:t xml:space="preserve">Datum predaje: </w:t>
      </w:r>
      <w:r>
        <w:rPr>
          <w:rFonts w:ascii="PT Serif" w:hAnsi="PT Serif"/>
          <w:i/>
          <w:iCs/>
          <w:sz w:val="24"/>
          <w:szCs w:val="24"/>
        </w:rPr>
        <w:t>dd. Mjesec yyyy.</w:t>
        <w:br/>
        <w:br/>
      </w:r>
      <w:r>
        <w:rPr>
          <w:rFonts w:ascii="PT Serif" w:hAnsi="PT Serif"/>
          <w:i w:val="false"/>
          <w:iCs w:val="false"/>
          <w:sz w:val="24"/>
          <w:szCs w:val="24"/>
        </w:rPr>
        <w:t xml:space="preserve">Nastavnik: </w:t>
      </w:r>
      <w:r>
        <w:rPr>
          <w:rFonts w:ascii="PT Serif" w:hAnsi="PT Serif"/>
          <w:i/>
          <w:iCs/>
          <w:sz w:val="24"/>
          <w:szCs w:val="24"/>
        </w:rPr>
        <w:t>&lt;nastavnik&gt;</w:t>
      </w:r>
    </w:p>
    <w:p>
      <w:pPr>
        <w:pStyle w:val="ContentsHeading"/>
        <w:rPr/>
      </w:pPr>
      <w:r>
        <w:rPr/>
        <w:t>Sadržaj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instrText> TOC \f \o "1-3" \h</w:instrText>
      </w:r>
      <w:r>
        <w:fldChar w:fldCharType="separate"/>
      </w:r>
      <w:hyperlink w:anchor="__RefHeading___Toc196_1769527897">
        <w:r>
          <w:rPr>
            <w:rStyle w:val="IndexLink"/>
          </w:rPr>
          <w:t>1. Dnevnik promjene dokumentacije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198_1769527897">
        <w:r>
          <w:rPr>
            <w:rStyle w:val="IndexLink"/>
          </w:rPr>
          <w:t>2. Opis projektnog zadatka</w:t>
          <w:tab/>
          <w:t>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00_1769527897">
        <w:r>
          <w:rPr>
            <w:rStyle w:val="IndexLink"/>
          </w:rPr>
          <w:t>3. Rječnik pojmova</w:t>
          <w:tab/>
          <w:t>5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02_1769527897">
        <w:r>
          <w:rPr>
            <w:rStyle w:val="IndexLink"/>
          </w:rPr>
          <w:t>4. Funkcionalni zahtjevi</w:t>
          <w:tab/>
          <w:t>6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04_1769527897">
        <w:r>
          <w:rPr>
            <w:rStyle w:val="IndexLink"/>
          </w:rPr>
          <w:t>5. Ostali zahtjevi</w:t>
          <w:tab/>
          <w:t>7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06_1769527897">
        <w:r>
          <w:rPr>
            <w:rStyle w:val="IndexLink"/>
          </w:rPr>
          <w:t>6. Arhitektura i dizajn sustava</w:t>
          <w:tab/>
          <w:t>8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443_1769527897">
        <w:r>
          <w:rPr>
            <w:rStyle w:val="IndexLink"/>
          </w:rPr>
          <w:t>6.1. Svrha, opći prioriteti i skica sustava</w:t>
          <w:tab/>
          <w:t>8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445_1769527897">
        <w:r>
          <w:rPr>
            <w:rStyle w:val="IndexLink"/>
          </w:rPr>
          <w:t>6.2. Dijagram razreda s opisom</w:t>
          <w:tab/>
          <w:t>8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447_1769527897">
        <w:r>
          <w:rPr>
            <w:rStyle w:val="IndexLink"/>
            <w:i w:val="false"/>
            <w:iCs w:val="false"/>
          </w:rPr>
          <w:t>6.</w:t>
        </w:r>
      </w:hyperlink>
      <w:hyperlink w:anchor="__RefHeading___Toc447_1769527897">
        <w:r>
          <w:rPr>
            <w:rStyle w:val="IndexLink"/>
            <w:i w:val="false"/>
            <w:iCs w:val="false"/>
          </w:rPr>
          <w:t xml:space="preserve">3. </w:t>
        </w:r>
      </w:hyperlink>
      <w:hyperlink w:anchor="__RefHeading___Toc447_1769527897">
        <w:r>
          <w:rPr>
            <w:rStyle w:val="IndexLink"/>
            <w:i w:val="false"/>
            <w:iCs w:val="false"/>
          </w:rPr>
          <w:t>Dijagram objekata</w:t>
        </w:r>
      </w:hyperlink>
      <w:hyperlink w:anchor="__RefHeading___Toc447_1769527897">
        <w:r>
          <w:rPr>
            <w:rStyle w:val="IndexLink"/>
          </w:rPr>
          <w:tab/>
          <w:t>8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449_1769527897">
        <w:r>
          <w:rPr>
            <w:rStyle w:val="IndexLink"/>
            <w:i w:val="false"/>
            <w:iCs w:val="false"/>
          </w:rPr>
          <w:t>6.</w:t>
        </w:r>
      </w:hyperlink>
      <w:hyperlink w:anchor="__RefHeading___Toc449_1769527897">
        <w:r>
          <w:rPr>
            <w:rStyle w:val="IndexLink"/>
            <w:i w:val="false"/>
            <w:iCs w:val="false"/>
          </w:rPr>
          <w:t xml:space="preserve">4. </w:t>
        </w:r>
      </w:hyperlink>
      <w:hyperlink w:anchor="__RefHeading___Toc449_1769527897">
        <w:r>
          <w:rPr>
            <w:rStyle w:val="IndexLink"/>
            <w:i w:val="false"/>
            <w:iCs w:val="false"/>
          </w:rPr>
          <w:t>Ostali UML dijagrami</w:t>
        </w:r>
      </w:hyperlink>
      <w:hyperlink w:anchor="__RefHeading___Toc449_1769527897">
        <w:r>
          <w:rPr>
            <w:rStyle w:val="IndexLink"/>
          </w:rPr>
          <w:tab/>
          <w:t>8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08_1769527897">
        <w:r>
          <w:rPr>
            <w:rStyle w:val="IndexLink"/>
          </w:rPr>
          <w:t>7. Implementacija i korisničko sučelje</w:t>
          <w:tab/>
          <w:t>9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451_1769527897">
        <w:r>
          <w:rPr>
            <w:rStyle w:val="IndexLink"/>
          </w:rPr>
          <w:t>7.1. Dijagram razmještaja</w:t>
          <w:tab/>
          <w:t>9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453_1769527897">
        <w:r>
          <w:rPr>
            <w:rStyle w:val="IndexLink"/>
          </w:rPr>
          <w:t>7.2. Korištene tehnologije i alati</w:t>
          <w:tab/>
          <w:t>9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455_1769527897">
        <w:r>
          <w:rPr>
            <w:rStyle w:val="IndexLink"/>
          </w:rPr>
          <w:t>7.3. Isječak programskog koda vezan za temeljnu funkcionalnost sustava</w:t>
          <w:tab/>
          <w:t>9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457_1769527897">
        <w:r>
          <w:rPr>
            <w:rStyle w:val="IndexLink"/>
            <w:i w:val="false"/>
            <w:iCs w:val="false"/>
          </w:rPr>
          <w:t xml:space="preserve">7.4. </w:t>
        </w:r>
      </w:hyperlink>
      <w:hyperlink w:anchor="__RefHeading___Toc457_1769527897">
        <w:r>
          <w:rPr>
            <w:rStyle w:val="IndexLink"/>
            <w:i w:val="false"/>
            <w:iCs w:val="false"/>
          </w:rPr>
          <w:t>Ispitivanje programskog rješenja</w:t>
        </w:r>
      </w:hyperlink>
      <w:hyperlink w:anchor="__RefHeading___Toc457_1769527897">
        <w:r>
          <w:rPr>
            <w:rStyle w:val="IndexLink"/>
          </w:rPr>
          <w:tab/>
          <w:t>9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459_1769527897">
        <w:r>
          <w:rPr>
            <w:rStyle w:val="IndexLink"/>
            <w:i w:val="false"/>
            <w:iCs w:val="false"/>
          </w:rPr>
          <w:t>7.</w:t>
        </w:r>
      </w:hyperlink>
      <w:hyperlink w:anchor="__RefHeading___Toc459_1769527897">
        <w:r>
          <w:rPr>
            <w:rStyle w:val="IndexLink"/>
            <w:i w:val="false"/>
            <w:iCs w:val="false"/>
          </w:rPr>
          <w:t xml:space="preserve">5. </w:t>
        </w:r>
      </w:hyperlink>
      <w:hyperlink w:anchor="__RefHeading___Toc459_1769527897">
        <w:r>
          <w:rPr>
            <w:rStyle w:val="IndexLink"/>
            <w:i w:val="false"/>
            <w:iCs w:val="false"/>
          </w:rPr>
          <w:t>Upute za instalaciju</w:t>
        </w:r>
      </w:hyperlink>
      <w:hyperlink w:anchor="__RefHeading___Toc459_1769527897">
        <w:r>
          <w:rPr>
            <w:rStyle w:val="IndexLink"/>
          </w:rPr>
          <w:tab/>
          <w:t>9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461_1769527897">
        <w:r>
          <w:rPr>
            <w:rStyle w:val="IndexLink"/>
            <w:i w:val="false"/>
            <w:iCs w:val="false"/>
          </w:rPr>
          <w:t>7.</w:t>
        </w:r>
      </w:hyperlink>
      <w:hyperlink w:anchor="__RefHeading___Toc461_1769527897">
        <w:r>
          <w:rPr>
            <w:rStyle w:val="IndexLink"/>
            <w:i w:val="false"/>
            <w:iCs w:val="false"/>
          </w:rPr>
          <w:t xml:space="preserve">6. </w:t>
        </w:r>
      </w:hyperlink>
      <w:hyperlink w:anchor="__RefHeading___Toc461_1769527897">
        <w:r>
          <w:rPr>
            <w:rStyle w:val="IndexLink"/>
            <w:i w:val="false"/>
            <w:iCs w:val="false"/>
          </w:rPr>
          <w:t>Korisničke upute</w:t>
        </w:r>
      </w:hyperlink>
      <w:hyperlink w:anchor="__RefHeading___Toc461_1769527897">
        <w:r>
          <w:rPr>
            <w:rStyle w:val="IndexLink"/>
          </w:rPr>
          <w:tab/>
          <w:t>9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10_1769527897">
        <w:r>
          <w:rPr>
            <w:rStyle w:val="IndexLink"/>
          </w:rPr>
          <w:t>8. Zaključak i budući rad</w:t>
          <w:tab/>
          <w:t>10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421_1769527897">
        <w:r>
          <w:rPr>
            <w:rStyle w:val="IndexLink"/>
          </w:rPr>
          <w:t>9. Popis literature</w:t>
          <w:tab/>
          <w:t>11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423_1769527897">
        <w:r>
          <w:rPr>
            <w:rStyle w:val="IndexLink"/>
          </w:rPr>
          <w:t>Dodatak A: Indeks (slika, dijagrama, tablica, ispisa koda)</w:t>
          <w:tab/>
          <w:t>12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425_1769527897">
        <w:r>
          <w:rPr>
            <w:rStyle w:val="IndexLink"/>
          </w:rPr>
          <w:t>Dodatak B: Dnevnik sastajanja</w:t>
          <w:tab/>
          <w:t>13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427_1769527897">
        <w:r>
          <w:rPr>
            <w:rStyle w:val="IndexLink"/>
          </w:rPr>
          <w:t>Dodatak C: Prikaz aktivnosti grupe</w:t>
          <w:tab/>
          <w:t>14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429_1769527897">
        <w:r>
          <w:rPr>
            <w:rStyle w:val="IndexLink"/>
            <w:i w:val="false"/>
            <w:iCs w:val="false"/>
          </w:rPr>
          <w:t>D</w:t>
        </w:r>
      </w:hyperlink>
      <w:hyperlink w:anchor="__RefHeading___Toc429_1769527897">
        <w:r>
          <w:rPr>
            <w:rStyle w:val="IndexLink"/>
            <w:i w:val="false"/>
            <w:iCs w:val="false"/>
          </w:rPr>
          <w:t>odatak D: Plan rada / Pregled rada i stanje ostvarenja</w:t>
        </w:r>
      </w:hyperlink>
      <w:hyperlink w:anchor="__RefHeading___Toc429_1769527897">
        <w:r>
          <w:rPr>
            <w:rStyle w:val="IndexLink"/>
          </w:rPr>
          <w:tab/>
          <w:t>15</w:t>
        </w:r>
      </w:hyperlink>
      <w:r>
        <w:fldChar w:fldCharType="end"/>
      </w:r>
    </w:p>
    <w:p>
      <w:pPr>
        <w:pStyle w:val="TextBody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  <w:r>
        <w:br w:type="page"/>
      </w:r>
    </w:p>
    <w:p>
      <w:pPr>
        <w:pStyle w:val="Heading1"/>
        <w:numPr>
          <w:ilvl w:val="0"/>
          <w:numId w:val="1"/>
        </w:numPr>
        <w:jc w:val="center"/>
        <w:rPr>
          <w:i w:val="false"/>
          <w:i w:val="false"/>
          <w:iCs w:val="false"/>
        </w:rPr>
      </w:pPr>
      <w:bookmarkStart w:id="0" w:name="__RefHeading___Toc196_1769527897"/>
      <w:bookmarkEnd w:id="0"/>
      <w:r>
        <w:rPr>
          <w:i w:val="false"/>
          <w:iCs w:val="false"/>
        </w:rPr>
        <w:t>1. Dnevnik promjene dokumentacije</w:t>
      </w:r>
    </w:p>
    <w:p>
      <w:pPr>
        <w:pStyle w:val="TextBody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tbl>
      <w:tblPr>
        <w:tblW w:w="9645" w:type="dxa"/>
        <w:jc w:val="left"/>
        <w:tblInd w:w="55" w:type="dxa"/>
        <w:tblBorders>
          <w:top w:val="single" w:sz="2" w:space="0" w:color="808080"/>
          <w:left w:val="single" w:sz="2" w:space="0" w:color="808080"/>
          <w:bottom w:val="single" w:sz="2" w:space="0" w:color="808080"/>
          <w:insideH w:val="single" w:sz="2" w:space="0" w:color="80808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0"/>
        <w:gridCol w:w="4305"/>
        <w:gridCol w:w="2445"/>
        <w:gridCol w:w="1935"/>
      </w:tblGrid>
      <w:tr>
        <w:trPr/>
        <w:tc>
          <w:tcPr>
            <w:tcW w:w="96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DDDDDD" w:val="clear"/>
            <w:tcMar>
              <w:left w:w="54" w:type="dxa"/>
            </w:tcMar>
            <w:vAlign w:val="center"/>
          </w:tcPr>
          <w:p>
            <w:pPr>
              <w:pStyle w:val="TableHeading"/>
              <w:rPr>
                <w:b/>
                <w:b/>
                <w:bCs/>
              </w:rPr>
            </w:pPr>
            <w:r>
              <w:rPr>
                <w:b/>
                <w:bCs/>
              </w:rPr>
              <w:t>Rev.</w:t>
            </w:r>
          </w:p>
        </w:tc>
        <w:tc>
          <w:tcPr>
            <w:tcW w:w="430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DDDDDD" w:val="clear"/>
            <w:tcMar>
              <w:left w:w="54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Opis promjena / dodataka</w:t>
            </w:r>
          </w:p>
        </w:tc>
        <w:tc>
          <w:tcPr>
            <w:tcW w:w="24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DDDDDD" w:val="clear"/>
            <w:tcMar>
              <w:left w:w="54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Autor(i)</w:t>
            </w:r>
          </w:p>
        </w:tc>
        <w:tc>
          <w:tcPr>
            <w:tcW w:w="193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  <w:insideH w:val="single" w:sz="2" w:space="0" w:color="808080"/>
              <w:insideV w:val="single" w:sz="2" w:space="0" w:color="808080"/>
            </w:tcBorders>
            <w:shd w:fill="DDDDDD" w:val="clear"/>
            <w:tcMar>
              <w:left w:w="54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Datum</w:t>
            </w:r>
          </w:p>
        </w:tc>
      </w:tr>
      <w:tr>
        <w:trPr/>
        <w:tc>
          <w:tcPr>
            <w:tcW w:w="9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0.1</w:t>
            </w:r>
          </w:p>
        </w:tc>
        <w:tc>
          <w:tcPr>
            <w:tcW w:w="43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Stvoren predložak za dokumentaciju</w:t>
            </w:r>
          </w:p>
        </w:tc>
        <w:tc>
          <w:tcPr>
            <w:tcW w:w="244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Jurelinac</w:t>
            </w:r>
          </w:p>
        </w:tc>
        <w:tc>
          <w:tcPr>
            <w:tcW w:w="1935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  <w:insideH w:val="single" w:sz="2" w:space="0" w:color="808080"/>
              <w:insideV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25.10.2015.</w:t>
            </w:r>
          </w:p>
        </w:tc>
      </w:tr>
      <w:tr>
        <w:trPr/>
        <w:tc>
          <w:tcPr>
            <w:tcW w:w="9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0.1.1</w:t>
            </w:r>
          </w:p>
        </w:tc>
        <w:tc>
          <w:tcPr>
            <w:tcW w:w="43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Napisan dio opisa</w:t>
              <w:br/>
              <w:t>Dodan rječnik pojmova</w:t>
            </w:r>
          </w:p>
        </w:tc>
        <w:tc>
          <w:tcPr>
            <w:tcW w:w="244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Jurelinac</w:t>
            </w:r>
          </w:p>
        </w:tc>
        <w:tc>
          <w:tcPr>
            <w:tcW w:w="1935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  <w:insideH w:val="single" w:sz="2" w:space="0" w:color="808080"/>
              <w:insideV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25.10.2015.</w:t>
            </w:r>
          </w:p>
        </w:tc>
      </w:tr>
      <w:tr>
        <w:trPr/>
        <w:tc>
          <w:tcPr>
            <w:tcW w:w="9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3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44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35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  <w:insideH w:val="single" w:sz="2" w:space="0" w:color="808080"/>
              <w:insideV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3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44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35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  <w:insideH w:val="single" w:sz="2" w:space="0" w:color="808080"/>
              <w:insideV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3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44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35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  <w:insideH w:val="single" w:sz="2" w:space="0" w:color="808080"/>
              <w:insideV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3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44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35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  <w:insideH w:val="single" w:sz="2" w:space="0" w:color="808080"/>
              <w:insideV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3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44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35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  <w:insideH w:val="single" w:sz="2" w:space="0" w:color="808080"/>
              <w:insideV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3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44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35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  <w:insideH w:val="single" w:sz="2" w:space="0" w:color="808080"/>
              <w:insideV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3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44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35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  <w:insideH w:val="single" w:sz="2" w:space="0" w:color="808080"/>
              <w:insideV w:val="single" w:sz="2" w:space="0" w:color="80808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TextBody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  <w:r>
        <w:br w:type="page"/>
      </w:r>
    </w:p>
    <w:p>
      <w:pPr>
        <w:pStyle w:val="Heading1"/>
        <w:numPr>
          <w:ilvl w:val="0"/>
          <w:numId w:val="1"/>
        </w:numPr>
        <w:jc w:val="center"/>
        <w:rPr>
          <w:i w:val="false"/>
          <w:i w:val="false"/>
          <w:iCs w:val="false"/>
        </w:rPr>
      </w:pPr>
      <w:bookmarkStart w:id="1" w:name="__RefHeading___Toc198_1769527897"/>
      <w:bookmarkEnd w:id="1"/>
      <w:r>
        <w:rPr>
          <w:i w:val="false"/>
          <w:iCs w:val="false"/>
        </w:rPr>
        <w:t>2. Opis projektnog zadatka</w:t>
      </w:r>
    </w:p>
    <w:p>
      <w:pPr>
        <w:pStyle w:val="TextBody"/>
        <w:jc w:val="left"/>
        <w:rPr/>
      </w:pPr>
      <w:r>
        <w:rPr>
          <w:i w:val="false"/>
          <w:iCs w:val="false"/>
        </w:rPr>
        <w:br/>
        <w:t>C</w:t>
      </w:r>
      <w:r>
        <w:rPr>
          <w:i w:val="false"/>
          <w:iCs w:val="false"/>
        </w:rPr>
        <w:t xml:space="preserve">ilj ovog projekta jest razviti informacijski sustav u obliku web aplikaciju čija je namjena upravljanje tonskim zapisima internetske radio postaje. </w:t>
      </w:r>
      <w:r>
        <w:rPr>
          <w:i w:val="false"/>
          <w:iCs w:val="false"/>
        </w:rPr>
        <w:t xml:space="preserve"> Aplikacija bi korisnicima – vlasniku, administratorima, glazbenim urednicima i registriranim korisnicima – trebala omogućiti brzo, jednostavno i lako dostupno ispunjavanje svojih zaduženja i sudjelovanje u radu radio postaje. </w:t>
      </w:r>
      <w:r>
        <w:rPr>
          <w:i w:val="false"/>
          <w:iCs w:val="false"/>
        </w:rPr>
        <w:t>Također, posjetiteljima web stranice na kojoj se nalazi aplikacija trebalo bi biti omogućeno slušanje trenutno sviranog zvučnog zapisa na toj radio postaji.</w:t>
      </w:r>
    </w:p>
    <w:p>
      <w:pPr>
        <w:pStyle w:val="TextBody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Konkretnije, glazbeni urednici će biti u mogućnosti stvarati liste za reprodukciju tonskih zapisa u njima dodjeljenom vremenskom razdoblju, dok će registrirani korisnici stvaranjem lista želja koje će biti dostupne urednicima moći i sami sudjelovati u odlučivanju o programu radio postaje. Administratori radio postaje moći će upravljati zvučnim zapisima kojima postaja raspolaže, kao i drugim korisnicima – moći će postavljati glazbene urednike, odlučivati o njima dodijeljenim vremenskim razdobljima te izmjenjivati korisničke podatke svih ostalih korisnika (izuzev vlasnika i drugih administratora). Administratore postavlja vlasnik radio postaje, koji je određen prilikom izrade informacijskog sustava.</w:t>
      </w:r>
    </w:p>
    <w:p>
      <w:pPr>
        <w:pStyle w:val="TextBody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  <w:r>
        <w:br w:type="page"/>
      </w:r>
    </w:p>
    <w:p>
      <w:pPr>
        <w:pStyle w:val="Heading1"/>
        <w:numPr>
          <w:ilvl w:val="0"/>
          <w:numId w:val="1"/>
        </w:numPr>
        <w:jc w:val="center"/>
        <w:rPr>
          <w:i w:val="false"/>
          <w:i w:val="false"/>
          <w:iCs w:val="false"/>
        </w:rPr>
      </w:pPr>
      <w:bookmarkStart w:id="2" w:name="__RefHeading___Toc200_1769527897"/>
      <w:bookmarkEnd w:id="2"/>
      <w:r>
        <w:rPr>
          <w:i w:val="false"/>
          <w:iCs w:val="false"/>
        </w:rPr>
        <w:t>3. Rječnik pojmova</w:t>
      </w:r>
    </w:p>
    <w:p>
      <w:pPr>
        <w:pStyle w:val="TextBody"/>
        <w:jc w:val="left"/>
        <w:rPr/>
      </w:pPr>
      <w:r>
        <w:rPr>
          <w:i w:val="false"/>
          <w:iCs w:val="false"/>
        </w:rPr>
        <w:br/>
      </w:r>
      <w:r>
        <w:rPr>
          <w:b/>
          <w:bCs/>
          <w:i w:val="false"/>
          <w:iCs w:val="false"/>
        </w:rPr>
        <w:t>Flask</w:t>
      </w:r>
      <w:r>
        <w:rPr>
          <w:i w:val="false"/>
          <w:iCs w:val="false"/>
        </w:rPr>
        <w:t xml:space="preserve"> – Framework za izradu web aplikacija u programskom jeziku Python, popularan zbog svoje jednostavnosti i lakoće korištenja, kao i male veličine.</w:t>
      </w:r>
    </w:p>
    <w:p>
      <w:pPr>
        <w:pStyle w:val="TextBody"/>
        <w:jc w:val="left"/>
        <w:rPr/>
      </w:pPr>
      <w:r>
        <w:rPr>
          <w:b/>
          <w:bCs/>
          <w:i w:val="false"/>
          <w:iCs w:val="false"/>
        </w:rPr>
        <w:t>AngularJS</w:t>
      </w:r>
      <w:r>
        <w:rPr>
          <w:i w:val="false"/>
          <w:iCs w:val="false"/>
        </w:rPr>
        <w:t xml:space="preserve"> – Javascript framework za izradu web aplikacija, omogućuje njihov brz i intuitivan razvoj</w:t>
      </w:r>
    </w:p>
    <w:p>
      <w:pPr>
        <w:pStyle w:val="TextBody"/>
        <w:jc w:val="left"/>
        <w:rPr/>
      </w:pPr>
      <w:r>
        <w:rPr>
          <w:b/>
          <w:bCs/>
          <w:i w:val="false"/>
          <w:iCs w:val="false"/>
        </w:rPr>
        <w:t>REST</w:t>
      </w:r>
      <w:r>
        <w:rPr>
          <w:i w:val="false"/>
          <w:iCs w:val="false"/>
        </w:rPr>
        <w:t xml:space="preserve"> – </w:t>
      </w:r>
      <w:r>
        <w:rPr>
          <w:i/>
          <w:iCs/>
        </w:rPr>
        <w:t>Representational State Transfer –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stil</w:t>
      </w:r>
      <w:r>
        <w:rPr>
          <w:i w:val="false"/>
          <w:iCs w:val="false"/>
        </w:rPr>
        <w:t xml:space="preserve"> arhitekture mrežnih aplikacija koja komunikaciju između klijenta i servera ostvaruje putem HTTP zahtjeva</w:t>
      </w:r>
    </w:p>
    <w:p>
      <w:pPr>
        <w:pStyle w:val="TextBody"/>
        <w:jc w:val="left"/>
        <w:rPr/>
      </w:pPr>
      <w:r>
        <w:rPr>
          <w:b/>
          <w:bCs/>
          <w:i w:val="false"/>
          <w:iCs w:val="false"/>
        </w:rPr>
        <w:t>SASS</w:t>
      </w:r>
      <w:r>
        <w:rPr>
          <w:i w:val="false"/>
          <w:iCs w:val="false"/>
        </w:rPr>
        <w:t xml:space="preserve"> – </w:t>
      </w:r>
      <w:r>
        <w:rPr>
          <w:i/>
          <w:iCs/>
        </w:rPr>
        <w:t>Syntactically Awesome Style Sheets</w:t>
      </w:r>
      <w:r>
        <w:rPr>
          <w:i w:val="false"/>
          <w:iCs w:val="false"/>
        </w:rPr>
        <w:t xml:space="preserve"> – proširenje CSS jezika koje dodaje brojne mogućnosti i bitno olakšava pisanje stilskih datoteka, kao i snalaženje u njima</w:t>
      </w:r>
    </w:p>
    <w:p>
      <w:pPr>
        <w:pStyle w:val="TextBody"/>
        <w:jc w:val="left"/>
        <w:rPr/>
      </w:pPr>
      <w:r>
        <w:rPr>
          <w:b/>
          <w:bCs/>
          <w:i w:val="false"/>
          <w:iCs w:val="false"/>
        </w:rPr>
        <w:t>MVC</w:t>
      </w:r>
      <w:r>
        <w:rPr>
          <w:i w:val="false"/>
          <w:iCs w:val="false"/>
        </w:rPr>
        <w:t xml:space="preserve"> – </w:t>
      </w:r>
      <w:r>
        <w:rPr>
          <w:i/>
          <w:iCs/>
        </w:rPr>
        <w:t>Model/View/Controller</w:t>
      </w:r>
      <w:r>
        <w:rPr>
          <w:i w:val="false"/>
          <w:iCs w:val="false"/>
        </w:rPr>
        <w:t xml:space="preserve"> – obrazac arhitekture programske podrške, razdvaja sustav na </w:t>
      </w:r>
      <w:r>
        <w:rPr>
          <w:b/>
          <w:bCs/>
          <w:i w:val="false"/>
          <w:iCs w:val="false"/>
        </w:rPr>
        <w:t>modele</w:t>
      </w:r>
      <w:r>
        <w:rPr>
          <w:i w:val="false"/>
          <w:iCs w:val="false"/>
        </w:rPr>
        <w:t xml:space="preserve"> koji opisuju podatke i njihove operacije, </w:t>
      </w:r>
      <w:r>
        <w:rPr>
          <w:b/>
          <w:bCs/>
          <w:i w:val="false"/>
          <w:iCs w:val="false"/>
        </w:rPr>
        <w:t>preglede</w:t>
      </w:r>
      <w:r>
        <w:rPr>
          <w:i w:val="false"/>
          <w:iCs w:val="false"/>
        </w:rPr>
        <w:t xml:space="preserve"> koji vrše interakciju s krajnjim korisnicima (prikaz sučelja i podataka), te </w:t>
      </w:r>
      <w:r>
        <w:rPr>
          <w:b/>
          <w:bCs/>
          <w:i w:val="false"/>
          <w:iCs w:val="false"/>
        </w:rPr>
        <w:t>upravljačke funkcije</w:t>
      </w:r>
      <w:r>
        <w:rPr>
          <w:i w:val="false"/>
          <w:iCs w:val="false"/>
        </w:rPr>
        <w:t xml:space="preserve"> koje povezuju modele s pregledima.</w:t>
      </w:r>
      <w:r>
        <w:br w:type="page"/>
      </w:r>
    </w:p>
    <w:p>
      <w:pPr>
        <w:pStyle w:val="Heading1"/>
        <w:numPr>
          <w:ilvl w:val="0"/>
          <w:numId w:val="1"/>
        </w:numPr>
        <w:rPr>
          <w:i w:val="false"/>
          <w:i w:val="false"/>
          <w:iCs w:val="false"/>
        </w:rPr>
      </w:pPr>
      <w:bookmarkStart w:id="3" w:name="__RefHeading___Toc202_1769527897"/>
      <w:bookmarkEnd w:id="3"/>
      <w:r>
        <w:rPr>
          <w:i w:val="false"/>
          <w:iCs w:val="false"/>
        </w:rPr>
        <w:t>4. Funkcionalni zahtjevi</w:t>
      </w:r>
      <w:r>
        <w:br w:type="page"/>
      </w:r>
    </w:p>
    <w:p>
      <w:pPr>
        <w:pStyle w:val="Heading1"/>
        <w:numPr>
          <w:ilvl w:val="0"/>
          <w:numId w:val="1"/>
        </w:numPr>
        <w:rPr>
          <w:i w:val="false"/>
          <w:i w:val="false"/>
          <w:iCs w:val="false"/>
        </w:rPr>
      </w:pPr>
      <w:bookmarkStart w:id="4" w:name="__RefHeading___Toc204_1769527897"/>
      <w:bookmarkEnd w:id="4"/>
      <w:r>
        <w:rPr>
          <w:i w:val="false"/>
          <w:iCs w:val="false"/>
        </w:rPr>
        <w:t>5. Ostali zahtjevi</w:t>
      </w:r>
      <w:r>
        <w:br w:type="page"/>
      </w:r>
    </w:p>
    <w:p>
      <w:pPr>
        <w:pStyle w:val="Heading1"/>
        <w:numPr>
          <w:ilvl w:val="0"/>
          <w:numId w:val="1"/>
        </w:numPr>
        <w:rPr>
          <w:i w:val="false"/>
          <w:i w:val="false"/>
          <w:iCs w:val="false"/>
        </w:rPr>
      </w:pPr>
      <w:bookmarkStart w:id="5" w:name="__RefHeading___Toc206_1769527897"/>
      <w:bookmarkEnd w:id="5"/>
      <w:r>
        <w:rPr>
          <w:i w:val="false"/>
          <w:iCs w:val="false"/>
        </w:rPr>
        <w:t>6. Arhitektura i dizajn sustava</w:t>
      </w:r>
    </w:p>
    <w:p>
      <w:pPr>
        <w:pStyle w:val="Heading2"/>
        <w:numPr>
          <w:ilvl w:val="1"/>
          <w:numId w:val="1"/>
        </w:numPr>
        <w:rPr>
          <w:i w:val="false"/>
          <w:i w:val="false"/>
          <w:iCs w:val="false"/>
        </w:rPr>
      </w:pPr>
      <w:bookmarkStart w:id="6" w:name="__RefHeading___Toc443_1769527897"/>
      <w:bookmarkEnd w:id="6"/>
      <w:r>
        <w:rPr>
          <w:i w:val="false"/>
          <w:iCs w:val="false"/>
        </w:rPr>
        <w:t>6.1. Svrha, opći prioriteti i skica sustava</w:t>
      </w:r>
    </w:p>
    <w:p>
      <w:pPr>
        <w:pStyle w:val="Heading2"/>
        <w:numPr>
          <w:ilvl w:val="1"/>
          <w:numId w:val="1"/>
        </w:numPr>
        <w:rPr>
          <w:i w:val="false"/>
          <w:i w:val="false"/>
          <w:iCs w:val="false"/>
        </w:rPr>
      </w:pPr>
      <w:bookmarkStart w:id="7" w:name="__RefHeading___Toc445_1769527897"/>
      <w:bookmarkEnd w:id="7"/>
      <w:r>
        <w:rPr>
          <w:i w:val="false"/>
          <w:iCs w:val="false"/>
        </w:rPr>
        <w:t>6.2. Dijagram razreda s opisom</w:t>
      </w:r>
    </w:p>
    <w:p>
      <w:pPr>
        <w:pStyle w:val="Heading2"/>
        <w:numPr>
          <w:ilvl w:val="1"/>
          <w:numId w:val="1"/>
        </w:numPr>
        <w:rPr/>
      </w:pPr>
      <w:bookmarkStart w:id="8" w:name="__RefHeading___Toc447_1769527897"/>
      <w:bookmarkEnd w:id="8"/>
      <w:r>
        <w:rPr>
          <w:i w:val="false"/>
          <w:iCs w:val="false"/>
        </w:rPr>
        <w:t>6.</w:t>
      </w:r>
      <w:r>
        <w:rPr>
          <w:i w:val="false"/>
          <w:iCs w:val="false"/>
        </w:rPr>
        <w:t xml:space="preserve">3. </w:t>
      </w:r>
      <w:r>
        <w:rPr>
          <w:i w:val="false"/>
          <w:iCs w:val="false"/>
        </w:rPr>
        <w:t>Dijagram objekata</w:t>
      </w:r>
    </w:p>
    <w:p>
      <w:pPr>
        <w:pStyle w:val="Heading2"/>
        <w:numPr>
          <w:ilvl w:val="1"/>
          <w:numId w:val="1"/>
        </w:numPr>
        <w:rPr/>
      </w:pPr>
      <w:bookmarkStart w:id="9" w:name="__RefHeading___Toc449_1769527897"/>
      <w:bookmarkEnd w:id="9"/>
      <w:r>
        <w:rPr>
          <w:i w:val="false"/>
          <w:iCs w:val="false"/>
        </w:rPr>
        <w:t>6.</w:t>
      </w:r>
      <w:r>
        <w:rPr>
          <w:i w:val="false"/>
          <w:iCs w:val="false"/>
        </w:rPr>
        <w:t xml:space="preserve">4. </w:t>
      </w:r>
      <w:r>
        <w:rPr>
          <w:i w:val="false"/>
          <w:iCs w:val="false"/>
        </w:rPr>
        <w:t>Ostali UML dijagrami</w:t>
      </w:r>
      <w:r>
        <w:br w:type="page"/>
      </w:r>
    </w:p>
    <w:p>
      <w:pPr>
        <w:pStyle w:val="Heading1"/>
        <w:numPr>
          <w:ilvl w:val="0"/>
          <w:numId w:val="1"/>
        </w:numPr>
        <w:rPr>
          <w:i w:val="false"/>
          <w:i w:val="false"/>
          <w:iCs w:val="false"/>
        </w:rPr>
      </w:pPr>
      <w:bookmarkStart w:id="10" w:name="__RefHeading___Toc208_1769527897"/>
      <w:bookmarkEnd w:id="10"/>
      <w:r>
        <w:rPr>
          <w:i w:val="false"/>
          <w:iCs w:val="false"/>
        </w:rPr>
        <w:t>7. Implementacija i korisničko sučelje</w:t>
      </w:r>
    </w:p>
    <w:p>
      <w:pPr>
        <w:pStyle w:val="Heading2"/>
        <w:numPr>
          <w:ilvl w:val="1"/>
          <w:numId w:val="1"/>
        </w:numPr>
        <w:rPr>
          <w:i w:val="false"/>
          <w:i w:val="false"/>
          <w:iCs w:val="false"/>
        </w:rPr>
      </w:pPr>
      <w:bookmarkStart w:id="11" w:name="__RefHeading___Toc451_1769527897"/>
      <w:bookmarkEnd w:id="11"/>
      <w:r>
        <w:rPr>
          <w:i w:val="false"/>
          <w:iCs w:val="false"/>
        </w:rPr>
        <w:t>7.1. Dijagram razmještaja</w:t>
      </w:r>
    </w:p>
    <w:p>
      <w:pPr>
        <w:pStyle w:val="Heading2"/>
        <w:numPr>
          <w:ilvl w:val="1"/>
          <w:numId w:val="1"/>
        </w:numPr>
        <w:rPr>
          <w:i w:val="false"/>
          <w:i w:val="false"/>
          <w:iCs w:val="false"/>
        </w:rPr>
      </w:pPr>
      <w:bookmarkStart w:id="12" w:name="__RefHeading___Toc453_1769527897"/>
      <w:bookmarkEnd w:id="12"/>
      <w:r>
        <w:rPr>
          <w:i w:val="false"/>
          <w:iCs w:val="false"/>
        </w:rPr>
        <w:t>7.2. Korištene tehnologije i alati</w:t>
      </w:r>
    </w:p>
    <w:p>
      <w:pPr>
        <w:pStyle w:val="Heading2"/>
        <w:numPr>
          <w:ilvl w:val="1"/>
          <w:numId w:val="1"/>
        </w:numPr>
        <w:rPr>
          <w:i w:val="false"/>
          <w:i w:val="false"/>
          <w:iCs w:val="false"/>
        </w:rPr>
      </w:pPr>
      <w:bookmarkStart w:id="13" w:name="__RefHeading___Toc455_1769527897"/>
      <w:bookmarkEnd w:id="13"/>
      <w:r>
        <w:rPr>
          <w:i w:val="false"/>
          <w:iCs w:val="false"/>
        </w:rPr>
        <w:t>7.3. Isječak programskog koda vezan za temeljnu funkcionalnost sustava</w:t>
      </w:r>
    </w:p>
    <w:p>
      <w:pPr>
        <w:pStyle w:val="Heading2"/>
        <w:numPr>
          <w:ilvl w:val="1"/>
          <w:numId w:val="1"/>
        </w:numPr>
        <w:rPr/>
      </w:pPr>
      <w:bookmarkStart w:id="14" w:name="__RefHeading___Toc457_1769527897"/>
      <w:bookmarkEnd w:id="14"/>
      <w:r>
        <w:rPr>
          <w:i w:val="false"/>
          <w:iCs w:val="false"/>
        </w:rPr>
        <w:t xml:space="preserve">7.4. </w:t>
      </w:r>
      <w:r>
        <w:rPr>
          <w:i w:val="false"/>
          <w:iCs w:val="false"/>
        </w:rPr>
        <w:t>Ispitivanje programskog rješenja</w:t>
      </w:r>
    </w:p>
    <w:p>
      <w:pPr>
        <w:pStyle w:val="Heading2"/>
        <w:numPr>
          <w:ilvl w:val="1"/>
          <w:numId w:val="1"/>
        </w:numPr>
        <w:rPr/>
      </w:pPr>
      <w:bookmarkStart w:id="15" w:name="__RefHeading___Toc459_1769527897"/>
      <w:bookmarkEnd w:id="15"/>
      <w:r>
        <w:rPr>
          <w:i w:val="false"/>
          <w:iCs w:val="false"/>
        </w:rPr>
        <w:t>7.</w:t>
      </w:r>
      <w:r>
        <w:rPr>
          <w:i w:val="false"/>
          <w:iCs w:val="false"/>
        </w:rPr>
        <w:t xml:space="preserve">5. </w:t>
      </w:r>
      <w:r>
        <w:rPr>
          <w:i w:val="false"/>
          <w:iCs w:val="false"/>
        </w:rPr>
        <w:t>Upute za instalaciju</w:t>
      </w:r>
    </w:p>
    <w:p>
      <w:pPr>
        <w:pStyle w:val="Heading2"/>
        <w:numPr>
          <w:ilvl w:val="1"/>
          <w:numId w:val="1"/>
        </w:numPr>
        <w:rPr/>
      </w:pPr>
      <w:bookmarkStart w:id="16" w:name="__RefHeading___Toc461_1769527897"/>
      <w:bookmarkEnd w:id="16"/>
      <w:r>
        <w:rPr>
          <w:i w:val="false"/>
          <w:iCs w:val="false"/>
        </w:rPr>
        <w:t>7.</w:t>
      </w:r>
      <w:r>
        <w:rPr>
          <w:i w:val="false"/>
          <w:iCs w:val="false"/>
        </w:rPr>
        <w:t xml:space="preserve">6. </w:t>
      </w:r>
      <w:r>
        <w:rPr>
          <w:i w:val="false"/>
          <w:iCs w:val="false"/>
        </w:rPr>
        <w:t>Korisničke upute</w:t>
      </w:r>
      <w:r>
        <w:br w:type="page"/>
      </w:r>
    </w:p>
    <w:p>
      <w:pPr>
        <w:pStyle w:val="Heading1"/>
        <w:numPr>
          <w:ilvl w:val="0"/>
          <w:numId w:val="1"/>
        </w:numPr>
        <w:rPr>
          <w:i w:val="false"/>
          <w:i w:val="false"/>
          <w:iCs w:val="false"/>
        </w:rPr>
      </w:pPr>
      <w:bookmarkStart w:id="17" w:name="__RefHeading___Toc210_1769527897"/>
      <w:bookmarkEnd w:id="17"/>
      <w:r>
        <w:rPr>
          <w:i w:val="false"/>
          <w:iCs w:val="false"/>
        </w:rPr>
        <w:t>8. Zaključak i budući rad</w:t>
      </w:r>
      <w:r>
        <w:br w:type="page"/>
      </w:r>
    </w:p>
    <w:p>
      <w:pPr>
        <w:pStyle w:val="Heading1"/>
        <w:numPr>
          <w:ilvl w:val="0"/>
          <w:numId w:val="1"/>
        </w:numPr>
        <w:rPr>
          <w:i w:val="false"/>
          <w:i w:val="false"/>
          <w:iCs w:val="false"/>
        </w:rPr>
      </w:pPr>
      <w:bookmarkStart w:id="18" w:name="__RefHeading___Toc421_1769527897"/>
      <w:bookmarkEnd w:id="18"/>
      <w:r>
        <w:rPr>
          <w:i w:val="false"/>
          <w:iCs w:val="false"/>
        </w:rPr>
        <w:t>9. Popis literature</w:t>
      </w:r>
      <w:r>
        <w:br w:type="page"/>
      </w:r>
    </w:p>
    <w:p>
      <w:pPr>
        <w:pStyle w:val="Heading1"/>
        <w:numPr>
          <w:ilvl w:val="0"/>
          <w:numId w:val="1"/>
        </w:numPr>
        <w:rPr>
          <w:i w:val="false"/>
          <w:i w:val="false"/>
          <w:iCs w:val="false"/>
        </w:rPr>
      </w:pPr>
      <w:bookmarkStart w:id="19" w:name="__RefHeading___Toc423_1769527897"/>
      <w:bookmarkEnd w:id="19"/>
      <w:r>
        <w:rPr>
          <w:i w:val="false"/>
          <w:iCs w:val="false"/>
        </w:rPr>
        <w:t xml:space="preserve">Dodatak A: Indeks (slika, dijagrama, </w:t>
        <w:br/>
        <w:t>tablica, ispisa koda)</w:t>
      </w:r>
      <w:r>
        <w:br w:type="page"/>
      </w:r>
    </w:p>
    <w:p>
      <w:pPr>
        <w:pStyle w:val="Heading1"/>
        <w:numPr>
          <w:ilvl w:val="0"/>
          <w:numId w:val="1"/>
        </w:numPr>
        <w:rPr>
          <w:i w:val="false"/>
          <w:i w:val="false"/>
          <w:iCs w:val="false"/>
        </w:rPr>
      </w:pPr>
      <w:bookmarkStart w:id="20" w:name="__RefHeading___Toc425_1769527897"/>
      <w:bookmarkEnd w:id="20"/>
      <w:r>
        <w:rPr>
          <w:i w:val="false"/>
          <w:iCs w:val="false"/>
        </w:rPr>
        <w:t>Dodatak B: Dnevnik sastajanja</w:t>
      </w:r>
      <w:r>
        <w:br w:type="page"/>
      </w:r>
    </w:p>
    <w:p>
      <w:pPr>
        <w:pStyle w:val="Heading1"/>
        <w:numPr>
          <w:ilvl w:val="0"/>
          <w:numId w:val="1"/>
        </w:numPr>
        <w:rPr>
          <w:i w:val="false"/>
          <w:i w:val="false"/>
          <w:iCs w:val="false"/>
        </w:rPr>
      </w:pPr>
      <w:bookmarkStart w:id="21" w:name="__RefHeading___Toc427_1769527897"/>
      <w:bookmarkEnd w:id="21"/>
      <w:r>
        <w:rPr>
          <w:i w:val="false"/>
          <w:iCs w:val="false"/>
        </w:rPr>
        <w:t>Dodatak C: Prikaz aktivnosti grupe</w:t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22" w:name="__RefHeading___Toc429_1769527897"/>
      <w:bookmarkEnd w:id="22"/>
      <w:r>
        <w:rPr>
          <w:i w:val="false"/>
          <w:iCs w:val="false"/>
        </w:rPr>
        <w:t>D</w:t>
      </w:r>
      <w:r>
        <w:rPr>
          <w:i w:val="false"/>
          <w:iCs w:val="false"/>
        </w:rPr>
        <w:t xml:space="preserve">odatak D: Plan rada / </w:t>
        <w:br/>
        <w:t>Pregled rada i stanje ostvarenja</w:t>
      </w:r>
      <w:r>
        <w:br w:type="page"/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  <w:r>
        <w:br w:type="page"/>
      </w:r>
    </w:p>
    <w:p>
      <w:pPr>
        <w:pStyle w:val="TextBody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spacing w:before="0" w:after="283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740" w:footer="1134" w:bottom="174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T Serif">
    <w:charset w:val="01"/>
    <w:family w:val="roman"/>
    <w:pitch w:val="default"/>
  </w:font>
  <w:font w:name="PT Serif">
    <w:charset w:val="01"/>
    <w:family w:val="roman"/>
    <w:pitch w:val="variable"/>
  </w:font>
  <w:font w:name="Open Sans Light">
    <w:charset w:val="01"/>
    <w:family w:val="swiss"/>
    <w:pitch w:val="variable"/>
  </w:font>
  <w:font w:name="Open Sans">
    <w:charset w:val="01"/>
    <w:family w:val="swiss"/>
    <w:pitch w:val="variable"/>
  </w:font>
  <w:font w:name="Bitter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2" w:space="2" w:color="808080"/>
      </w:pBdr>
      <w:rPr>
        <w:color w:val="666666"/>
        <w:sz w:val="20"/>
        <w:szCs w:val="20"/>
      </w:rPr>
    </w:pPr>
    <w:r>
      <w:rPr>
        <w:color w:val="666666"/>
        <w:sz w:val="20"/>
        <w:szCs w:val="20"/>
      </w:rPr>
      <w:t xml:space="preserve">BananaBlade </w:t>
      <w:tab/>
    </w:r>
    <w:r>
      <w:rPr>
        <w:color w:val="666666"/>
        <w:sz w:val="20"/>
        <w:szCs w:val="20"/>
      </w:rPr>
      <w:fldChar w:fldCharType="begin"/>
    </w:r>
    <w:r>
      <w:instrText> PAGE </w:instrText>
    </w:r>
    <w:r>
      <w:fldChar w:fldCharType="separate"/>
    </w:r>
    <w:r>
      <w:t>17</w:t>
    </w:r>
    <w:r>
      <w:fldChar w:fldCharType="end"/>
    </w:r>
    <w:r>
      <w:rPr>
        <w:color w:val="666666"/>
        <w:sz w:val="20"/>
        <w:szCs w:val="20"/>
      </w:rPr>
      <w:t xml:space="preserve"> / </w:t>
    </w:r>
    <w:r>
      <w:rPr>
        <w:color w:val="666666"/>
        <w:sz w:val="20"/>
        <w:szCs w:val="20"/>
      </w:rPr>
      <w:fldChar w:fldCharType="begin"/>
    </w:r>
    <w:r>
      <w:instrText> NUMPAGES </w:instrText>
    </w:r>
    <w:r>
      <w:fldChar w:fldCharType="separate"/>
    </w:r>
    <w:r>
      <w:t>17</w:t>
    </w:r>
    <w:r>
      <w:fldChar w:fldCharType="end"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>Date (fixed)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2" w:space="2" w:color="808080"/>
      </w:pBdr>
      <w:rPr>
        <w:color w:val="666666"/>
        <w:sz w:val="20"/>
        <w:szCs w:val="20"/>
      </w:rPr>
    </w:pPr>
    <w:r>
      <w:rPr>
        <w:color w:val="666666"/>
        <w:sz w:val="20"/>
        <w:szCs w:val="20"/>
      </w:rPr>
      <w:t xml:space="preserve">Oblikovanje programske potpore </w:t>
      <w:tab/>
      <w:tab/>
      <w:t>Projektni zadatak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T Serif" w:hAnsi="PT Serif" w:eastAsia="Droid Sans Fallback" w:cs="FreeSans"/>
        <w:sz w:val="24"/>
        <w:szCs w:val="24"/>
        <w:lang w:val="hr-H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PT Serif" w:hAnsi="PT Serif" w:eastAsia="Droid Sans Fallback" w:cs="FreeSans"/>
      <w:b w:val="false"/>
      <w:color w:val="auto"/>
      <w:sz w:val="24"/>
      <w:szCs w:val="24"/>
      <w:lang w:val="hr-H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jc w:val="center"/>
      <w:outlineLvl w:val="0"/>
      <w:outlineLvl w:val="0"/>
    </w:pPr>
    <w:rPr>
      <w:rFonts w:ascii="Open Sans Light" w:hAnsi="Open Sans Light"/>
      <w:b w:val="false"/>
      <w:bCs w:val="false"/>
      <w:color w:val="auto"/>
      <w:sz w:val="40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Open Sans Light" w:hAnsi="Open Sans Light"/>
      <w:b w:val="false"/>
      <w:bCs w:val="false"/>
      <w:color w:val="auto"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rFonts w:ascii="Open Sans Light" w:hAnsi="Open Sans Light"/>
      <w:b w:val="false"/>
      <w:bCs w:val="false"/>
      <w:color w:val="0066CC"/>
      <w:sz w:val="30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  <w:outlineLvl w:val="3"/>
    </w:pPr>
    <w:rPr>
      <w:rFonts w:ascii="Open Sans Light" w:hAnsi="Open Sans Light"/>
      <w:b w:val="false"/>
      <w:bCs w:val="false"/>
      <w:i w:val="false"/>
      <w:iCs/>
      <w:color w:val="006699"/>
      <w:sz w:val="29"/>
      <w:szCs w:val="27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Open Sans" w:hAnsi="Open Sans" w:eastAsia="Droid Sans Fallback" w:cs="FreeSans"/>
      <w:b w:val="false"/>
      <w:sz w:val="32"/>
      <w:szCs w:val="28"/>
    </w:rPr>
  </w:style>
  <w:style w:type="paragraph" w:styleId="TextBody">
    <w:name w:val="Text Body"/>
    <w:basedOn w:val="Normal"/>
    <w:pPr>
      <w:spacing w:lineRule="auto" w:line="288" w:before="0" w:after="283"/>
    </w:pPr>
    <w:rPr>
      <w:rFonts w:ascii="PT Serif" w:hAnsi="PT Serif"/>
      <w:b w:val="false"/>
    </w:rPr>
  </w:style>
  <w:style w:type="paragraph" w:styleId="List">
    <w:name w:val="List"/>
    <w:basedOn w:val="TextBody"/>
    <w:pPr/>
    <w:rPr>
      <w:rFonts w:ascii="PT Serif" w:hAnsi="PT Serif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PT Serif" w:hAnsi="PT Serif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PT Serif" w:hAnsi="PT Serif" w:cs="FreeSans"/>
    </w:rPr>
  </w:style>
  <w:style w:type="paragraph" w:styleId="FrameContents">
    <w:name w:val="Frame Contents"/>
    <w:basedOn w:val="Normal"/>
    <w:qFormat/>
    <w:pPr/>
    <w:rPr/>
  </w:style>
  <w:style w:type="paragraph" w:styleId="Title">
    <w:name w:val="Title"/>
    <w:basedOn w:val="Heading"/>
    <w:next w:val="TextBody"/>
    <w:qFormat/>
    <w:pPr>
      <w:spacing w:before="238" w:after="119"/>
      <w:jc w:val="center"/>
    </w:pPr>
    <w:rPr>
      <w:rFonts w:ascii="Bitter" w:hAnsi="Bitter"/>
      <w:b/>
      <w:bCs w:val="false"/>
      <w:sz w:val="48"/>
      <w:szCs w:val="56"/>
    </w:rPr>
  </w:style>
  <w:style w:type="paragraph" w:styleId="Subtitle">
    <w:name w:val="Subtitle"/>
    <w:basedOn w:val="Heading"/>
    <w:next w:val="TextBody"/>
    <w:qFormat/>
    <w:pPr>
      <w:spacing w:before="62" w:after="238"/>
      <w:jc w:val="center"/>
    </w:pPr>
    <w:rPr>
      <w:rFonts w:ascii="Open Sans Light" w:hAnsi="Open Sans Light"/>
      <w:b w:val="false"/>
      <w:caps/>
      <w:color w:val="808080"/>
      <w:sz w:val="32"/>
      <w:szCs w:val="36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ContentsHeading">
    <w:name w:val="Contents Heading"/>
    <w:basedOn w:val="Heading"/>
    <w:pPr>
      <w:suppressLineNumbers/>
      <w:ind w:left="0" w:right="0" w:hanging="0"/>
      <w:jc w:val="center"/>
    </w:pPr>
    <w:rPr>
      <w:rFonts w:ascii="Open Sans Light" w:hAnsi="Open Sans Light"/>
      <w:b w:val="false"/>
      <w:bCs w:val="false"/>
      <w:sz w:val="40"/>
      <w:szCs w:val="32"/>
    </w:rPr>
  </w:style>
  <w:style w:type="paragraph" w:styleId="Contents1">
    <w:name w:val="Contents 1"/>
    <w:basedOn w:val="Index"/>
    <w:pPr>
      <w:tabs>
        <w:tab w:val="right" w:pos="9638" w:leader="dot"/>
      </w:tabs>
      <w:spacing w:before="113" w:after="113"/>
      <w:ind w:left="0" w:right="0" w:hanging="0"/>
    </w:pPr>
    <w:rPr>
      <w:rFonts w:ascii="Open Sans" w:hAnsi="Open Sans"/>
      <w:b/>
      <w:sz w:val="24"/>
    </w:rPr>
  </w:style>
  <w:style w:type="paragraph" w:styleId="Contents2">
    <w:name w:val="Contents 2"/>
    <w:basedOn w:val="Index"/>
    <w:pPr>
      <w:tabs>
        <w:tab w:val="right" w:pos="9355" w:leader="dot"/>
      </w:tabs>
      <w:spacing w:before="57" w:after="57"/>
      <w:ind w:left="283" w:right="0" w:hanging="0"/>
    </w:pPr>
    <w:rPr>
      <w:rFonts w:ascii="Open Sans" w:hAnsi="Open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Application>LibreOffice/4.4.3.2$Linux_X86_64 LibreOffice_project/40m0$Build-2</Application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2015-10-26T08:26:13Z</dcterms:created>
  <dc:language>en-US</dc:language>
  <cp:lastModifiedBy>Zvonimir </cp:lastModifiedBy>
  <dcterms:modified xsi:type="dcterms:W3CDTF">2015-10-26T08:48:33Z</dcterms:modified>
  <cp:revision>3</cp:revision>
</cp:coreProperties>
</file>