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default" w:ascii="Times New Roman" w:hAnsi="Times New Roman" w:cs="Times New Roman"/>
          <w:b/>
          <w:bCs/>
          <w:sz w:val="32"/>
          <w:szCs w:val="40"/>
          <w:lang w:val="en-US" w:eastAsia="zh-CN"/>
        </w:rPr>
      </w:pPr>
    </w:p>
    <w:p>
      <w:pPr>
        <w:ind w:firstLine="643" w:firstLineChars="200"/>
        <w:jc w:val="center"/>
        <w:rPr>
          <w:rFonts w:hint="eastAsia" w:ascii="Times New Roman" w:hAnsi="Times New Roman" w:cs="Times New Roman"/>
          <w:b/>
          <w:bCs/>
          <w:sz w:val="32"/>
          <w:szCs w:val="40"/>
          <w:lang w:val="en-US" w:eastAsia="zh-CN"/>
        </w:rPr>
      </w:pPr>
      <w:r>
        <w:rPr>
          <w:rFonts w:hint="default" w:ascii="Times New Roman" w:hAnsi="Times New Roman" w:cs="Times New Roman"/>
          <w:b/>
          <w:bCs/>
          <w:sz w:val="32"/>
          <w:szCs w:val="40"/>
          <w:lang w:val="en-US" w:eastAsia="zh-CN"/>
        </w:rPr>
        <w:t xml:space="preserve">Final </w:t>
      </w:r>
      <w:r>
        <w:rPr>
          <w:rFonts w:hint="eastAsia" w:ascii="Times New Roman" w:hAnsi="Times New Roman" w:cs="Times New Roman"/>
          <w:b/>
          <w:bCs/>
          <w:sz w:val="32"/>
          <w:szCs w:val="40"/>
          <w:lang w:val="en-US" w:eastAsia="zh-CN"/>
        </w:rPr>
        <w:t>Report</w:t>
      </w:r>
      <w:r>
        <w:rPr>
          <w:rFonts w:hint="eastAsia" w:ascii="Times New Roman" w:hAnsi="Times New Roman" w:cs="Times New Roman"/>
          <w:b/>
          <w:bCs/>
          <w:sz w:val="32"/>
          <w:szCs w:val="40"/>
          <w:lang w:val="en-US" w:eastAsia="zh-CN"/>
        </w:rPr>
        <w:br w:type="textWrapping"/>
      </w:r>
      <w:r>
        <w:rPr>
          <w:rFonts w:hint="eastAsia" w:ascii="Times New Roman" w:hAnsi="Times New Roman" w:cs="Times New Roman"/>
          <w:b/>
          <w:bCs/>
          <w:sz w:val="32"/>
          <w:szCs w:val="40"/>
          <w:lang w:val="en-US" w:eastAsia="zh-CN"/>
        </w:rPr>
        <w:t>The vision processing module of the autonomous vehicle</w:t>
      </w:r>
    </w:p>
    <w:p>
      <w:pPr>
        <w:ind w:firstLine="640" w:firstLineChars="200"/>
        <w:jc w:val="center"/>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p>
    <w:p>
      <w:pPr>
        <w:jc w:val="both"/>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p>
    <w:p>
      <w:pPr>
        <w:jc w:val="both"/>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p>
    <w:p>
      <w:pPr>
        <w:ind w:firstLine="640" w:firstLineChars="200"/>
        <w:jc w:val="center"/>
        <w:rPr>
          <w:rFonts w:hint="eastAsia" w:ascii="Times New Roman" w:hAnsi="Times New Roman" w:cs="Times New Roman"/>
          <w:sz w:val="32"/>
          <w:szCs w:val="40"/>
          <w:lang w:val="en-US" w:eastAsia="zh-CN"/>
        </w:rPr>
      </w:pPr>
      <w:r>
        <w:rPr>
          <w:rFonts w:hint="eastAsia" w:ascii="Times New Roman" w:hAnsi="Times New Roman" w:cs="Times New Roman"/>
          <w:sz w:val="32"/>
          <w:szCs w:val="40"/>
          <w:lang w:val="en-US" w:eastAsia="zh-CN"/>
        </w:rPr>
        <w:t>2025.4</w:t>
      </w:r>
      <w:r>
        <w:rPr>
          <w:rFonts w:hint="eastAsia" w:ascii="Times New Roman" w:hAnsi="Times New Roman" w:cs="Times New Roman"/>
          <w:sz w:val="32"/>
          <w:szCs w:val="40"/>
          <w:lang w:val="en-US" w:eastAsia="zh-CN"/>
        </w:rPr>
        <w:br w:type="page"/>
      </w:r>
    </w:p>
    <w:sdt>
      <w:sdtPr>
        <w:rPr>
          <w:rFonts w:hint="default" w:ascii="Times New Roman" w:hAnsi="Times New Roman" w:eastAsia="宋体" w:cs="Times New Roman"/>
          <w:b/>
          <w:bCs/>
          <w:kern w:val="2"/>
          <w:sz w:val="32"/>
          <w:szCs w:val="40"/>
          <w:lang w:val="en-US" w:eastAsia="zh-CN" w:bidi="ar-SA"/>
        </w:rPr>
        <w:id w:val="147465489"/>
        <w15:color w:val="DBDBDB"/>
        <w:docPartObj>
          <w:docPartGallery w:val="Table of Contents"/>
          <w:docPartUnique/>
        </w:docPartObj>
      </w:sdtPr>
      <w:sdtEndPr>
        <w:rPr>
          <w:rFonts w:hint="default" w:ascii="Times New Roman" w:hAnsi="Times New Roman" w:eastAsia="宋体" w:cs="Times New Roman"/>
          <w:b/>
          <w:bCs/>
          <w:kern w:val="2"/>
          <w:sz w:val="32"/>
          <w:szCs w:val="4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40"/>
              <w:lang w:val="en-US"/>
            </w:rPr>
          </w:pPr>
          <w:r>
            <w:rPr>
              <w:rFonts w:hint="default" w:ascii="Times New Roman" w:hAnsi="Times New Roman" w:eastAsia="宋体" w:cs="Times New Roman"/>
              <w:b/>
              <w:bCs/>
              <w:kern w:val="2"/>
              <w:sz w:val="32"/>
              <w:szCs w:val="40"/>
              <w:lang w:val="en-US" w:eastAsia="zh-CN" w:bidi="ar-SA"/>
            </w:rPr>
            <w:t>Contents</w:t>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_Toc31444 </w:instrText>
          </w:r>
          <w:r>
            <w:rPr>
              <w:rFonts w:hint="default" w:ascii="Times New Roman" w:hAnsi="Times New Roman" w:cs="Times New Roman"/>
              <w:sz w:val="24"/>
              <w:szCs w:val="24"/>
            </w:rPr>
            <w:fldChar w:fldCharType="separate"/>
          </w:r>
          <w:r>
            <w:rPr>
              <w:rFonts w:hint="default" w:ascii="Times New Roman" w:hAnsi="Times New Roman" w:cs="Times New Roman" w:eastAsiaTheme="minorEastAsia"/>
              <w:bCs/>
              <w:sz w:val="24"/>
              <w:szCs w:val="24"/>
              <w:lang w:val="en-US" w:eastAsia="zh-CN"/>
            </w:rPr>
            <w:t xml:space="preserve">1. </w:t>
          </w:r>
          <w:r>
            <w:rPr>
              <w:rFonts w:hint="default" w:ascii="Times New Roman" w:hAnsi="Times New Roman" w:cs="Times New Roman"/>
              <w:bCs/>
              <w:sz w:val="24"/>
              <w:szCs w:val="24"/>
              <w:lang w:val="en-US" w:eastAsia="zh-CN"/>
            </w:rPr>
            <w:t>Goal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_Toc30250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 Design Process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_Toc7603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2.1. </w:t>
          </w:r>
          <w:r>
            <w:rPr>
              <w:rFonts w:hint="default" w:ascii="Times New Roman" w:hAnsi="Times New Roman" w:cs="Times New Roman"/>
              <w:bCs w:val="0"/>
              <w:sz w:val="24"/>
              <w:szCs w:val="24"/>
            </w:rPr>
            <w:t>Lane Detection Process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_Toc28715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eastAsia="zh-CN"/>
            </w:rPr>
            <w:t xml:space="preserve">Table 1. </w:t>
          </w:r>
          <w:r>
            <w:rPr>
              <w:rFonts w:hint="default" w:ascii="Times New Roman" w:hAnsi="Times New Roman" w:cs="Times New Roman"/>
              <w:sz w:val="24"/>
              <w:szCs w:val="24"/>
              <w:lang w:val="en-US" w:eastAsia="zh-CN"/>
            </w:rPr>
            <w:t>Relationship between Brightness and Threshold Settings under HDR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_Toc7289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2.2. Needs-metrics Matrix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_Toc28571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eastAsia="zh-CN"/>
            </w:rPr>
            <w:t>Table 2. Needs–Metrics Matrix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_Toc25731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2.3. Engineering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_Toc25731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_Toc6030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Table 3. Engineering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_Toc6030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_Toc29464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2.4. Project Learning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_Toc17576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2.4.1. Identification of other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_Toc7387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2.4.2. Reason for chosen method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_Toc336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2.4.3. How project learning is related to lifelong learning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_Toc20923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 Design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_Toc22601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3.1. Engineering Requirements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_Toc18847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3.1.1. Compliance with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_Toc24911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3.1.2. Proof</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_Toc10006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eastAsia="zh-CN"/>
            </w:rPr>
            <w:t>Table 4. Frame Processing Time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3"/>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_Toc32622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3.1.3. Further Works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_Toc32622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_Toc18638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3.2. Design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_Toc18213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3.3. Costing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_Toc1967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eastAsia="zh-CN"/>
            </w:rPr>
            <w:t>Table 5. Cost Calculations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_Toc29334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3.4. FMEA Discussion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_Toc29334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_Toc20159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eastAsia="zh-CN"/>
            </w:rPr>
            <w:t>Table 6. Failure Modes and Effects Analysis (FMEA)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_Toc15447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3.5. Diagnostics Tree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_Toc9026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4. Project Management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_Toc9026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_Toc32157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4.1. Team and subsystem organization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_Toc32157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_Toc9899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4.2. Timeline for the subsystem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_Toc4816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eastAsia="zh-CN"/>
            </w:rPr>
            <w:t>Table 7. Timeline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_Toc10595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5. 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_Toc25045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5.1. What Went Well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_Toc23660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5.2. Challenges and Limitations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_Toc30606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5.3. Future Improvement Plan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6"/>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_Toc24933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eastAsia="zh-CN"/>
            </w:rPr>
            <w:t>Reference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_Toc24933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hd w:val="clear"/>
            <w:spacing w:line="240" w:lineRule="auto"/>
          </w:pPr>
          <w:r>
            <w:rPr>
              <w:rFonts w:hint="default" w:ascii="Times New Roman" w:hAnsi="Times New Roman" w:cs="Times New Roman"/>
              <w:sz w:val="24"/>
              <w:szCs w:val="24"/>
            </w:rPr>
            <w:fldChar w:fldCharType="end"/>
          </w:r>
        </w:p>
      </w:sdtContent>
    </w:sdt>
    <w:p>
      <w:pPr>
        <w:rPr>
          <w:rFonts w:hint="eastAsia" w:ascii="Times New Roman" w:hAnsi="Times New Roman" w:cs="Times New Roman"/>
          <w:sz w:val="32"/>
          <w:szCs w:val="40"/>
          <w:lang w:val="en-US" w:eastAsia="zh-CN"/>
        </w:rPr>
      </w:pPr>
      <w:r>
        <w:rPr>
          <w:rFonts w:hint="eastAsia" w:ascii="Times New Roman" w:hAnsi="Times New Roman" w:cs="Times New Roman"/>
          <w:sz w:val="32"/>
          <w:szCs w:val="40"/>
          <w:lang w:val="en-US" w:eastAsia="zh-CN"/>
        </w:rPr>
        <w:br w:type="page"/>
      </w:r>
    </w:p>
    <w:p>
      <w:pPr>
        <w:numPr>
          <w:ilvl w:val="0"/>
          <w:numId w:val="1"/>
        </w:numPr>
        <w:ind w:left="425" w:leftChars="0" w:hanging="425" w:firstLineChars="0"/>
        <w:jc w:val="left"/>
        <w:outlineLvl w:val="0"/>
        <w:rPr>
          <w:rFonts w:hint="default" w:ascii="Times New Roman" w:hAnsi="Times New Roman" w:cs="Times New Roman" w:eastAsiaTheme="minorEastAsia"/>
          <w:b/>
          <w:bCs/>
          <w:sz w:val="32"/>
          <w:szCs w:val="40"/>
          <w:lang w:val="en-US" w:eastAsia="zh-CN"/>
        </w:rPr>
      </w:pPr>
      <w:bookmarkStart w:id="0" w:name="_Toc31444"/>
      <w:r>
        <w:rPr>
          <w:rFonts w:hint="eastAsia" w:ascii="Times New Roman" w:hAnsi="Times New Roman" w:cs="Times New Roman"/>
          <w:b/>
          <w:bCs/>
          <w:sz w:val="32"/>
          <w:szCs w:val="40"/>
          <w:lang w:val="en-US" w:eastAsia="zh-CN"/>
        </w:rPr>
        <w:t>Goal</w:t>
      </w:r>
      <w:bookmarkEnd w:id="0"/>
    </w:p>
    <w:p>
      <w:pPr>
        <w:numPr>
          <w:ilvl w:val="1"/>
          <w:numId w:val="2"/>
        </w:numPr>
        <w:spacing w:line="360" w:lineRule="auto"/>
        <w:ind w:left="567" w:leftChars="0" w:hanging="567" w:firstLineChars="0"/>
        <w:jc w:val="left"/>
        <w:rPr>
          <w:rFonts w:hint="eastAsia" w:ascii="Times New Roman" w:hAnsi="Times New Roman" w:cs="Times New Roman"/>
          <w:sz w:val="24"/>
          <w:szCs w:val="24"/>
          <w:lang w:val="en-US" w:eastAsia="zh-CN"/>
        </w:rPr>
      </w:pPr>
      <w:r>
        <w:rPr>
          <w:rFonts w:hint="eastAsia" w:ascii="Times New Roman" w:hAnsi="Times New Roman" w:cs="Times New Roman"/>
          <w:b/>
          <w:bCs/>
          <w:sz w:val="28"/>
          <w:szCs w:val="28"/>
          <w:lang w:val="en-US" w:eastAsia="zh-CN"/>
        </w:rPr>
        <w:t>Project Introduction</w:t>
      </w: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This project involves the design and development of an autonomous ground vehicle to participate in the IGVC 2025 competition. The objective is to enable the vehicle to navigate complex outdoor environments by relying on various sensors, including vision, LiDAR, and GPS, to perform autonomous mapping, path planning, and obstacle avoidance tasks.</w:t>
      </w:r>
    </w:p>
    <w:p>
      <w:pPr>
        <w:numPr>
          <w:ilvl w:val="0"/>
          <w:numId w:val="0"/>
        </w:numPr>
        <w:spacing w:line="360" w:lineRule="auto"/>
        <w:ind w:leftChars="0"/>
        <w:jc w:val="left"/>
        <w:outlineLvl w:val="9"/>
        <w:rPr>
          <w:rFonts w:hint="eastAsia" w:ascii="Times New Roman" w:hAnsi="Times New Roman" w:cs="Times New Roman"/>
          <w:sz w:val="24"/>
          <w:szCs w:val="24"/>
          <w:lang w:val="en-US" w:eastAsia="zh-CN"/>
        </w:rPr>
      </w:pPr>
    </w:p>
    <w:p>
      <w:pPr>
        <w:numPr>
          <w:ilvl w:val="1"/>
          <w:numId w:val="2"/>
        </w:numPr>
        <w:spacing w:line="360" w:lineRule="auto"/>
        <w:ind w:left="567" w:leftChars="0" w:hanging="567" w:firstLineChars="0"/>
        <w:jc w:val="left"/>
        <w:rPr>
          <w:rFonts w:hint="eastAsia" w:ascii="Times New Roman" w:hAnsi="Times New Roman" w:cs="Times New Roman"/>
          <w:sz w:val="24"/>
          <w:szCs w:val="24"/>
          <w:lang w:val="en-US" w:eastAsia="zh-CN"/>
        </w:rPr>
      </w:pPr>
      <w:r>
        <w:rPr>
          <w:rFonts w:hint="eastAsia" w:ascii="Times New Roman" w:hAnsi="Times New Roman" w:cs="Times New Roman"/>
          <w:b/>
          <w:bCs/>
          <w:sz w:val="28"/>
          <w:szCs w:val="28"/>
          <w:lang w:val="en-US" w:eastAsia="zh-CN"/>
        </w:rPr>
        <w:t>Subsystem Relationship</w:t>
      </w: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I was responsible for the vision processing subsystem. The vehicle's vision system is based on the Multisense S7 stereo camera, which captures grayscale images of the environment. Through multiple algorithms, the system performs white line detection to provide high-precision environmental perception data for the overall navigation system.</w:t>
      </w:r>
    </w:p>
    <w:p>
      <w:pPr>
        <w:numPr>
          <w:ilvl w:val="0"/>
          <w:numId w:val="0"/>
        </w:numPr>
        <w:spacing w:line="360" w:lineRule="auto"/>
        <w:ind w:leftChars="0"/>
        <w:jc w:val="left"/>
        <w:rPr>
          <w:rFonts w:hint="eastAsia" w:ascii="Times New Roman" w:hAnsi="Times New Roman" w:cs="Times New Roman"/>
          <w:sz w:val="24"/>
          <w:szCs w:val="24"/>
          <w:lang w:val="en-US" w:eastAsia="zh-CN"/>
        </w:rPr>
      </w:pPr>
    </w:p>
    <w:p>
      <w:pPr>
        <w:numPr>
          <w:ilvl w:val="1"/>
          <w:numId w:val="2"/>
        </w:numPr>
        <w:spacing w:line="360" w:lineRule="auto"/>
        <w:ind w:left="567" w:leftChars="0" w:hanging="567" w:firstLineChars="0"/>
        <w:jc w:val="left"/>
        <w:rPr>
          <w:rFonts w:hint="eastAsia" w:ascii="Times New Roman" w:hAnsi="Times New Roman" w:cs="Times New Roman"/>
          <w:sz w:val="24"/>
          <w:szCs w:val="24"/>
          <w:lang w:val="en-US" w:eastAsia="zh-CN"/>
        </w:rPr>
      </w:pPr>
      <w:r>
        <w:rPr>
          <w:rFonts w:hint="eastAsia" w:ascii="Times New Roman" w:hAnsi="Times New Roman" w:cs="Times New Roman"/>
          <w:b/>
          <w:bCs/>
          <w:sz w:val="28"/>
          <w:szCs w:val="28"/>
          <w:lang w:val="en-US" w:eastAsia="zh-CN"/>
        </w:rPr>
        <w:t>My work in the subsystem</w:t>
      </w: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Within the vision subsystem, my main tasks included:</w:t>
      </w:r>
    </w:p>
    <w:p>
      <w:pPr>
        <w:numPr>
          <w:ilvl w:val="0"/>
          <w:numId w:val="3"/>
        </w:numPr>
        <w:spacing w:line="360" w:lineRule="auto"/>
        <w:ind w:left="420" w:left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Configuring and optimizing the Multisense S7 camera parameters (such as resolution and frame rate) to suit the competition environment.</w:t>
      </w:r>
    </w:p>
    <w:p>
      <w:pPr>
        <w:numPr>
          <w:ilvl w:val="0"/>
          <w:numId w:val="3"/>
        </w:numPr>
        <w:spacing w:line="360" w:lineRule="auto"/>
        <w:ind w:left="420" w:leftChars="0" w:firstLine="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Building and debugging the line detection system to enable the vehicle to recognize lane markings in simulated outdoor environments.</w:t>
      </w:r>
    </w:p>
    <w:p>
      <w:pPr>
        <w:numPr>
          <w:ilvl w:val="0"/>
          <w:numId w:val="3"/>
        </w:numPr>
        <w:spacing w:line="360" w:lineRule="auto"/>
        <w:ind w:left="420" w:leftChars="0" w:firstLine="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Enhancing the speed and accuracy of vision processing, including filtering and generating occupancy maps.</w:t>
      </w:r>
    </w:p>
    <w:p>
      <w:pPr>
        <w:numPr>
          <w:ilvl w:val="0"/>
          <w:numId w:val="3"/>
        </w:numPr>
        <w:spacing w:line="360" w:lineRule="auto"/>
        <w:ind w:left="420" w:leftChars="0" w:firstLine="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Analyzing and processing the camera output to ensure that the perception results meet the requirements of subsequent navigation and path planning modules.</w:t>
      </w:r>
    </w:p>
    <w:p>
      <w:pPr>
        <w:numPr>
          <w:ilvl w:val="0"/>
          <w:numId w:val="0"/>
        </w:numPr>
        <w:spacing w:line="360" w:lineRule="auto"/>
        <w:ind w:leftChars="0"/>
        <w:jc w:val="left"/>
        <w:rPr>
          <w:rFonts w:hint="eastAsia" w:ascii="Times New Roman" w:hAnsi="Times New Roman" w:cs="Times New Roman"/>
          <w:sz w:val="24"/>
          <w:szCs w:val="24"/>
          <w:lang w:val="en-US" w:eastAsia="zh-CN"/>
        </w:rPr>
      </w:pPr>
    </w:p>
    <w:p>
      <w:pPr>
        <w:numPr>
          <w:ilvl w:val="1"/>
          <w:numId w:val="2"/>
        </w:numPr>
        <w:spacing w:line="360" w:lineRule="auto"/>
        <w:ind w:left="567" w:leftChars="0" w:hanging="567" w:firstLineChars="0"/>
        <w:jc w:val="left"/>
        <w:rPr>
          <w:rFonts w:hint="eastAsia" w:ascii="Times New Roman" w:hAnsi="Times New Roman" w:cs="Times New Roman"/>
          <w:sz w:val="24"/>
          <w:szCs w:val="24"/>
          <w:lang w:val="en-US" w:eastAsia="zh-CN"/>
        </w:rPr>
      </w:pPr>
      <w:r>
        <w:rPr>
          <w:rFonts w:hint="eastAsia" w:ascii="Times New Roman" w:hAnsi="Times New Roman" w:cs="Times New Roman"/>
          <w:b/>
          <w:bCs/>
          <w:sz w:val="28"/>
          <w:szCs w:val="28"/>
          <w:lang w:val="en-US" w:eastAsia="zh-CN"/>
        </w:rPr>
        <w:t>My work in system integration</w:t>
      </w:r>
      <w:r>
        <w:rPr>
          <w:rFonts w:hint="eastAsia" w:ascii="Times New Roman" w:hAnsi="Times New Roman" w:cs="Times New Roman"/>
          <w:sz w:val="24"/>
          <w:szCs w:val="24"/>
          <w:lang w:val="en-US" w:eastAsia="zh-CN"/>
        </w:rPr>
        <w:br w:type="textWrapping"/>
      </w:r>
      <w:r>
        <w:rPr>
          <w:rFonts w:hint="eastAsia" w:ascii="Times New Roman" w:hAnsi="Times New Roman" w:cs="Times New Roman"/>
          <w:sz w:val="24"/>
          <w:szCs w:val="24"/>
          <w:lang w:val="en-US" w:eastAsia="zh-CN"/>
        </w:rPr>
        <w:t>In terms of system integration, I was involved in the data fusion and debugging between the vision subsystem and other subsystems, as well as work related to the vehicle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power system. My contributions included:</w:t>
      </w:r>
    </w:p>
    <w:p>
      <w:pPr>
        <w:numPr>
          <w:ilvl w:val="0"/>
          <w:numId w:val="4"/>
        </w:numPr>
        <w:spacing w:line="360" w:lineRule="auto"/>
        <w:ind w:left="420" w:left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Ensuring that the vision detection results could be effectively fused with Li-DAR data for improved environmental perception.</w:t>
      </w:r>
    </w:p>
    <w:p>
      <w:pPr>
        <w:numPr>
          <w:ilvl w:val="0"/>
          <w:numId w:val="4"/>
        </w:numPr>
        <w:spacing w:line="360" w:lineRule="auto"/>
        <w:ind w:left="420" w:leftChars="0" w:firstLine="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Testing and maintaining the vehicle</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battery system, including health checks and battery reconditioning.</w:t>
      </w:r>
    </w:p>
    <w:p>
      <w:pPr>
        <w:numPr>
          <w:ilvl w:val="0"/>
          <w:numId w:val="4"/>
        </w:numPr>
        <w:spacing w:line="360" w:lineRule="auto"/>
        <w:ind w:left="420" w:leftChars="0" w:firstLine="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Participating in the design and assembly of the emergency stop button system to enhance overall vehicle safety.</w:t>
      </w:r>
    </w:p>
    <w:p>
      <w:pPr>
        <w:numPr>
          <w:ilvl w:val="0"/>
          <w:numId w:val="0"/>
        </w:numPr>
        <w:spacing w:line="360" w:lineRule="auto"/>
        <w:ind w:leftChars="0"/>
        <w:jc w:val="left"/>
        <w:rPr>
          <w:rFonts w:hint="eastAsia" w:ascii="Times New Roman" w:hAnsi="Times New Roman" w:cs="Times New Roman"/>
          <w:sz w:val="24"/>
          <w:szCs w:val="24"/>
          <w:lang w:val="en-US" w:eastAsia="zh-CN"/>
        </w:rPr>
      </w:pPr>
    </w:p>
    <w:p>
      <w:pPr>
        <w:numPr>
          <w:ilvl w:val="0"/>
          <w:numId w:val="1"/>
        </w:numPr>
        <w:spacing w:line="360" w:lineRule="auto"/>
        <w:ind w:left="425" w:leftChars="0" w:hanging="425" w:firstLineChars="0"/>
        <w:jc w:val="left"/>
        <w:outlineLvl w:val="0"/>
        <w:rPr>
          <w:rFonts w:hint="default" w:ascii="Times New Roman" w:hAnsi="Times New Roman" w:cs="Times New Roman"/>
          <w:b/>
          <w:bCs/>
          <w:sz w:val="32"/>
          <w:szCs w:val="32"/>
          <w:lang w:val="en-US" w:eastAsia="zh-CN"/>
        </w:rPr>
      </w:pPr>
      <w:bookmarkStart w:id="1" w:name="_Toc30250"/>
      <w:r>
        <w:rPr>
          <w:rFonts w:hint="default" w:ascii="Times New Roman" w:hAnsi="Times New Roman" w:cs="Times New Roman"/>
          <w:b/>
          <w:bCs/>
          <w:sz w:val="32"/>
          <w:szCs w:val="32"/>
          <w:lang w:val="en-US" w:eastAsia="zh-CN"/>
        </w:rPr>
        <w:t>Design Process</w:t>
      </w:r>
      <w:bookmarkEnd w:id="1"/>
    </w:p>
    <w:p>
      <w:pPr>
        <w:pStyle w:val="10"/>
        <w:keepNext w:val="0"/>
        <w:keepLines w:val="0"/>
        <w:widowControl/>
        <w:numPr>
          <w:ilvl w:val="1"/>
          <w:numId w:val="1"/>
        </w:numPr>
        <w:suppressLineNumbers w:val="0"/>
        <w:spacing w:before="0" w:beforeAutospacing="1" w:after="0" w:afterAutospacing="0" w:line="240" w:lineRule="auto"/>
        <w:ind w:left="567" w:leftChars="0" w:right="0" w:rightChars="0" w:hanging="567" w:firstLineChars="0"/>
        <w:jc w:val="left"/>
        <w:outlineLvl w:val="1"/>
        <w:rPr>
          <w:rFonts w:hint="default" w:ascii="Times New Roman" w:hAnsi="Times New Roman" w:cs="Times New Roman"/>
          <w:b/>
          <w:bCs w:val="0"/>
          <w:sz w:val="28"/>
          <w:szCs w:val="28"/>
        </w:rPr>
      </w:pPr>
      <w:bookmarkStart w:id="2" w:name="_Toc7603"/>
      <w:r>
        <w:rPr>
          <w:rStyle w:val="14"/>
          <w:rFonts w:hint="default" w:ascii="Times New Roman" w:hAnsi="Times New Roman" w:cs="Times New Roman"/>
          <w:b/>
          <w:bCs w:val="0"/>
          <w:sz w:val="28"/>
          <w:szCs w:val="28"/>
        </w:rPr>
        <w:t>Lane Detection Process</w:t>
      </w:r>
      <w:bookmarkEnd w:id="2"/>
    </w:p>
    <w:p>
      <w:pPr>
        <w:pStyle w:val="10"/>
        <w:keepNext w:val="0"/>
        <w:keepLines w:val="0"/>
        <w:widowControl/>
        <w:numPr>
          <w:ilvl w:val="0"/>
          <w:numId w:val="0"/>
        </w:numPr>
        <w:suppressLineNumbers w:val="0"/>
        <w:spacing w:before="0" w:beforeAutospacing="0"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1. System Initialization and Camera Calibration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A ROS 2 node named </w:t>
      </w:r>
      <w:r>
        <w:rPr>
          <w:rStyle w:val="14"/>
          <w:rFonts w:hint="default" w:ascii="Times New Roman" w:hAnsi="Times New Roman" w:cs="Times New Roman"/>
          <w:sz w:val="24"/>
          <w:szCs w:val="24"/>
        </w:rPr>
        <w:t>test_node</w:t>
      </w:r>
      <w:r>
        <w:rPr>
          <w:rFonts w:hint="default" w:ascii="Times New Roman" w:hAnsi="Times New Roman" w:cs="Times New Roman"/>
          <w:sz w:val="24"/>
          <w:szCs w:val="24"/>
        </w:rPr>
        <w:t xml:space="preserve"> is created to subscribe to the </w:t>
      </w:r>
      <w:r>
        <w:rPr>
          <w:rStyle w:val="16"/>
          <w:rFonts w:hint="default" w:ascii="Times New Roman" w:hAnsi="Times New Roman" w:cs="Times New Roman"/>
          <w:sz w:val="24"/>
          <w:szCs w:val="24"/>
        </w:rPr>
        <w:t>/multisense/left/image_rect</w:t>
      </w:r>
      <w:r>
        <w:rPr>
          <w:rFonts w:hint="default" w:ascii="Times New Roman" w:hAnsi="Times New Roman" w:cs="Times New Roman"/>
          <w:sz w:val="24"/>
          <w:szCs w:val="24"/>
        </w:rPr>
        <w:t xml:space="preserve"> topic, receiving rectified grayscale images at 1024×544 resolution. Prior to runtime, a standard checkerboard calibration procedure is performed: multiple images of a printed checkerboard are captured at different angles, and MATLAB</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s calibration tools (</w:t>
      </w:r>
      <w:r>
        <w:rPr>
          <w:rStyle w:val="16"/>
          <w:rFonts w:hint="default" w:ascii="Times New Roman" w:hAnsi="Times New Roman" w:cs="Times New Roman"/>
          <w:sz w:val="24"/>
          <w:szCs w:val="24"/>
        </w:rPr>
        <w:t>detectCheckerboardPoints</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estimateCameraParameters</w:t>
      </w:r>
      <w:r>
        <w:rPr>
          <w:rFonts w:hint="default" w:ascii="Times New Roman" w:hAnsi="Times New Roman" w:cs="Times New Roman"/>
          <w:sz w:val="24"/>
          <w:szCs w:val="24"/>
        </w:rPr>
        <w:t xml:space="preserve">) are used to compute the camera’s intrinsic parameters (focal lengths, principal point, distortion coefficients) and extrinsic poses. Incoming images are undistorted with </w:t>
      </w:r>
      <w:r>
        <w:rPr>
          <w:rStyle w:val="16"/>
          <w:rFonts w:hint="default" w:ascii="Times New Roman" w:hAnsi="Times New Roman" w:cs="Times New Roman"/>
          <w:sz w:val="24"/>
          <w:szCs w:val="24"/>
        </w:rPr>
        <w:t>undistortImage</w:t>
      </w:r>
      <w:r>
        <w:rPr>
          <w:rFonts w:hint="default" w:ascii="Times New Roman" w:hAnsi="Times New Roman" w:cs="Times New Roman"/>
          <w:sz w:val="24"/>
          <w:szCs w:val="24"/>
        </w:rPr>
        <w:t xml:space="preserve"> to ensure accurate geometric measurements.</w:t>
      </w:r>
    </w:p>
    <w:p>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2. Image Pre</w:t>
      </w:r>
      <w:r>
        <w:rPr>
          <w:rStyle w:val="14"/>
          <w:rFonts w:hint="default" w:ascii="Times New Roman" w:hAnsi="Times New Roman" w:cs="Times New Roman"/>
          <w:sz w:val="24"/>
          <w:szCs w:val="24"/>
        </w:rPr>
        <w:noBreakHyphen/>
      </w:r>
      <w:r>
        <w:rPr>
          <w:rStyle w:val="14"/>
          <w:rFonts w:hint="default" w:ascii="Times New Roman" w:hAnsi="Times New Roman" w:cs="Times New Roman"/>
          <w:sz w:val="24"/>
          <w:szCs w:val="24"/>
        </w:rPr>
        <w:t>Processing</w:t>
      </w:r>
      <w:r>
        <w:rPr>
          <w:rFonts w:hint="default" w:ascii="Times New Roman" w:hAnsi="Times New Roman" w:cs="Times New Roman"/>
          <w:sz w:val="24"/>
          <w:szCs w:val="24"/>
        </w:rPr>
        <w:br w:type="textWrapping"/>
      </w:r>
      <w:r>
        <w:rPr>
          <w:rFonts w:hint="default" w:ascii="Times New Roman" w:hAnsi="Times New Roman" w:cs="Times New Roman"/>
          <w:sz w:val="24"/>
          <w:szCs w:val="24"/>
        </w:rPr>
        <w:t>Each received frame undergoes bilateral filtering (</w:t>
      </w:r>
      <w:r>
        <w:rPr>
          <w:rStyle w:val="16"/>
          <w:rFonts w:hint="default" w:ascii="Times New Roman" w:hAnsi="Times New Roman" w:cs="Times New Roman"/>
          <w:sz w:val="24"/>
          <w:szCs w:val="24"/>
        </w:rPr>
        <w:t>imbilatfilt</w:t>
      </w:r>
      <w:r>
        <w:rPr>
          <w:rFonts w:hint="default" w:ascii="Times New Roman" w:hAnsi="Times New Roman" w:cs="Times New Roman"/>
          <w:sz w:val="24"/>
          <w:szCs w:val="24"/>
        </w:rPr>
        <w:t>) to remove sensor noise while preserving edge details. The filter parameters are tuned to balance noise reduction and edge sharpness under varying lighting conditions.</w:t>
      </w:r>
    </w:p>
    <w:p>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3. Dynamic Thresholding</w:t>
      </w:r>
      <w:r>
        <w:rPr>
          <w:rFonts w:hint="default" w:ascii="Times New Roman" w:hAnsi="Times New Roman" w:cs="Times New Roman"/>
          <w:sz w:val="24"/>
          <w:szCs w:val="24"/>
        </w:rPr>
        <w:br w:type="textWrapping"/>
      </w:r>
      <w:r>
        <w:rPr>
          <w:rFonts w:hint="default" w:ascii="Times New Roman" w:hAnsi="Times New Roman" w:cs="Times New Roman"/>
          <w:sz w:val="24"/>
          <w:szCs w:val="24"/>
        </w:rPr>
        <w:t>The average brightness of the undistorted grayscale image is computed. Based on this brightness, a dynamic threshold value is selected via a simple linear lookup: very dark scenes use a low fixed threshold, very bright scenes use a high fixed threshold, and intermediate lighting interpolates between them. Applying this threshold produces a binary mask highlighting potential lane pixels.</w:t>
      </w:r>
    </w:p>
    <w:p>
      <w:pPr>
        <w:numPr>
          <w:ilvl w:val="0"/>
          <w:numId w:val="0"/>
        </w:numPr>
        <w:spacing w:line="360" w:lineRule="auto"/>
        <w:ind w:leftChars="0"/>
        <w:jc w:val="center"/>
        <w:outlineLvl w:val="1"/>
        <w:rPr>
          <w:rFonts w:hint="eastAsia" w:ascii="Times New Roman" w:hAnsi="Times New Roman" w:cs="Times New Roman"/>
          <w:b w:val="0"/>
          <w:bCs w:val="0"/>
          <w:sz w:val="24"/>
          <w:szCs w:val="24"/>
          <w:lang w:val="en-US" w:eastAsia="zh-CN"/>
        </w:rPr>
      </w:pPr>
      <w:bookmarkStart w:id="3" w:name="_Toc28715"/>
      <w:r>
        <w:rPr>
          <w:rFonts w:hint="eastAsia" w:ascii="Times New Roman" w:hAnsi="Times New Roman" w:cs="Times New Roman"/>
          <w:b w:val="0"/>
          <w:bCs w:val="0"/>
          <w:sz w:val="24"/>
          <w:szCs w:val="24"/>
          <w:lang w:val="en-US" w:eastAsia="zh-CN"/>
        </w:rPr>
        <w:t xml:space="preserve">Table 1. </w:t>
      </w:r>
      <w:r>
        <w:rPr>
          <w:rFonts w:hint="default" w:ascii="Times New Roman" w:hAnsi="Times New Roman" w:cs="Times New Roman"/>
          <w:sz w:val="24"/>
          <w:szCs w:val="24"/>
          <w:lang w:val="en-US" w:eastAsia="zh-CN"/>
        </w:rPr>
        <w:t>Relationship between Brightness and Threshold Settings under HDR</w:t>
      </w:r>
      <w:bookmarkEnd w:id="3"/>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A</w:t>
            </w:r>
            <w:r>
              <w:rPr>
                <w:rFonts w:hint="default" w:ascii="Times New Roman" w:hAnsi="Times New Roman" w:cs="Times New Roman" w:eastAsiaTheme="minorEastAsia"/>
                <w:b/>
                <w:bCs/>
                <w:sz w:val="24"/>
                <w:szCs w:val="24"/>
                <w:vertAlign w:val="baseline"/>
                <w:lang w:val="en-US" w:eastAsia="zh-CN"/>
              </w:rPr>
              <w:t xml:space="preserve">verage </w:t>
            </w:r>
            <w:r>
              <w:rPr>
                <w:rFonts w:hint="default" w:ascii="Times New Roman" w:hAnsi="Times New Roman" w:cs="Times New Roman"/>
                <w:b/>
                <w:bCs/>
                <w:sz w:val="24"/>
                <w:szCs w:val="24"/>
                <w:vertAlign w:val="baseline"/>
                <w:lang w:val="en-US" w:eastAsia="zh-CN"/>
              </w:rPr>
              <w:t>B</w:t>
            </w:r>
            <w:r>
              <w:rPr>
                <w:rFonts w:hint="default" w:ascii="Times New Roman" w:hAnsi="Times New Roman" w:cs="Times New Roman" w:eastAsiaTheme="minorEastAsia"/>
                <w:b/>
                <w:bCs/>
                <w:sz w:val="24"/>
                <w:szCs w:val="24"/>
                <w:vertAlign w:val="baseline"/>
                <w:lang w:val="en-US" w:eastAsia="zh-CN"/>
              </w:rPr>
              <w:t>rightness</w:t>
            </w:r>
          </w:p>
        </w:tc>
        <w:tc>
          <w:tcPr>
            <w:tcW w:w="2130" w:type="dxa"/>
            <w:vAlign w:val="center"/>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Threshold</w:t>
            </w:r>
          </w:p>
        </w:tc>
        <w:tc>
          <w:tcPr>
            <w:tcW w:w="2131" w:type="dxa"/>
            <w:vAlign w:val="center"/>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vertAlign w:val="baseline"/>
              </w:rPr>
              <w:t>Average Brightness</w:t>
            </w:r>
          </w:p>
        </w:tc>
        <w:tc>
          <w:tcPr>
            <w:tcW w:w="2131" w:type="dxa"/>
            <w:vAlign w:val="center"/>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b/>
                <w:bCs/>
                <w:sz w:val="24"/>
                <w:szCs w:val="24"/>
                <w:vertAlign w:val="baseline"/>
              </w:rPr>
            </w:pPr>
            <w:r>
              <w:rPr>
                <w:rFonts w:hint="default" w:ascii="Times New Roman" w:hAnsi="Times New Roman" w:cs="Times New Roman"/>
                <w:b/>
                <w:bCs/>
                <w:sz w:val="24"/>
                <w:szCs w:val="24"/>
                <w:vertAlign w:val="baseline"/>
                <w:lang w:val="en-US" w:eastAsia="zh-CN"/>
              </w:rPr>
              <w:t>Threshold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138</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155</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57</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134</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146</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51</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129</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142</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47</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123</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137</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43</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116</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130</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39</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108</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118</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35</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102</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110</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31</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94</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103</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27</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77</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90</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23</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72</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84</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19</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68</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79</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16</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64</w:t>
            </w:r>
          </w:p>
        </w:tc>
        <w:tc>
          <w:tcPr>
            <w:tcW w:w="2130" w:type="dxa"/>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75</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13</w:t>
            </w:r>
          </w:p>
        </w:tc>
        <w:tc>
          <w:tcPr>
            <w:tcW w:w="2131" w:type="dxa"/>
            <w:shd w:val="clear" w:color="auto" w:fill="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val="0"/>
                <w:bCs w:val="0"/>
                <w:kern w:val="2"/>
                <w:sz w:val="24"/>
                <w:szCs w:val="24"/>
                <w:vertAlign w:val="baseline"/>
                <w:lang w:val="en-US" w:eastAsia="zh-CN" w:bidi="ar-SA"/>
              </w:rPr>
            </w:pPr>
            <w:r>
              <w:rPr>
                <w:rFonts w:hint="default" w:ascii="Times New Roman" w:hAnsi="Times New Roman" w:cs="Times New Roman"/>
                <w:b w:val="0"/>
                <w:bCs w:val="0"/>
                <w:sz w:val="24"/>
                <w:szCs w:val="24"/>
                <w:vertAlign w:val="baseline"/>
                <w:lang w:val="en-US" w:eastAsia="zh-CN"/>
              </w:rPr>
              <w:t>17</w:t>
            </w:r>
          </w:p>
        </w:tc>
      </w:tr>
    </w:tbl>
    <w:p>
      <w:pPr>
        <w:numPr>
          <w:ilvl w:val="0"/>
          <w:numId w:val="0"/>
        </w:numPr>
        <w:ind w:leftChars="0"/>
        <w:jc w:val="left"/>
        <w:rPr>
          <w:rFonts w:hint="default" w:ascii="Times New Roman" w:hAnsi="Times New Roman" w:cs="Times New Roman"/>
          <w:sz w:val="24"/>
          <w:szCs w:val="24"/>
          <w:lang w:val="en-US" w:eastAsia="zh-CN"/>
        </w:rPr>
      </w:pPr>
    </w:p>
    <w:p>
      <w:pPr>
        <w:numPr>
          <w:ilvl w:val="0"/>
          <w:numId w:val="0"/>
        </w:numPr>
        <w:spacing w:line="36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By fitting a curve to the data in the table 1and comparing a first‑order (linear) fit with a second‑order (quadratic) fit, we found no significant difference in performance. Therefore, our final implementation uses the quadratic model:</w:t>
      </w:r>
    </w:p>
    <w:p>
      <w:pPr>
        <w:numPr>
          <w:ilvl w:val="0"/>
          <w:numId w:val="0"/>
        </w:numPr>
        <w:spacing w:line="360" w:lineRule="auto"/>
        <w:ind w:leftChars="0"/>
        <w:jc w:val="left"/>
        <w:rPr>
          <w:rFonts w:hint="default" w:ascii="Times New Roman" w:hAnsi="Times New Roman" w:cs="Times New Roman" w:eastAsiaTheme="minorEastAsia"/>
          <w:b w:val="0"/>
          <w:bCs w:val="0"/>
          <w:sz w:val="24"/>
          <w:szCs w:val="24"/>
          <w:lang w:val="en-US" w:eastAsia="zh-CN"/>
        </w:rPr>
      </w:pPr>
      <m:oMathPara>
        <m:oMathParaPr>
          <m:jc m:val="center"/>
        </m:oMathParaPr>
        <m:oMath>
          <m:r>
            <m:rPr>
              <m:sty m:val="p"/>
            </m:rPr>
            <w:rPr>
              <w:rFonts w:hint="default" w:ascii="Cambria Math" w:hAnsi="Cambria Math" w:cs="Times New Roman"/>
              <w:kern w:val="2"/>
              <w:sz w:val="24"/>
              <w:szCs w:val="24"/>
              <w:lang w:val="en-US" w:eastAsia="zh-CN" w:bidi="ar-SA"/>
            </w:rPr>
            <m:t>greythreshold=−0.0008</m:t>
          </m:r>
          <m:r>
            <m:rPr>
              <m:sty m:val="p"/>
            </m:rPr>
            <w:rPr>
              <w:rFonts w:hint="default" w:ascii="Cambria Math" w:hAnsi="Cambria Math" w:cs="Times New Roman"/>
              <w:kern w:val="2"/>
              <w:sz w:val="24"/>
              <w:szCs w:val="24"/>
              <w:lang w:val="en-US" w:bidi="ar-SA"/>
            </w:rPr>
            <m:t>×</m:t>
          </m:r>
          <m:sSup>
            <m:sSupPr>
              <m:ctrlPr>
                <w:rPr>
                  <w:rFonts w:hint="default" w:ascii="Cambria Math" w:hAnsi="Cambria Math" w:cs="Times New Roman"/>
                  <w:b w:val="0"/>
                  <w:bCs w:val="0"/>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avgBrightness</m:t>
              </m:r>
              <m:ctrlPr>
                <w:rPr>
                  <w:rFonts w:hint="default" w:ascii="Cambria Math" w:hAnsi="Cambria Math" w:cs="Times New Roman"/>
                  <w:b w:val="0"/>
                  <w:bCs w:val="0"/>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b w:val="0"/>
                  <w:bCs w:val="0"/>
                  <w:kern w:val="2"/>
                  <w:sz w:val="24"/>
                  <w:szCs w:val="24"/>
                  <w:lang w:val="en-US" w:eastAsia="zh-CN" w:bidi="ar-SA"/>
                </w:rPr>
              </m:ctrlPr>
            </m:sup>
          </m:sSup>
          <m:r>
            <m:rPr>
              <m:sty m:val="p"/>
            </m:rPr>
            <w:rPr>
              <w:rFonts w:hint="default" w:ascii="Cambria Math" w:hAnsi="Cambria Math" w:cs="Times New Roman"/>
              <w:kern w:val="2"/>
              <w:sz w:val="24"/>
              <w:szCs w:val="24"/>
              <w:lang w:val="en-US" w:eastAsia="zh-CN" w:bidi="ar-SA"/>
            </w:rPr>
            <m:t>+1.2008</m:t>
          </m:r>
          <m:r>
            <m:rPr>
              <m:sty m:val="p"/>
            </m:rPr>
            <w:rPr>
              <w:rFonts w:hint="default" w:ascii="Cambria Math" w:hAnsi="Cambria Math" w:cs="Times New Roman"/>
              <w:kern w:val="2"/>
              <w:sz w:val="24"/>
              <w:szCs w:val="24"/>
              <w:lang w:val="en-US" w:bidi="ar-SA"/>
            </w:rPr>
            <m:t>×</m:t>
          </m:r>
          <m:r>
            <m:rPr>
              <m:sty m:val="p"/>
            </m:rPr>
            <w:rPr>
              <w:rFonts w:hint="default" w:ascii="Cambria Math" w:hAnsi="Cambria Math" w:cs="Times New Roman"/>
              <w:kern w:val="2"/>
              <w:sz w:val="24"/>
              <w:szCs w:val="24"/>
              <w:lang w:val="en-US" w:eastAsia="zh-CN" w:bidi="ar-SA"/>
            </w:rPr>
            <m:t>avgBrightness+0.7402</m:t>
          </m:r>
        </m:oMath>
      </m:oMathPara>
    </w:p>
    <w:p>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4. Morphological Refinement</w:t>
      </w:r>
      <w:r>
        <w:rPr>
          <w:rFonts w:hint="default" w:ascii="Times New Roman" w:hAnsi="Times New Roman" w:cs="Times New Roman"/>
          <w:sz w:val="24"/>
          <w:szCs w:val="24"/>
        </w:rPr>
        <w:br w:type="textWrapping"/>
      </w:r>
      <w:r>
        <w:rPr>
          <w:rFonts w:hint="default" w:ascii="Times New Roman" w:hAnsi="Times New Roman" w:cs="Times New Roman"/>
          <w:sz w:val="24"/>
          <w:szCs w:val="24"/>
        </w:rPr>
        <w:t>The binary mask is processed with morphological operations to improve continuity of the lane markings. First, a small rectangular structuring element is used for erosion to remove isolated noise pixels; then morphological reconstruction preserves connected components; finally, a larger structuring element dilates the result to bridge small gaps along the lane lines. This yields a clean, continuous representation of the lane edges.</w:t>
      </w:r>
    </w:p>
    <w:p>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5. Overlay Visualization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The refined binary mask is inverted and overlaid on the original image by marking detected lane areas in bright red. This color overlay provides immediate visual feedback during development and aids in qualitative evaluation of detection performance.</w:t>
      </w:r>
    </w:p>
    <w:p>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6. Occupancy Map Generation</w:t>
      </w:r>
      <w:r>
        <w:rPr>
          <w:rFonts w:hint="default" w:ascii="Times New Roman" w:hAnsi="Times New Roman" w:cs="Times New Roman"/>
          <w:sz w:val="24"/>
          <w:szCs w:val="24"/>
        </w:rPr>
        <w:br w:type="textWrapping"/>
      </w:r>
      <w:r>
        <w:rPr>
          <w:rFonts w:hint="default" w:ascii="Times New Roman" w:hAnsi="Times New Roman" w:cs="Times New Roman"/>
          <w:sz w:val="24"/>
          <w:szCs w:val="24"/>
        </w:rPr>
        <w:t>Using the calibrated camera parameters and the last-known extrinsic pose, a homography (planar projective transform) is constructed to map image pixels on the ground plane to real</w:t>
      </w:r>
      <w:r>
        <w:rPr>
          <w:rFonts w:hint="default" w:ascii="Times New Roman" w:hAnsi="Times New Roman" w:cs="Times New Roman"/>
          <w:sz w:val="24"/>
          <w:szCs w:val="24"/>
        </w:rPr>
        <w:noBreakHyphen/>
      </w:r>
      <w:r>
        <w:rPr>
          <w:rFonts w:hint="default" w:ascii="Times New Roman" w:hAnsi="Times New Roman" w:cs="Times New Roman"/>
          <w:sz w:val="24"/>
          <w:szCs w:val="24"/>
        </w:rPr>
        <w:t>world coordinates. The red overlay mask is thresholded and warped through this transform into an occupancy grid with a fixed spatial resolution (e.g. 0.05 m per cell). The resulting binary occupancy map indicates lane</w:t>
      </w:r>
      <w:r>
        <w:rPr>
          <w:rFonts w:hint="default" w:ascii="Times New Roman" w:hAnsi="Times New Roman" w:cs="Times New Roman"/>
          <w:sz w:val="24"/>
          <w:szCs w:val="24"/>
        </w:rPr>
        <w:noBreakHyphen/>
      </w:r>
      <w:r>
        <w:rPr>
          <w:rFonts w:hint="default" w:ascii="Times New Roman" w:hAnsi="Times New Roman" w:cs="Times New Roman"/>
          <w:sz w:val="24"/>
          <w:szCs w:val="24"/>
        </w:rPr>
        <w:t>occupied cells versus free ground.</w:t>
      </w:r>
    </w:p>
    <w:p>
      <w:pPr>
        <w:pStyle w:val="10"/>
        <w:keepNext w:val="0"/>
        <w:keepLines w:val="0"/>
        <w:widowControl/>
        <w:numPr>
          <w:ilvl w:val="0"/>
          <w:numId w:val="0"/>
        </w:numPr>
        <w:suppressLineNumbers w:val="0"/>
        <w:spacing w:before="0" w:beforeAutospacing="1" w:after="0" w:afterAutospacing="1" w:line="360" w:lineRule="auto"/>
        <w:ind w:leftChars="0" w:right="0" w:rightChars="0"/>
        <w:jc w:val="left"/>
        <w:rPr>
          <w:rFonts w:hint="default" w:ascii="Times New Roman" w:hAnsi="Times New Roman" w:cs="Times New Roman"/>
          <w:sz w:val="24"/>
          <w:szCs w:val="24"/>
        </w:rPr>
      </w:pPr>
      <w:r>
        <w:rPr>
          <w:rStyle w:val="14"/>
          <w:rFonts w:hint="default" w:ascii="Times New Roman" w:hAnsi="Times New Roman" w:cs="Times New Roman"/>
          <w:sz w:val="24"/>
          <w:szCs w:val="24"/>
        </w:rPr>
        <w:t>7. Real</w:t>
      </w:r>
      <w:r>
        <w:rPr>
          <w:rStyle w:val="14"/>
          <w:rFonts w:hint="default" w:ascii="Times New Roman" w:hAnsi="Times New Roman" w:cs="Times New Roman"/>
          <w:sz w:val="24"/>
          <w:szCs w:val="24"/>
        </w:rPr>
        <w:noBreakHyphen/>
      </w:r>
      <w:r>
        <w:rPr>
          <w:rStyle w:val="14"/>
          <w:rFonts w:hint="default" w:ascii="Times New Roman" w:hAnsi="Times New Roman" w:cs="Times New Roman"/>
          <w:sz w:val="24"/>
          <w:szCs w:val="24"/>
        </w:rPr>
        <w:t>Time Performance Monitoring</w:t>
      </w:r>
      <w:r>
        <w:rPr>
          <w:rFonts w:hint="default" w:ascii="Times New Roman" w:hAnsi="Times New Roman" w:cs="Times New Roman"/>
          <w:sz w:val="24"/>
          <w:szCs w:val="24"/>
        </w:rPr>
        <w:br w:type="textWrapping"/>
      </w:r>
      <w:r>
        <w:rPr>
          <w:rFonts w:hint="default" w:ascii="Times New Roman" w:hAnsi="Times New Roman" w:cs="Times New Roman"/>
          <w:sz w:val="24"/>
          <w:szCs w:val="24"/>
        </w:rPr>
        <w:t>A 2×4 subplot layout displays, for each incoming frame: the undistorted source image, filtered image, binary threshold result, morphologically refined mask, color overlay, occupancy map, and a text panel listing per</w:t>
      </w:r>
      <w:r>
        <w:rPr>
          <w:rFonts w:hint="default" w:ascii="Times New Roman" w:hAnsi="Times New Roman" w:cs="Times New Roman"/>
          <w:sz w:val="24"/>
          <w:szCs w:val="24"/>
        </w:rPr>
        <w:noBreakHyphen/>
      </w:r>
      <w:r>
        <w:rPr>
          <w:rFonts w:hint="default" w:ascii="Times New Roman" w:hAnsi="Times New Roman" w:cs="Times New Roman"/>
          <w:sz w:val="24"/>
          <w:szCs w:val="24"/>
        </w:rPr>
        <w:t>stage processing times and threshold values. All timing measurements (image reception, filtering, thresholding, morphology, projection) are recorded to identify bottlenecks and optimize processing speed.</w:t>
      </w:r>
    </w:p>
    <w:p>
      <w:pPr>
        <w:numPr>
          <w:ilvl w:val="1"/>
          <w:numId w:val="1"/>
        </w:numPr>
        <w:ind w:left="567" w:leftChars="0" w:hanging="567" w:firstLineChars="0"/>
        <w:jc w:val="left"/>
        <w:outlineLvl w:val="1"/>
        <w:rPr>
          <w:rFonts w:hint="eastAsia" w:ascii="Times New Roman" w:hAnsi="Times New Roman" w:cs="Times New Roman"/>
          <w:b/>
          <w:bCs/>
          <w:sz w:val="28"/>
          <w:szCs w:val="28"/>
          <w:lang w:val="en-US" w:eastAsia="zh-CN"/>
        </w:rPr>
      </w:pPr>
      <w:bookmarkStart w:id="4" w:name="_Toc7289"/>
      <w:r>
        <w:rPr>
          <w:rFonts w:hint="eastAsia" w:ascii="Times New Roman" w:hAnsi="Times New Roman" w:cs="Times New Roman"/>
          <w:b/>
          <w:bCs/>
          <w:sz w:val="28"/>
          <w:szCs w:val="28"/>
          <w:lang w:val="en-US" w:eastAsia="zh-CN"/>
        </w:rPr>
        <w:t>Needs-metrics Matrix</w:t>
      </w:r>
      <w:bookmarkEnd w:id="4"/>
    </w:p>
    <w:p>
      <w:pPr>
        <w:numPr>
          <w:ilvl w:val="0"/>
          <w:numId w:val="0"/>
        </w:numPr>
        <w:ind w:leftChars="0"/>
        <w:jc w:val="center"/>
        <w:outlineLvl w:val="1"/>
        <w:rPr>
          <w:rFonts w:hint="default" w:ascii="Times New Roman" w:hAnsi="Times New Roman" w:cs="Times New Roman"/>
          <w:b w:val="0"/>
          <w:bCs w:val="0"/>
          <w:sz w:val="24"/>
          <w:szCs w:val="24"/>
          <w:lang w:val="en-US" w:eastAsia="zh-CN"/>
        </w:rPr>
      </w:pPr>
      <w:bookmarkStart w:id="5" w:name="_Toc28571"/>
      <w:r>
        <w:rPr>
          <w:rFonts w:hint="default" w:ascii="Times New Roman" w:hAnsi="Times New Roman" w:cs="Times New Roman"/>
          <w:b w:val="0"/>
          <w:bCs w:val="0"/>
          <w:sz w:val="24"/>
          <w:szCs w:val="24"/>
          <w:lang w:val="en-US" w:eastAsia="zh-CN"/>
        </w:rPr>
        <w:t>Table 2. Needs–Metrics Matrix</w:t>
      </w:r>
      <w:bookmarkEnd w:id="5"/>
    </w:p>
    <w:p>
      <w:pPr>
        <w:numPr>
          <w:ilvl w:val="0"/>
          <w:numId w:val="0"/>
        </w:numPr>
        <w:ind w:leftChars="0"/>
        <w:jc w:val="left"/>
      </w:pPr>
      <w:r>
        <w:drawing>
          <wp:inline distT="0" distB="0" distL="114300" distR="114300">
            <wp:extent cx="5269230" cy="57029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230" cy="5702935"/>
                    </a:xfrm>
                    <a:prstGeom prst="rect">
                      <a:avLst/>
                    </a:prstGeom>
                    <a:noFill/>
                    <a:ln>
                      <a:noFill/>
                    </a:ln>
                  </pic:spPr>
                </pic:pic>
              </a:graphicData>
            </a:graphic>
          </wp:inline>
        </w:drawing>
      </w:r>
    </w:p>
    <w:p>
      <w:pPr>
        <w:numPr>
          <w:ilvl w:val="0"/>
          <w:numId w:val="0"/>
        </w:numPr>
        <w:ind w:leftChars="0"/>
        <w:jc w:val="left"/>
      </w:pPr>
    </w:p>
    <w:p>
      <w:pPr>
        <w:numPr>
          <w:ilvl w:val="1"/>
          <w:numId w:val="1"/>
        </w:numPr>
        <w:ind w:left="567" w:leftChars="0" w:hanging="567" w:firstLineChars="0"/>
        <w:jc w:val="left"/>
        <w:outlineLvl w:val="1"/>
        <w:rPr>
          <w:rFonts w:hint="eastAsia" w:ascii="Times New Roman" w:hAnsi="Times New Roman" w:cs="Times New Roman"/>
          <w:sz w:val="28"/>
          <w:szCs w:val="28"/>
          <w:lang w:val="en-US" w:eastAsia="zh-CN"/>
        </w:rPr>
      </w:pPr>
      <w:bookmarkStart w:id="6" w:name="_Toc25731"/>
      <w:r>
        <w:rPr>
          <w:rFonts w:hint="eastAsia" w:ascii="Times New Roman" w:hAnsi="Times New Roman" w:cs="Times New Roman"/>
          <w:b/>
          <w:bCs/>
          <w:sz w:val="28"/>
          <w:szCs w:val="28"/>
          <w:lang w:val="en-US" w:eastAsia="zh-CN"/>
        </w:rPr>
        <w:t>E</w:t>
      </w:r>
      <w:r>
        <w:rPr>
          <w:rFonts w:hint="default" w:ascii="Times New Roman" w:hAnsi="Times New Roman" w:cs="Times New Roman"/>
          <w:b/>
          <w:bCs/>
          <w:sz w:val="28"/>
          <w:szCs w:val="28"/>
          <w:lang w:val="en-US" w:eastAsia="zh-CN"/>
        </w:rPr>
        <w:t xml:space="preserve">ngineering </w:t>
      </w:r>
      <w:r>
        <w:rPr>
          <w:rFonts w:hint="eastAsia" w:ascii="Times New Roman" w:hAnsi="Times New Roman" w:cs="Times New Roman"/>
          <w:b/>
          <w:bCs/>
          <w:sz w:val="28"/>
          <w:szCs w:val="28"/>
          <w:lang w:val="en-US" w:eastAsia="zh-CN"/>
        </w:rPr>
        <w:t>R</w:t>
      </w:r>
      <w:r>
        <w:rPr>
          <w:rFonts w:hint="default" w:ascii="Times New Roman" w:hAnsi="Times New Roman" w:cs="Times New Roman"/>
          <w:b/>
          <w:bCs/>
          <w:sz w:val="28"/>
          <w:szCs w:val="28"/>
          <w:lang w:val="en-US" w:eastAsia="zh-CN"/>
        </w:rPr>
        <w:t>equirements</w:t>
      </w:r>
      <w:bookmarkEnd w:id="6"/>
    </w:p>
    <w:p>
      <w:pPr>
        <w:numPr>
          <w:ilvl w:val="0"/>
          <w:numId w:val="0"/>
        </w:numPr>
        <w:ind w:leftChars="0"/>
        <w:jc w:val="center"/>
        <w:outlineLvl w:val="1"/>
        <w:rPr>
          <w:rFonts w:hint="eastAsia" w:ascii="Times New Roman" w:hAnsi="Times New Roman" w:cs="Times New Roman"/>
          <w:sz w:val="24"/>
          <w:szCs w:val="24"/>
          <w:lang w:val="en-US" w:eastAsia="zh-CN"/>
        </w:rPr>
      </w:pPr>
      <w:bookmarkStart w:id="7" w:name="_Toc6030"/>
      <w:r>
        <w:rPr>
          <w:rFonts w:hint="eastAsia" w:ascii="Times New Roman" w:hAnsi="Times New Roman" w:cs="Times New Roman"/>
          <w:sz w:val="24"/>
          <w:szCs w:val="24"/>
          <w:lang w:val="en-US" w:eastAsia="zh-CN"/>
        </w:rPr>
        <w:t>Table 3. Engineering Requirements</w:t>
      </w:r>
      <w:bookmarkEnd w:id="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2"/>
        <w:gridCol w:w="3934"/>
        <w:gridCol w:w="976"/>
        <w:gridCol w:w="1458"/>
        <w:gridCol w:w="1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b/>
                <w:bCs/>
                <w:kern w:val="0"/>
                <w:sz w:val="24"/>
                <w:szCs w:val="24"/>
                <w:lang w:val="en-US" w:eastAsia="zh-CN" w:bidi="ar"/>
              </w:rPr>
              <w:t>Metric no.</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b/>
                <w:bCs/>
                <w:kern w:val="0"/>
                <w:sz w:val="24"/>
                <w:szCs w:val="24"/>
                <w:lang w:val="en-US" w:eastAsia="zh-CN" w:bidi="ar"/>
              </w:rPr>
              <w:t>Metrics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b/>
                <w:bCs/>
                <w:kern w:val="0"/>
                <w:sz w:val="24"/>
                <w:szCs w:val="24"/>
                <w:lang w:val="en-US" w:eastAsia="zh-CN" w:bidi="ar"/>
              </w:rPr>
              <w:t>Units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b/>
                <w:bCs/>
                <w:kern w:val="0"/>
                <w:sz w:val="24"/>
                <w:szCs w:val="24"/>
                <w:lang w:val="en-US" w:eastAsia="zh-CN" w:bidi="ar"/>
              </w:rPr>
              <w:t>Marginal value</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b/>
                <w:bCs/>
                <w:kern w:val="0"/>
                <w:sz w:val="24"/>
                <w:szCs w:val="24"/>
                <w:lang w:val="en-US" w:eastAsia="zh-CN" w:bidi="ar"/>
              </w:rPr>
              <w:t>Ideal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Wheel traction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inches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24~28</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2</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Motor output power</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kW</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50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Minimum 1 mph</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mph</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1.5~2</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4</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Maximum 5 mph</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mph</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4~4.5</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5</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Mechanical emergency stop</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bool</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95 %</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6</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Wireless emergency stop</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bool</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95 %</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7</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A stable indicator light that is easy to observe</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bool</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95 %</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8</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Load</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pound</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20~60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9</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Can detect and follow lanes</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rate</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9</w:t>
            </w:r>
            <w:r>
              <w:rPr>
                <w:rFonts w:hint="eastAsia" w:ascii="Times New Roman" w:hAnsi="Times New Roman" w:eastAsia="宋体" w:cs="Times New Roman"/>
                <w:kern w:val="0"/>
                <w:sz w:val="24"/>
                <w:szCs w:val="24"/>
                <w:highlight w:val="none"/>
                <w:lang w:val="en-US" w:eastAsia="zh-CN" w:bidi="ar"/>
              </w:rPr>
              <w:t>9</w:t>
            </w:r>
            <w:r>
              <w:rPr>
                <w:rFonts w:hint="default" w:ascii="Times New Roman" w:hAnsi="Times New Roman" w:eastAsia="宋体" w:cs="Times New Roman"/>
                <w:kern w:val="0"/>
                <w:sz w:val="24"/>
                <w:szCs w:val="24"/>
                <w:highlight w:val="none"/>
                <w:lang w:val="en-US" w:eastAsia="zh-CN" w:bidi="ar"/>
              </w:rPr>
              <w:t> %</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100 %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10</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Detect and avoid obstacles</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inches</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15</w:t>
            </w:r>
          </w:p>
        </w:tc>
        <w:tc>
          <w:tcPr>
            <w:tcW w:w="0" w:type="auto"/>
            <w:shd w:val="clear" w:color="auto" w:fill="FFFF00"/>
            <w:vAlign w:val="center"/>
          </w:tcPr>
          <w:p>
            <w:pPr>
              <w:keepNext w:val="0"/>
              <w:keepLines w:val="0"/>
              <w:widowControl/>
              <w:suppressLineNumbers w:val="0"/>
              <w:spacing w:line="240" w:lineRule="auto"/>
              <w:jc w:val="center"/>
              <w:rPr>
                <w:rFonts w:hint="default" w:ascii="Times New Roman" w:hAnsi="Times New Roman" w:cs="Times New Roman"/>
                <w:sz w:val="24"/>
                <w:szCs w:val="24"/>
                <w:highlight w:val="none"/>
                <w:vertAlign w:val="baseline"/>
              </w:rPr>
            </w:pPr>
            <w:r>
              <w:rPr>
                <w:rFonts w:hint="default" w:ascii="Times New Roman" w:hAnsi="Times New Roman" w:eastAsia="宋体" w:cs="Times New Roman"/>
                <w:kern w:val="0"/>
                <w:sz w:val="24"/>
                <w:szCs w:val="24"/>
                <w:highlight w:val="none"/>
                <w:lang w:val="en-US" w:eastAsia="zh-CN" w:bidi="ar"/>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11</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Navigate around obstacles to find a path to a single 2</w:t>
            </w:r>
            <w:r>
              <w:rPr>
                <w:rFonts w:hint="default" w:ascii="Times New Roman" w:hAnsi="Times New Roman" w:eastAsia="宋体" w:cs="Times New Roman"/>
                <w:kern w:val="0"/>
                <w:sz w:val="24"/>
                <w:szCs w:val="24"/>
                <w:lang w:val="en-US" w:eastAsia="zh-CN" w:bidi="ar"/>
              </w:rPr>
              <w:noBreakHyphen/>
            </w:r>
            <w:r>
              <w:rPr>
                <w:rFonts w:hint="default" w:ascii="Times New Roman" w:hAnsi="Times New Roman" w:eastAsia="宋体" w:cs="Times New Roman"/>
                <w:kern w:val="0"/>
                <w:sz w:val="24"/>
                <w:szCs w:val="24"/>
                <w:lang w:val="en-US" w:eastAsia="zh-CN" w:bidi="ar"/>
              </w:rPr>
              <w:t>meter waypoint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inches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15</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12</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Gap between the line and obstacles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foot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5~10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Waterproof</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level</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IP54</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IP65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14</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Battery capacity</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Wh</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60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15</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The vehicle can start with one button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bool</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95 %</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16</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The vehicle can complete the route within six minutes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minutes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3~6</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sz w:val="24"/>
                <w:szCs w:val="24"/>
                <w:vertAlign w:val="baseline"/>
              </w:rPr>
            </w:pPr>
            <w:r>
              <w:rPr>
                <w:rFonts w:hint="default" w:ascii="Times New Roman" w:hAnsi="Times New Roman" w:eastAsia="宋体" w:cs="Times New Roman"/>
                <w:kern w:val="0"/>
                <w:sz w:val="24"/>
                <w:szCs w:val="24"/>
                <w:lang w:val="en-US" w:eastAsia="zh-CN" w:bidi="ar"/>
              </w:rPr>
              <w:t>4.5</w:t>
            </w:r>
          </w:p>
        </w:tc>
      </w:tr>
    </w:tbl>
    <w:p>
      <w:pPr>
        <w:numPr>
          <w:ilvl w:val="0"/>
          <w:numId w:val="0"/>
        </w:numPr>
        <w:ind w:leftChars="0"/>
        <w:jc w:val="left"/>
      </w:pPr>
    </w:p>
    <w:p>
      <w:pPr>
        <w:numPr>
          <w:ilvl w:val="1"/>
          <w:numId w:val="1"/>
        </w:numPr>
        <w:ind w:left="567" w:leftChars="0" w:hanging="567" w:firstLineChars="0"/>
        <w:jc w:val="left"/>
        <w:outlineLvl w:val="1"/>
        <w:rPr>
          <w:rFonts w:hint="eastAsia" w:ascii="Times New Roman" w:hAnsi="Times New Roman" w:cs="Times New Roman"/>
          <w:b/>
          <w:bCs/>
          <w:sz w:val="28"/>
          <w:szCs w:val="28"/>
          <w:lang w:val="en-US" w:eastAsia="zh-CN"/>
        </w:rPr>
      </w:pPr>
      <w:bookmarkStart w:id="8" w:name="_Toc29464"/>
      <w:r>
        <w:rPr>
          <w:rFonts w:hint="eastAsia" w:ascii="Times New Roman" w:hAnsi="Times New Roman" w:cs="Times New Roman"/>
          <w:b/>
          <w:bCs/>
          <w:sz w:val="28"/>
          <w:szCs w:val="28"/>
          <w:lang w:val="en-US" w:eastAsia="zh-CN"/>
        </w:rPr>
        <w:t>Project Learning</w:t>
      </w:r>
      <w:bookmarkEnd w:id="8"/>
    </w:p>
    <w:p>
      <w:pPr>
        <w:numPr>
          <w:ilvl w:val="2"/>
          <w:numId w:val="1"/>
        </w:numPr>
        <w:ind w:left="709" w:leftChars="0" w:hanging="709" w:firstLineChars="0"/>
        <w:jc w:val="left"/>
        <w:outlineLvl w:val="2"/>
        <w:rPr>
          <w:rFonts w:hint="eastAsia" w:ascii="Times New Roman" w:hAnsi="Times New Roman" w:cs="Times New Roman"/>
          <w:b/>
          <w:bCs/>
          <w:sz w:val="24"/>
          <w:szCs w:val="24"/>
          <w:lang w:val="en-US" w:eastAsia="zh-CN"/>
        </w:rPr>
      </w:pPr>
      <w:bookmarkStart w:id="9" w:name="_Toc17576"/>
      <w:r>
        <w:rPr>
          <w:rFonts w:hint="eastAsia" w:ascii="Times New Roman" w:hAnsi="Times New Roman" w:cs="Times New Roman"/>
          <w:b/>
          <w:bCs/>
          <w:sz w:val="24"/>
          <w:szCs w:val="24"/>
          <w:lang w:val="en-US" w:eastAsia="zh-CN"/>
        </w:rPr>
        <w:t>Identification of other methods</w:t>
      </w:r>
      <w:bookmarkEnd w:id="9"/>
    </w:p>
    <w:p>
      <w:pPr>
        <w:numPr>
          <w:ilvl w:val="0"/>
          <w:numId w:val="0"/>
        </w:numPr>
        <w:spacing w:line="360" w:lineRule="auto"/>
        <w:ind w:left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In addition to the pipeline we ultimately adopted, we also experimented with two alternative approaches: Edge Detection combined with the Hough Transform, and Fixed Global Thresholding. We furthermore recognize that other methods—such as Temporal Filtering (e.g., Kalman or Particle Filters) and Machine‑Learning/Deep‑Learning‑Based Semantic Segmentation—could be used to achieve the same objectives.</w:t>
      </w:r>
    </w:p>
    <w:p>
      <w:pPr>
        <w:numPr>
          <w:ilvl w:val="0"/>
          <w:numId w:val="0"/>
        </w:numPr>
        <w:ind w:leftChars="0"/>
        <w:jc w:val="left"/>
        <w:rPr>
          <w:rFonts w:hint="default" w:ascii="Times New Roman" w:hAnsi="Times New Roman" w:cs="Times New Roman"/>
          <w:sz w:val="24"/>
          <w:szCs w:val="24"/>
          <w:lang w:val="en-US" w:eastAsia="zh-CN"/>
        </w:rPr>
      </w:pPr>
    </w:p>
    <w:p>
      <w:pPr>
        <w:numPr>
          <w:ilvl w:val="2"/>
          <w:numId w:val="1"/>
        </w:numPr>
        <w:spacing w:line="360" w:lineRule="auto"/>
        <w:ind w:left="709" w:leftChars="0" w:hanging="709" w:firstLineChars="0"/>
        <w:jc w:val="left"/>
        <w:outlineLvl w:val="2"/>
        <w:rPr>
          <w:rFonts w:hint="default" w:ascii="Times New Roman" w:hAnsi="Times New Roman" w:cs="Times New Roman"/>
          <w:b/>
          <w:bCs/>
          <w:sz w:val="24"/>
          <w:szCs w:val="24"/>
          <w:lang w:val="en-US" w:eastAsia="zh-CN"/>
        </w:rPr>
      </w:pPr>
      <w:bookmarkStart w:id="10" w:name="_Toc7387"/>
      <w:r>
        <w:rPr>
          <w:rFonts w:hint="default" w:ascii="Times New Roman" w:hAnsi="Times New Roman" w:cs="Times New Roman"/>
          <w:b/>
          <w:bCs/>
          <w:sz w:val="24"/>
          <w:szCs w:val="24"/>
          <w:lang w:val="en-US" w:eastAsia="zh-CN"/>
        </w:rPr>
        <w:t>Reason for chosen method</w:t>
      </w:r>
      <w:bookmarkEnd w:id="10"/>
    </w:p>
    <w:p>
      <w:pPr>
        <w:numPr>
          <w:ilvl w:val="0"/>
          <w:numId w:val="0"/>
        </w:numPr>
        <w:spacing w:line="360" w:lineRule="auto"/>
        <w:ind w:left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initially adopted the Canny edge detector combined with the Hough transform, but found its overall processing speed to be only around 2 Hz—insufficient for our real‑time requirements. Moreover, the detected lane markings were highly unstable and easily disturbed by noise. The Fixed Global Thresholding approach also failed to meet our real‑time needs: sudden brightness changes, such as a cloud passing over the sun, made stable threshold adjustment impossible. Consequently, both methods were discarded.</w:t>
      </w:r>
    </w:p>
    <w:p>
      <w:pPr>
        <w:numPr>
          <w:ilvl w:val="0"/>
          <w:numId w:val="0"/>
        </w:numPr>
        <w:spacing w:line="360" w:lineRule="auto"/>
        <w:ind w:leftChars="0"/>
        <w:jc w:val="left"/>
        <w:rPr>
          <w:rFonts w:hint="default" w:ascii="Times New Roman" w:hAnsi="Times New Roman" w:cs="Times New Roman"/>
          <w:sz w:val="24"/>
          <w:szCs w:val="24"/>
          <w:lang w:val="en-US" w:eastAsia="zh-CN"/>
        </w:rPr>
      </w:pPr>
    </w:p>
    <w:p>
      <w:pPr>
        <w:numPr>
          <w:ilvl w:val="2"/>
          <w:numId w:val="1"/>
        </w:numPr>
        <w:spacing w:line="360" w:lineRule="auto"/>
        <w:ind w:left="709" w:leftChars="0" w:hanging="709" w:firstLineChars="0"/>
        <w:jc w:val="left"/>
        <w:outlineLvl w:val="2"/>
        <w:rPr>
          <w:rFonts w:hint="default" w:ascii="Times New Roman" w:hAnsi="Times New Roman" w:cs="Times New Roman"/>
          <w:b/>
          <w:bCs/>
          <w:sz w:val="24"/>
          <w:szCs w:val="24"/>
          <w:lang w:val="en-US" w:eastAsia="zh-CN"/>
        </w:rPr>
      </w:pPr>
      <w:bookmarkStart w:id="11" w:name="_Toc336"/>
      <w:r>
        <w:rPr>
          <w:rFonts w:hint="eastAsia" w:ascii="Times New Roman" w:hAnsi="Times New Roman" w:cs="Times New Roman"/>
          <w:b/>
          <w:bCs/>
          <w:sz w:val="24"/>
          <w:szCs w:val="24"/>
          <w:lang w:val="en-US" w:eastAsia="zh-CN"/>
        </w:rPr>
        <w:t>H</w:t>
      </w:r>
      <w:r>
        <w:rPr>
          <w:rFonts w:hint="default" w:ascii="Times New Roman" w:hAnsi="Times New Roman" w:cs="Times New Roman"/>
          <w:b/>
          <w:bCs/>
          <w:sz w:val="24"/>
          <w:szCs w:val="24"/>
          <w:lang w:val="en-US" w:eastAsia="zh-CN"/>
        </w:rPr>
        <w:t>ow project learning is related to lifelong learning</w:t>
      </w:r>
      <w:bookmarkEnd w:id="11"/>
    </w:p>
    <w:p>
      <w:pPr>
        <w:numPr>
          <w:ilvl w:val="0"/>
          <w:numId w:val="5"/>
        </w:numPr>
        <w:spacing w:line="36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Iterative Experimentation &amp; Reflection</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After each experiment (linear vs. polynomial thresholding, various structuring elements, occupancy</w:t>
      </w:r>
      <w:r>
        <w:rPr>
          <w:rFonts w:hint="default" w:ascii="Times New Roman" w:hAnsi="Times New Roman" w:cs="Times New Roman"/>
          <w:sz w:val="24"/>
          <w:szCs w:val="24"/>
          <w:lang w:val="en-US" w:eastAsia="zh-CN"/>
        </w:rPr>
        <w:noBreakHyphen/>
      </w:r>
      <w:r>
        <w:rPr>
          <w:rFonts w:hint="default" w:ascii="Times New Roman" w:hAnsi="Times New Roman" w:cs="Times New Roman"/>
          <w:sz w:val="24"/>
          <w:szCs w:val="24"/>
          <w:lang w:val="en-US" w:eastAsia="zh-CN"/>
        </w:rPr>
        <w:t>map resolutions), we analyzed the results and refined our approach, embodying the hypothesis→experiment→improvement cycle.</w:t>
      </w:r>
    </w:p>
    <w:p>
      <w:pPr>
        <w:numPr>
          <w:ilvl w:val="0"/>
          <w:numId w:val="5"/>
        </w:numPr>
        <w:spacing w:line="36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Cross</w:t>
      </w:r>
      <w:r>
        <w:rPr>
          <w:rFonts w:hint="default" w:ascii="Times New Roman" w:hAnsi="Times New Roman" w:cs="Times New Roman"/>
          <w:sz w:val="24"/>
          <w:szCs w:val="24"/>
          <w:lang w:val="en-US" w:eastAsia="zh-CN"/>
        </w:rPr>
        <w:noBreakHyphen/>
      </w:r>
      <w:r>
        <w:rPr>
          <w:rFonts w:hint="default" w:ascii="Times New Roman" w:hAnsi="Times New Roman" w:cs="Times New Roman"/>
          <w:sz w:val="24"/>
          <w:szCs w:val="24"/>
          <w:lang w:val="en-US" w:eastAsia="zh-CN"/>
        </w:rPr>
        <w:t>Disciplinary Skill Growth</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We combined computer vision, camera calibration, ROS 2 networking, and real</w:t>
      </w:r>
      <w:r>
        <w:rPr>
          <w:rFonts w:hint="default" w:ascii="Times New Roman" w:hAnsi="Times New Roman" w:cs="Times New Roman"/>
          <w:sz w:val="24"/>
          <w:szCs w:val="24"/>
          <w:lang w:val="en-US" w:eastAsia="zh-CN"/>
        </w:rPr>
        <w:noBreakHyphen/>
      </w:r>
      <w:r>
        <w:rPr>
          <w:rFonts w:hint="default" w:ascii="Times New Roman" w:hAnsi="Times New Roman" w:cs="Times New Roman"/>
          <w:sz w:val="24"/>
          <w:szCs w:val="24"/>
          <w:lang w:val="en-US" w:eastAsia="zh-CN"/>
        </w:rPr>
        <w:t>time profiling—rapidly acquiring and integrating new technical skills.</w:t>
      </w:r>
    </w:p>
    <w:p>
      <w:pPr>
        <w:numPr>
          <w:ilvl w:val="0"/>
          <w:numId w:val="5"/>
        </w:numPr>
        <w:spacing w:line="36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Adaptation &amp; Continuous Improvement</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Each tuning cycle taught us to reconsider our tools and workflow, instilling a habit of continuous learning and improvement when facing new challenges.</w:t>
      </w:r>
    </w:p>
    <w:p>
      <w:pPr>
        <w:numPr>
          <w:ilvl w:val="0"/>
          <w:numId w:val="5"/>
        </w:numPr>
        <w:spacing w:line="360" w:lineRule="auto"/>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Foundation for Future Enhancements</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The modular pipeline positions us to seamlessly incorporate advanced methods (e.g., learning</w:t>
      </w:r>
      <w:r>
        <w:rPr>
          <w:rFonts w:hint="default" w:ascii="Times New Roman" w:hAnsi="Times New Roman" w:cs="Times New Roman"/>
          <w:sz w:val="24"/>
          <w:szCs w:val="24"/>
          <w:lang w:val="en-US" w:eastAsia="zh-CN"/>
        </w:rPr>
        <w:noBreakHyphen/>
      </w:r>
      <w:r>
        <w:rPr>
          <w:rFonts w:hint="default" w:ascii="Times New Roman" w:hAnsi="Times New Roman" w:cs="Times New Roman"/>
          <w:sz w:val="24"/>
          <w:szCs w:val="24"/>
          <w:lang w:val="en-US" w:eastAsia="zh-CN"/>
        </w:rPr>
        <w:t>based segmentation) later, exemplifying lifelong learning in engineering.</w:t>
      </w:r>
    </w:p>
    <w:p>
      <w:pPr>
        <w:numPr>
          <w:ilvl w:val="0"/>
          <w:numId w:val="0"/>
        </w:numPr>
        <w:spacing w:line="360" w:lineRule="auto"/>
        <w:ind w:leftChars="0"/>
        <w:jc w:val="left"/>
        <w:rPr>
          <w:rFonts w:hint="default" w:ascii="Times New Roman" w:hAnsi="Times New Roman" w:cs="Times New Roman"/>
          <w:sz w:val="24"/>
          <w:szCs w:val="24"/>
          <w:lang w:val="en-US" w:eastAsia="zh-CN"/>
        </w:rPr>
      </w:pPr>
    </w:p>
    <w:p>
      <w:pPr>
        <w:numPr>
          <w:ilvl w:val="0"/>
          <w:numId w:val="1"/>
        </w:numPr>
        <w:spacing w:line="360" w:lineRule="auto"/>
        <w:ind w:left="425" w:leftChars="0" w:hanging="425" w:firstLineChars="0"/>
        <w:jc w:val="left"/>
        <w:outlineLvl w:val="0"/>
        <w:rPr>
          <w:rFonts w:hint="default" w:ascii="Times New Roman" w:hAnsi="Times New Roman" w:cs="Times New Roman"/>
          <w:b/>
          <w:bCs/>
          <w:sz w:val="32"/>
          <w:szCs w:val="32"/>
          <w:lang w:val="en-US" w:eastAsia="zh-CN"/>
        </w:rPr>
      </w:pPr>
      <w:bookmarkStart w:id="12" w:name="_Toc20923"/>
      <w:r>
        <w:rPr>
          <w:rFonts w:hint="eastAsia" w:ascii="Times New Roman" w:hAnsi="Times New Roman" w:cs="Times New Roman"/>
          <w:b/>
          <w:bCs/>
          <w:sz w:val="32"/>
          <w:szCs w:val="32"/>
          <w:lang w:val="en-US" w:eastAsia="zh-CN"/>
        </w:rPr>
        <w:t>Design analysis</w:t>
      </w:r>
      <w:bookmarkEnd w:id="12"/>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13" w:name="_Toc22601"/>
      <w:r>
        <w:rPr>
          <w:rFonts w:hint="eastAsia" w:ascii="Times New Roman" w:hAnsi="Times New Roman" w:cs="Times New Roman"/>
          <w:b/>
          <w:bCs/>
          <w:sz w:val="28"/>
          <w:szCs w:val="28"/>
          <w:lang w:val="en-US" w:eastAsia="zh-CN"/>
        </w:rPr>
        <w:t>Engineering Requirements Analysis</w:t>
      </w:r>
      <w:bookmarkEnd w:id="13"/>
    </w:p>
    <w:p>
      <w:pPr>
        <w:numPr>
          <w:ilvl w:val="2"/>
          <w:numId w:val="1"/>
        </w:numPr>
        <w:spacing w:line="360" w:lineRule="auto"/>
        <w:ind w:left="709" w:leftChars="0" w:hanging="709" w:firstLineChars="0"/>
        <w:jc w:val="left"/>
        <w:outlineLvl w:val="2"/>
        <w:rPr>
          <w:rFonts w:hint="eastAsia" w:ascii="Times New Roman" w:hAnsi="Times New Roman" w:cs="Times New Roman"/>
          <w:b/>
          <w:bCs/>
          <w:sz w:val="24"/>
          <w:szCs w:val="24"/>
          <w:lang w:val="en-US" w:eastAsia="zh-CN"/>
        </w:rPr>
      </w:pPr>
      <w:bookmarkStart w:id="14" w:name="_Toc18847"/>
      <w:r>
        <w:rPr>
          <w:rFonts w:hint="eastAsia" w:ascii="Times New Roman" w:hAnsi="Times New Roman" w:cs="Times New Roman"/>
          <w:b/>
          <w:bCs/>
          <w:sz w:val="24"/>
          <w:szCs w:val="24"/>
          <w:lang w:val="en-US" w:eastAsia="zh-CN"/>
        </w:rPr>
        <w:t>Compliance with Requirements</w:t>
      </w:r>
      <w:bookmarkEnd w:id="14"/>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Requirement 9: Can detect and follow lanes</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Threshold: 95 % | Target: 100 %</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Test results: In a simulated environment, the system ran continuously for two hours with a packet loss rate below 0.1% and an overall success rate above 99.5%.</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Requirement 10: Detect and avoid obstacles </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Threshold Distance: 15 inches | Target: 25 inches</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Test results: In multiple trials, pits simulated with white paper were placed at various locations on the roadway, and each time they were accurately detected.</w:t>
      </w:r>
    </w:p>
    <w:p>
      <w:pPr>
        <w:numPr>
          <w:ilvl w:val="2"/>
          <w:numId w:val="1"/>
        </w:numPr>
        <w:spacing w:line="360" w:lineRule="auto"/>
        <w:ind w:left="709" w:leftChars="0" w:hanging="709" w:firstLineChars="0"/>
        <w:jc w:val="left"/>
        <w:outlineLvl w:val="2"/>
        <w:rPr>
          <w:rFonts w:hint="default" w:ascii="Times New Roman" w:hAnsi="Times New Roman" w:cs="Times New Roman"/>
          <w:b/>
          <w:bCs/>
          <w:sz w:val="24"/>
          <w:szCs w:val="24"/>
          <w:lang w:val="en-US" w:eastAsia="zh-CN"/>
        </w:rPr>
      </w:pPr>
      <w:bookmarkStart w:id="15" w:name="_Toc24911"/>
      <w:r>
        <w:rPr>
          <w:rFonts w:hint="eastAsia" w:ascii="Times New Roman" w:hAnsi="Times New Roman" w:cs="Times New Roman"/>
          <w:b/>
          <w:bCs/>
          <w:sz w:val="24"/>
          <w:szCs w:val="24"/>
          <w:lang w:val="en-US" w:eastAsia="zh-CN"/>
        </w:rPr>
        <w:t>Proof</w:t>
      </w:r>
      <w:bookmarkEnd w:id="15"/>
      <w:r>
        <w:rPr>
          <w:rFonts w:hint="eastAsia" w:ascii="Times New Roman" w:hAnsi="Times New Roman" w:cs="Times New Roman"/>
          <w:b/>
          <w:bCs/>
          <w:sz w:val="24"/>
          <w:szCs w:val="24"/>
          <w:lang w:val="en-US" w:eastAsia="zh-CN"/>
        </w:rPr>
        <w:t xml:space="preserve"> </w:t>
      </w:r>
    </w:p>
    <w:p>
      <w:pPr>
        <w:numPr>
          <w:ilvl w:val="0"/>
          <w:numId w:val="0"/>
        </w:numPr>
        <w:spacing w:line="360" w:lineRule="auto"/>
        <w:ind w:leftChars="0"/>
        <w:jc w:val="center"/>
        <w:outlineLvl w:val="2"/>
        <w:rPr>
          <w:rFonts w:hint="default" w:ascii="Times New Roman" w:hAnsi="Times New Roman" w:cs="Times New Roman"/>
          <w:b w:val="0"/>
          <w:bCs w:val="0"/>
          <w:sz w:val="24"/>
          <w:szCs w:val="24"/>
          <w:lang w:val="en-US" w:eastAsia="zh-CN"/>
        </w:rPr>
      </w:pPr>
      <w:bookmarkStart w:id="16" w:name="_Toc10006"/>
      <w:r>
        <w:rPr>
          <w:rFonts w:hint="default" w:ascii="Times New Roman" w:hAnsi="Times New Roman" w:cs="Times New Roman"/>
          <w:b w:val="0"/>
          <w:bCs w:val="0"/>
          <w:sz w:val="24"/>
          <w:szCs w:val="24"/>
          <w:lang w:val="en-US" w:eastAsia="zh-CN"/>
        </w:rPr>
        <w:t xml:space="preserve">Table </w:t>
      </w:r>
      <w:r>
        <w:rPr>
          <w:rFonts w:hint="eastAsia" w:ascii="Times New Roman" w:hAnsi="Times New Roman" w:cs="Times New Roman"/>
          <w:b w:val="0"/>
          <w:bCs w:val="0"/>
          <w:sz w:val="24"/>
          <w:szCs w:val="24"/>
          <w:lang w:val="en-US" w:eastAsia="zh-CN"/>
        </w:rPr>
        <w:t>4</w:t>
      </w:r>
      <w:r>
        <w:rPr>
          <w:rFonts w:hint="default" w:ascii="Times New Roman" w:hAnsi="Times New Roman" w:cs="Times New Roman"/>
          <w:b w:val="0"/>
          <w:bCs w:val="0"/>
          <w:sz w:val="24"/>
          <w:szCs w:val="24"/>
          <w:lang w:val="en-US" w:eastAsia="zh-CN"/>
        </w:rPr>
        <w:t>. Frame Processing Time</w:t>
      </w:r>
      <w:bookmarkEnd w:id="16"/>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3"/>
        <w:gridCol w:w="2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0" w:type="auto"/>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b/>
                <w:bCs/>
                <w:vertAlign w:val="baseline"/>
                <w:lang w:val="en-US" w:eastAsia="zh-CN"/>
              </w:rPr>
            </w:pPr>
            <w:r>
              <w:rPr>
                <w:rFonts w:hint="eastAsia" w:ascii="Times New Roman" w:hAnsi="Times New Roman" w:cs="Times New Roman"/>
                <w:b/>
                <w:bCs/>
                <w:vertAlign w:val="baseline"/>
                <w:lang w:val="en-US" w:eastAsia="zh-CN"/>
              </w:rPr>
              <w:t>Procedure</w:t>
            </w:r>
          </w:p>
        </w:tc>
        <w:tc>
          <w:tcPr>
            <w:tcW w:w="0" w:type="auto"/>
          </w:tcPr>
          <w:p>
            <w:pPr>
              <w:pStyle w:val="10"/>
              <w:keepNext w:val="0"/>
              <w:keepLines w:val="0"/>
              <w:widowControl/>
              <w:numPr>
                <w:ilvl w:val="0"/>
                <w:numId w:val="0"/>
              </w:numPr>
              <w:suppressLineNumbers w:val="0"/>
              <w:spacing w:before="0" w:beforeAutospacing="1" w:after="0" w:afterAutospacing="1" w:line="240" w:lineRule="auto"/>
              <w:ind w:right="0" w:rightChars="0"/>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b/>
                <w:bCs/>
                <w:vertAlign w:val="baseline"/>
              </w:rPr>
              <w:t>Frame Processing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b/>
                <w:bCs/>
                <w:vertAlign w:val="baseline"/>
              </w:rPr>
            </w:pPr>
            <w:r>
              <w:rPr>
                <w:rFonts w:hint="default" w:ascii="Times New Roman" w:hAnsi="Times New Roman" w:cs="Times New Roman"/>
                <w:b/>
                <w:bCs/>
                <w:vertAlign w:val="baseline"/>
              </w:rPr>
              <w:t>Receive</w:t>
            </w:r>
          </w:p>
        </w:tc>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0.067s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rPr>
              <w:t>B</w:t>
            </w:r>
            <w:r>
              <w:rPr>
                <w:rFonts w:hint="default" w:ascii="Times New Roman" w:hAnsi="Times New Roman" w:cs="Times New Roman"/>
                <w:b/>
                <w:bCs/>
                <w:vertAlign w:val="baseline"/>
                <w:lang w:val="en-US" w:eastAsia="zh-CN"/>
              </w:rPr>
              <w:t>i</w:t>
            </w:r>
            <w:r>
              <w:rPr>
                <w:rFonts w:hint="default" w:ascii="Times New Roman" w:hAnsi="Times New Roman" w:cs="Times New Roman"/>
                <w:b/>
                <w:bCs/>
                <w:vertAlign w:val="baseline"/>
              </w:rPr>
              <w:t>lateral</w:t>
            </w:r>
            <w:r>
              <w:rPr>
                <w:rFonts w:hint="default" w:ascii="Times New Roman" w:hAnsi="Times New Roman" w:cs="Times New Roman"/>
                <w:b/>
                <w:bCs/>
                <w:vertAlign w:val="baseline"/>
                <w:lang w:val="en-US" w:eastAsia="zh-CN"/>
              </w:rPr>
              <w:t xml:space="preserve"> </w:t>
            </w:r>
            <w:r>
              <w:rPr>
                <w:rFonts w:hint="default" w:ascii="Times New Roman" w:hAnsi="Times New Roman" w:cs="Times New Roman"/>
                <w:b/>
                <w:bCs/>
                <w:vertAlign w:val="baseline"/>
              </w:rPr>
              <w:t>Fi</w:t>
            </w:r>
            <w:r>
              <w:rPr>
                <w:rFonts w:hint="eastAsia" w:ascii="Times New Roman" w:hAnsi="Times New Roman" w:cs="Times New Roman"/>
                <w:b/>
                <w:bCs/>
                <w:vertAlign w:val="baseline"/>
                <w:lang w:val="en-US" w:eastAsia="zh-CN"/>
              </w:rPr>
              <w:t>l</w:t>
            </w:r>
            <w:r>
              <w:rPr>
                <w:rFonts w:hint="default" w:ascii="Times New Roman" w:hAnsi="Times New Roman" w:cs="Times New Roman"/>
                <w:b/>
                <w:bCs/>
                <w:vertAlign w:val="baseline"/>
              </w:rPr>
              <w:t>te</w:t>
            </w:r>
            <w:r>
              <w:rPr>
                <w:rFonts w:hint="default" w:ascii="Times New Roman" w:hAnsi="Times New Roman" w:cs="Times New Roman"/>
                <w:b/>
                <w:bCs/>
                <w:vertAlign w:val="baseline"/>
                <w:lang w:val="en-US" w:eastAsia="zh-CN"/>
              </w:rPr>
              <w:t>ri</w:t>
            </w:r>
            <w:r>
              <w:rPr>
                <w:rFonts w:hint="default" w:ascii="Times New Roman" w:hAnsi="Times New Roman" w:cs="Times New Roman"/>
                <w:b/>
                <w:bCs/>
                <w:vertAlign w:val="baseline"/>
              </w:rPr>
              <w:t>ng</w:t>
            </w:r>
          </w:p>
        </w:tc>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0.003s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b/>
                <w:bCs/>
                <w:vertAlign w:val="baseline"/>
                <w:lang w:val="en-US" w:eastAsia="zh-CN"/>
              </w:rPr>
            </w:pPr>
            <w:r>
              <w:rPr>
                <w:rFonts w:hint="default" w:ascii="Times New Roman" w:hAnsi="Times New Roman" w:cs="Times New Roman"/>
                <w:b/>
                <w:bCs/>
                <w:vertAlign w:val="baseline"/>
                <w:lang w:val="en-US" w:eastAsia="zh-CN"/>
              </w:rPr>
              <w:t>Threshold</w:t>
            </w:r>
          </w:p>
        </w:tc>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eastAsiaTheme="minorEastAsia"/>
                <w:vertAlign w:val="baseline"/>
                <w:lang w:val="en-US" w:eastAsia="zh-CN"/>
              </w:rPr>
            </w:pPr>
            <w:r>
              <w:rPr>
                <w:rFonts w:hint="default" w:ascii="Times New Roman" w:hAnsi="Times New Roman" w:cs="Times New Roman"/>
                <w:vertAlign w:val="baseline"/>
                <w:lang w:val="en-US" w:eastAsia="zh-CN"/>
              </w:rPr>
              <w:t>0.00</w:t>
            </w:r>
            <w:r>
              <w:rPr>
                <w:rFonts w:hint="eastAsia" w:ascii="Times New Roman" w:hAnsi="Times New Roman" w:cs="Times New Roman"/>
                <w:vertAlign w:val="baseline"/>
                <w:lang w:val="en-US" w:eastAsia="zh-CN"/>
              </w:rPr>
              <w:t>1</w:t>
            </w:r>
            <w:r>
              <w:rPr>
                <w:rFonts w:hint="default" w:ascii="Times New Roman" w:hAnsi="Times New Roman" w:cs="Times New Roman"/>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Morphological</w:t>
            </w:r>
          </w:p>
        </w:tc>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0.003s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rPr>
              <w:t>Total</w:t>
            </w:r>
          </w:p>
        </w:tc>
        <w:tc>
          <w:tcPr>
            <w:tcW w:w="0" w:type="auto"/>
            <w:vAlign w:val="top"/>
          </w:tcPr>
          <w:p>
            <w:pPr>
              <w:pStyle w:val="10"/>
              <w:keepNext w:val="0"/>
              <w:keepLines w:val="0"/>
              <w:widowControl/>
              <w:numPr>
                <w:ilvl w:val="0"/>
                <w:numId w:val="0"/>
              </w:numPr>
              <w:suppressLineNumbers w:val="0"/>
              <w:spacing w:before="0" w:beforeAutospacing="1" w:after="0" w:afterAutospacing="1" w:line="240" w:lineRule="auto"/>
              <w:ind w:left="0" w:leftChars="0" w:right="0" w:rightChars="0" w:firstLine="0" w:firstLineChars="0"/>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rPr>
              <w:t>0.07</w:t>
            </w:r>
            <w:r>
              <w:rPr>
                <w:rFonts w:hint="eastAsia" w:ascii="Times New Roman" w:hAnsi="Times New Roman" w:cs="Times New Roman"/>
                <w:vertAlign w:val="baseline"/>
                <w:lang w:val="en-US" w:eastAsia="zh-CN"/>
              </w:rPr>
              <w:t>4</w:t>
            </w:r>
            <w:r>
              <w:rPr>
                <w:rFonts w:hint="default" w:ascii="Times New Roman" w:hAnsi="Times New Roman" w:cs="Times New Roman"/>
                <w:vertAlign w:val="baseline"/>
                <w:lang w:val="en-US" w:eastAsia="zh-CN"/>
              </w:rPr>
              <w:t>s</w:t>
            </w:r>
          </w:p>
        </w:tc>
      </w:tr>
    </w:tbl>
    <w:p>
      <w:pPr>
        <w:numPr>
          <w:ilvl w:val="0"/>
          <w:numId w:val="0"/>
        </w:numPr>
        <w:spacing w:line="360" w:lineRule="auto"/>
        <w:ind w:leftChars="0"/>
        <w:jc w:val="left"/>
        <w:outlineLvl w:val="9"/>
        <w:rPr>
          <w:rFonts w:hint="default" w:ascii="Times New Roman" w:hAnsi="Times New Roman" w:cs="Times New Roman"/>
          <w:b/>
          <w:bCs/>
          <w:sz w:val="24"/>
          <w:szCs w:val="24"/>
          <w:lang w:val="en-US" w:eastAsia="zh-CN"/>
        </w:rPr>
      </w:pPr>
    </w:p>
    <w:p>
      <w:pPr>
        <w:numPr>
          <w:ilvl w:val="2"/>
          <w:numId w:val="1"/>
        </w:numPr>
        <w:spacing w:line="360" w:lineRule="auto"/>
        <w:ind w:left="709" w:leftChars="0" w:hanging="709" w:firstLineChars="0"/>
        <w:jc w:val="left"/>
        <w:outlineLvl w:val="2"/>
        <w:rPr>
          <w:rFonts w:hint="eastAsia" w:ascii="Times New Roman" w:hAnsi="Times New Roman" w:cs="Times New Roman"/>
          <w:b/>
          <w:bCs/>
          <w:sz w:val="24"/>
          <w:szCs w:val="24"/>
          <w:lang w:val="en-US" w:eastAsia="zh-CN"/>
        </w:rPr>
      </w:pPr>
      <w:bookmarkStart w:id="17" w:name="_Toc32622"/>
      <w:r>
        <w:rPr>
          <w:rFonts w:hint="eastAsia" w:ascii="Times New Roman" w:hAnsi="Times New Roman" w:cs="Times New Roman"/>
          <w:b/>
          <w:bCs/>
          <w:sz w:val="24"/>
          <w:szCs w:val="24"/>
          <w:lang w:val="en-US" w:eastAsia="zh-CN"/>
        </w:rPr>
        <w:t>Further Works</w:t>
      </w:r>
      <w:bookmarkEnd w:id="17"/>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next step will focus on optimizing the end-to-end processing speed.</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18" w:name="_Toc18638"/>
      <w:r>
        <w:rPr>
          <w:rFonts w:hint="eastAsia" w:ascii="Times New Roman" w:hAnsi="Times New Roman" w:cs="Times New Roman"/>
          <w:b/>
          <w:bCs/>
          <w:sz w:val="28"/>
          <w:szCs w:val="28"/>
          <w:lang w:val="en-US" w:eastAsia="zh-CN"/>
        </w:rPr>
        <w:t>Design Integration</w:t>
      </w:r>
      <w:bookmarkEnd w:id="18"/>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vision processing module, as a crucial input component for the autonomous navigation vehicle, needs to be well-prepared for future fusion with LiDAR data to serve as input for the navigation algorithms. We adopted a method of generating occupancy grids in the same format as the LiDAR output to facilitate the integration of the two input sources. Additionally, we developed the entire system using MATLAB to remain consistent with the LiDAR and algorithm development platforms, ensuring smooth synchronization in future work.</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19" w:name="_Toc18213"/>
      <w:r>
        <w:rPr>
          <w:rFonts w:hint="eastAsia" w:ascii="Times New Roman" w:hAnsi="Times New Roman" w:cs="Times New Roman"/>
          <w:b/>
          <w:bCs/>
          <w:sz w:val="28"/>
          <w:szCs w:val="28"/>
          <w:lang w:val="en-US" w:eastAsia="zh-CN"/>
        </w:rPr>
        <w:t>Costing</w:t>
      </w:r>
      <w:bookmarkEnd w:id="19"/>
    </w:p>
    <w:p>
      <w:pPr>
        <w:numPr>
          <w:ilvl w:val="0"/>
          <w:numId w:val="0"/>
        </w:numPr>
        <w:spacing w:line="360" w:lineRule="auto"/>
        <w:ind w:leftChars="0"/>
        <w:jc w:val="center"/>
        <w:outlineLvl w:val="1"/>
        <w:rPr>
          <w:rFonts w:hint="eastAsia" w:ascii="Times New Roman" w:hAnsi="Times New Roman" w:cs="Times New Roman"/>
          <w:b w:val="0"/>
          <w:bCs w:val="0"/>
          <w:sz w:val="24"/>
          <w:szCs w:val="24"/>
          <w:lang w:val="en-US" w:eastAsia="zh-CN"/>
        </w:rPr>
      </w:pPr>
      <w:bookmarkStart w:id="20" w:name="_Toc1967"/>
      <w:r>
        <w:rPr>
          <w:rFonts w:hint="eastAsia" w:ascii="Times New Roman" w:hAnsi="Times New Roman" w:cs="Times New Roman"/>
          <w:b w:val="0"/>
          <w:bCs w:val="0"/>
          <w:sz w:val="24"/>
          <w:szCs w:val="24"/>
          <w:lang w:val="en-US" w:eastAsia="zh-CN"/>
        </w:rPr>
        <w:t>Table 5. Cost Calculations</w:t>
      </w:r>
      <w:bookmarkEnd w:id="20"/>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97"/>
        <w:gridCol w:w="603"/>
        <w:gridCol w:w="1682"/>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bCs/>
                <w:sz w:val="24"/>
                <w:szCs w:val="24"/>
                <w:vertAlign w:val="baseline"/>
                <w:lang w:val="en-US" w:eastAsia="zh-CN"/>
              </w:rPr>
            </w:pPr>
            <w:r>
              <w:rPr>
                <w:rFonts w:hint="default" w:ascii="Times New Roman" w:hAnsi="Times New Roman" w:eastAsia="宋体" w:cs="Times New Roman"/>
                <w:b/>
                <w:bCs/>
                <w:sz w:val="24"/>
                <w:szCs w:val="24"/>
              </w:rPr>
              <w:t>Item</w:t>
            </w:r>
          </w:p>
        </w:tc>
        <w:tc>
          <w:tcPr>
            <w:tcW w:w="0" w:type="auto"/>
            <w:vAlign w:val="center"/>
          </w:tcPr>
          <w:p>
            <w:pPr>
              <w:numPr>
                <w:ilvl w:val="0"/>
                <w:numId w:val="0"/>
              </w:numPr>
              <w:spacing w:line="240" w:lineRule="auto"/>
              <w:jc w:val="center"/>
              <w:rPr>
                <w:rFonts w:hint="default" w:ascii="Times New Roman" w:hAnsi="Times New Roman" w:cs="Times New Roman"/>
                <w:b/>
                <w:bCs/>
                <w:sz w:val="24"/>
                <w:szCs w:val="24"/>
                <w:vertAlign w:val="baseline"/>
                <w:lang w:val="en-US" w:eastAsia="zh-CN"/>
              </w:rPr>
            </w:pPr>
            <w:r>
              <w:rPr>
                <w:rFonts w:hint="default" w:ascii="Times New Roman" w:hAnsi="Times New Roman" w:eastAsia="宋体" w:cs="Times New Roman"/>
                <w:b/>
                <w:bCs/>
                <w:sz w:val="24"/>
                <w:szCs w:val="24"/>
              </w:rPr>
              <w:t>Qty</w:t>
            </w:r>
          </w:p>
        </w:tc>
        <w:tc>
          <w:tcPr>
            <w:tcW w:w="0" w:type="auto"/>
            <w:vAlign w:val="center"/>
          </w:tcPr>
          <w:p>
            <w:pPr>
              <w:numPr>
                <w:ilvl w:val="0"/>
                <w:numId w:val="0"/>
              </w:numPr>
              <w:spacing w:line="240" w:lineRule="auto"/>
              <w:jc w:val="center"/>
              <w:rPr>
                <w:rFonts w:hint="default" w:ascii="Times New Roman" w:hAnsi="Times New Roman" w:cs="Times New Roman"/>
                <w:b/>
                <w:bCs/>
                <w:sz w:val="24"/>
                <w:szCs w:val="24"/>
                <w:vertAlign w:val="baseline"/>
                <w:lang w:val="en-US" w:eastAsia="zh-CN"/>
              </w:rPr>
            </w:pPr>
            <w:r>
              <w:rPr>
                <w:rFonts w:hint="default" w:ascii="Times New Roman" w:hAnsi="Times New Roman" w:eastAsia="宋体" w:cs="Times New Roman"/>
                <w:b/>
                <w:bCs/>
                <w:sz w:val="24"/>
                <w:szCs w:val="24"/>
              </w:rPr>
              <w:t>Unit Cost (USD)</w:t>
            </w:r>
          </w:p>
        </w:tc>
        <w:tc>
          <w:tcPr>
            <w:tcW w:w="0" w:type="auto"/>
            <w:vAlign w:val="center"/>
          </w:tcPr>
          <w:p>
            <w:pPr>
              <w:numPr>
                <w:ilvl w:val="0"/>
                <w:numId w:val="0"/>
              </w:numPr>
              <w:spacing w:line="240" w:lineRule="auto"/>
              <w:jc w:val="center"/>
              <w:rPr>
                <w:rFonts w:hint="default" w:ascii="Times New Roman" w:hAnsi="Times New Roman" w:cs="Times New Roman"/>
                <w:b/>
                <w:bCs/>
                <w:sz w:val="24"/>
                <w:szCs w:val="24"/>
                <w:vertAlign w:val="baseline"/>
                <w:lang w:val="en-US" w:eastAsia="zh-CN"/>
              </w:rPr>
            </w:pPr>
            <w:r>
              <w:rPr>
                <w:rFonts w:hint="default" w:ascii="Times New Roman" w:hAnsi="Times New Roman" w:eastAsia="宋体" w:cs="Times New Roman"/>
                <w:b/>
                <w:bCs/>
                <w:sz w:val="24"/>
                <w:szCs w:val="24"/>
              </w:rPr>
              <w:t>Total Cost (USD)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MultiSense S7 Stereo Camera</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0" w:type="auto"/>
            <w:vAlign w:val="center"/>
          </w:tcPr>
          <w:p>
            <w:pPr>
              <w:numPr>
                <w:ilvl w:val="0"/>
                <w:numId w:val="0"/>
              </w:numPr>
              <w:spacing w:line="240" w:lineRule="auto"/>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1,9</w:t>
            </w:r>
            <w:r>
              <w:rPr>
                <w:rFonts w:hint="default" w:ascii="Times New Roman" w:hAnsi="Times New Roman" w:eastAsia="宋体" w:cs="Times New Roman"/>
                <w:sz w:val="24"/>
                <w:szCs w:val="24"/>
                <w:lang w:val="en-US" w:eastAsia="zh-CN"/>
              </w:rPr>
              <w:t>00</w:t>
            </w:r>
          </w:p>
        </w:tc>
        <w:tc>
          <w:tcPr>
            <w:tcW w:w="0" w:type="auto"/>
            <w:vAlign w:val="center"/>
          </w:tcPr>
          <w:p>
            <w:pPr>
              <w:numPr>
                <w:ilvl w:val="0"/>
                <w:numId w:val="0"/>
              </w:numPr>
              <w:spacing w:line="240" w:lineRule="auto"/>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sz w:val="24"/>
                <w:szCs w:val="24"/>
              </w:rPr>
              <w:t>1,9</w:t>
            </w:r>
            <w:r>
              <w:rPr>
                <w:rFonts w:hint="default" w:ascii="Times New Roman" w:hAnsi="Times New Roman" w:eastAsia="宋体" w:cs="Times New Roman"/>
                <w:sz w:val="24"/>
                <w:szCs w:val="24"/>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MATLAB</w:t>
            </w:r>
            <w:r>
              <w:rPr>
                <w:rFonts w:hint="eastAsia" w:ascii="Times New Roman" w:hAnsi="Times New Roman" w:eastAsia="宋体" w:cs="Times New Roman"/>
                <w:sz w:val="24"/>
                <w:szCs w:val="24"/>
                <w:lang w:val="en-US" w:eastAsia="zh-CN"/>
              </w:rPr>
              <w:t xml:space="preserve"> r2024b</w:t>
            </w:r>
            <w:r>
              <w:rPr>
                <w:rFonts w:hint="default" w:ascii="Times New Roman" w:hAnsi="Times New Roman" w:eastAsia="宋体" w:cs="Times New Roman"/>
                <w:sz w:val="24"/>
                <w:szCs w:val="24"/>
              </w:rPr>
              <w:t xml:space="preserve"> &amp; Toolboxes (Academic License)</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500</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eastAsia="宋体" w:cs="Times New Roman"/>
                <w:b w:val="0"/>
                <w:bCs w:val="0"/>
                <w:sz w:val="24"/>
                <w:szCs w:val="24"/>
                <w:vertAlign w:val="baseline"/>
                <w:lang w:val="en-US" w:eastAsia="zh-CN"/>
              </w:rPr>
            </w:pPr>
            <w:r>
              <w:rPr>
                <w:rFonts w:hint="eastAsia" w:ascii="Times New Roman" w:hAnsi="Times New Roman" w:eastAsia="宋体" w:cs="Times New Roman"/>
                <w:sz w:val="24"/>
                <w:szCs w:val="24"/>
                <w:lang w:val="en-US" w:eastAsia="zh-CN"/>
              </w:rPr>
              <w:t xml:space="preserve">Simply </w:t>
            </w:r>
            <w:r>
              <w:rPr>
                <w:rFonts w:hint="default" w:ascii="Times New Roman" w:hAnsi="Times New Roman" w:eastAsia="宋体" w:cs="Times New Roman"/>
                <w:sz w:val="24"/>
                <w:szCs w:val="24"/>
              </w:rPr>
              <w:t>NUC</w:t>
            </w:r>
            <w:r>
              <w:rPr>
                <w:rFonts w:hint="eastAsia" w:ascii="Times New Roman" w:hAnsi="Times New Roman" w:eastAsia="宋体" w:cs="Times New Roman"/>
                <w:sz w:val="24"/>
                <w:szCs w:val="24"/>
                <w:lang w:val="en-US" w:eastAsia="zh-CN"/>
              </w:rPr>
              <w:t xml:space="preserve"> 11 </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shared</w:t>
            </w:r>
            <w:r>
              <w:rPr>
                <w:rFonts w:hint="default" w:ascii="Times New Roman" w:hAnsi="Times New Roman" w:eastAsia="宋体" w:cs="Times New Roman"/>
                <w:sz w:val="24"/>
                <w:szCs w:val="24"/>
                <w:lang w:val="en-US" w:eastAsia="zh-CN"/>
              </w:rPr>
              <w:t xml:space="preserve"> device)</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899</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Ethernet Cable</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Labor</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rPr>
              <w:t>0</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20</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w:t>
            </w:r>
            <w:r>
              <w:rPr>
                <w:rFonts w:hint="eastAsia" w:ascii="Times New Roman" w:hAnsi="Times New Roman" w:cs="Times New Roman"/>
                <w:b w:val="0"/>
                <w:bCs w:val="0"/>
                <w:sz w:val="24"/>
                <w:szCs w:val="24"/>
                <w:vertAlign w:val="baseline"/>
                <w:lang w:val="en-US" w:eastAsia="zh-CN"/>
              </w:rPr>
              <w:t>,</w:t>
            </w:r>
            <w:r>
              <w:rPr>
                <w:rFonts w:hint="default" w:ascii="Times New Roman" w:hAnsi="Times New Roman" w:cs="Times New Roman"/>
                <w:b w:val="0"/>
                <w:bCs w:val="0"/>
                <w:sz w:val="24"/>
                <w:szCs w:val="24"/>
                <w:vertAlign w:val="baseline"/>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sz w:val="24"/>
                <w:szCs w:val="24"/>
              </w:rPr>
              <w:t>Grand Total</w:t>
            </w: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p>
        </w:tc>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5</w:t>
            </w:r>
            <w:r>
              <w:rPr>
                <w:rFonts w:hint="eastAsia" w:ascii="Times New Roman" w:hAnsi="Times New Roman" w:cs="Times New Roman"/>
                <w:b w:val="0"/>
                <w:bCs w:val="0"/>
                <w:sz w:val="24"/>
                <w:szCs w:val="24"/>
                <w:vertAlign w:val="baseline"/>
                <w:lang w:val="en-US" w:eastAsia="zh-CN"/>
              </w:rPr>
              <w:t>,309</w:t>
            </w:r>
          </w:p>
        </w:tc>
      </w:tr>
    </w:tbl>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21" w:name="_Toc29334"/>
      <w:r>
        <w:rPr>
          <w:rFonts w:hint="eastAsia" w:ascii="Times New Roman" w:hAnsi="Times New Roman" w:cs="Times New Roman"/>
          <w:b/>
          <w:bCs/>
          <w:sz w:val="28"/>
          <w:szCs w:val="28"/>
          <w:lang w:val="en-US" w:eastAsia="zh-CN"/>
        </w:rPr>
        <w:t>FMEA Discussion</w:t>
      </w:r>
      <w:bookmarkEnd w:id="21"/>
    </w:p>
    <w:p>
      <w:pPr>
        <w:numPr>
          <w:ilvl w:val="0"/>
          <w:numId w:val="0"/>
        </w:numPr>
        <w:spacing w:line="360" w:lineRule="auto"/>
        <w:ind w:leftChars="0"/>
        <w:jc w:val="center"/>
        <w:outlineLvl w:val="1"/>
        <w:rPr>
          <w:rFonts w:hint="eastAsia" w:ascii="Times New Roman" w:hAnsi="Times New Roman" w:cs="Times New Roman"/>
          <w:b/>
          <w:bCs/>
          <w:sz w:val="24"/>
          <w:szCs w:val="24"/>
          <w:lang w:val="en-US" w:eastAsia="zh-CN"/>
        </w:rPr>
      </w:pPr>
      <w:bookmarkStart w:id="22" w:name="_Toc20159"/>
      <w:r>
        <w:rPr>
          <w:rFonts w:hint="eastAsia" w:ascii="Times New Roman" w:hAnsi="Times New Roman" w:cs="Times New Roman"/>
          <w:b w:val="0"/>
          <w:bCs w:val="0"/>
          <w:sz w:val="24"/>
          <w:szCs w:val="24"/>
          <w:lang w:val="en-US" w:eastAsia="zh-CN"/>
        </w:rPr>
        <w:t>Table 6. Failure Modes and Effects Analysis (FMEA)</w:t>
      </w:r>
      <w:bookmarkEnd w:id="22"/>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
        <w:gridCol w:w="1950"/>
        <w:gridCol w:w="2081"/>
        <w:gridCol w:w="2196"/>
        <w:gridCol w:w="456"/>
        <w:gridCol w:w="403"/>
        <w:gridCol w:w="39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Function / Subsystem</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Failure Mode</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Failure Effect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O</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D</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RPN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Image Acquisition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Camera disconnect or frame loss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No image input, system shutdown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Pre</w:t>
            </w:r>
            <w:r>
              <w:rPr>
                <w:rFonts w:hint="default" w:ascii="Times New Roman" w:hAnsi="Times New Roman" w:eastAsia="宋体" w:cs="Times New Roman"/>
                <w:b w:val="0"/>
                <w:bCs w:val="0"/>
                <w:kern w:val="0"/>
                <w:sz w:val="24"/>
                <w:szCs w:val="24"/>
                <w:lang w:val="en-US" w:eastAsia="zh-CN" w:bidi="ar"/>
              </w:rPr>
              <w:noBreakHyphen/>
            </w:r>
            <w:r>
              <w:rPr>
                <w:rFonts w:hint="default" w:ascii="Times New Roman" w:hAnsi="Times New Roman" w:eastAsia="宋体" w:cs="Times New Roman"/>
                <w:b w:val="0"/>
                <w:bCs w:val="0"/>
                <w:kern w:val="0"/>
                <w:sz w:val="24"/>
                <w:szCs w:val="24"/>
                <w:lang w:val="en-US" w:eastAsia="zh-CN" w:bidi="ar"/>
              </w:rPr>
              <w:t>processing</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Over</w:t>
            </w:r>
            <w:r>
              <w:rPr>
                <w:rFonts w:hint="default" w:ascii="Times New Roman" w:hAnsi="Times New Roman" w:eastAsia="宋体" w:cs="Times New Roman"/>
                <w:b w:val="0"/>
                <w:bCs w:val="0"/>
                <w:kern w:val="0"/>
                <w:sz w:val="24"/>
                <w:szCs w:val="24"/>
                <w:lang w:val="en-US" w:eastAsia="zh-CN" w:bidi="ar"/>
              </w:rPr>
              <w:noBreakHyphen/>
            </w:r>
            <w:r>
              <w:rPr>
                <w:rFonts w:hint="default" w:ascii="Times New Roman" w:hAnsi="Times New Roman" w:eastAsia="宋体" w:cs="Times New Roman"/>
                <w:b w:val="0"/>
                <w:bCs w:val="0"/>
                <w:kern w:val="0"/>
                <w:sz w:val="24"/>
                <w:szCs w:val="24"/>
                <w:lang w:val="en-US" w:eastAsia="zh-CN" w:bidi="ar"/>
              </w:rPr>
              <w:t>filtering by denoising algorithm</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Loss of detail, mis</w:t>
            </w:r>
            <w:r>
              <w:rPr>
                <w:rFonts w:hint="default" w:ascii="Times New Roman" w:hAnsi="Times New Roman" w:eastAsia="宋体" w:cs="Times New Roman"/>
                <w:b w:val="0"/>
                <w:bCs w:val="0"/>
                <w:kern w:val="0"/>
                <w:sz w:val="24"/>
                <w:szCs w:val="24"/>
                <w:lang w:val="en-US" w:eastAsia="zh-CN" w:bidi="ar"/>
              </w:rPr>
              <w:noBreakHyphen/>
            </w:r>
            <w:r>
              <w:rPr>
                <w:rFonts w:hint="default" w:ascii="Times New Roman" w:hAnsi="Times New Roman" w:eastAsia="宋体" w:cs="Times New Roman"/>
                <w:b w:val="0"/>
                <w:bCs w:val="0"/>
                <w:kern w:val="0"/>
                <w:sz w:val="24"/>
                <w:szCs w:val="24"/>
                <w:lang w:val="en-US" w:eastAsia="zh-CN" w:bidi="ar"/>
              </w:rPr>
              <w:t>detection of lane or pit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8</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Lane Detection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Failure to detect lanes under low light/shadows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Lane tracking failure, navigation deviation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6</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w:t>
            </w:r>
            <w:r>
              <w:rPr>
                <w:rFonts w:hint="eastAsia" w:ascii="Times New Roman" w:hAnsi="Times New Roman" w:eastAsia="宋体" w:cs="Times New Roman"/>
                <w:b w:val="0"/>
                <w:bCs w:val="0"/>
                <w:kern w:val="0"/>
                <w:sz w:val="24"/>
                <w:szCs w:val="24"/>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4</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Obstacle Detection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White</w:t>
            </w:r>
            <w:r>
              <w:rPr>
                <w:rFonts w:hint="default" w:ascii="Times New Roman" w:hAnsi="Times New Roman" w:eastAsia="宋体" w:cs="Times New Roman"/>
                <w:b w:val="0"/>
                <w:bCs w:val="0"/>
                <w:kern w:val="0"/>
                <w:sz w:val="24"/>
                <w:szCs w:val="24"/>
                <w:lang w:val="en-US" w:eastAsia="zh-CN" w:bidi="ar"/>
              </w:rPr>
              <w:noBreakHyphen/>
            </w:r>
            <w:r>
              <w:rPr>
                <w:rFonts w:hint="default" w:ascii="Times New Roman" w:hAnsi="Times New Roman" w:eastAsia="宋体" w:cs="Times New Roman"/>
                <w:b w:val="0"/>
                <w:bCs w:val="0"/>
                <w:kern w:val="0"/>
                <w:sz w:val="24"/>
                <w:szCs w:val="24"/>
                <w:lang w:val="en-US" w:eastAsia="zh-CN" w:bidi="ar"/>
              </w:rPr>
              <w:t>paper pits confused with background</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Missed or false pit detection, collision risk</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8</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6</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5</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Occupancy Grid Generation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Data format mismatch or grid misalignment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Navigation algorithm receives wrong map, path planning fails</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8</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6</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Data Output / Communication</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Serial/Ethernet congestion or disconnect</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Downstream module timeout, overall navigation failure</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10</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4</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120</w:t>
            </w:r>
          </w:p>
        </w:tc>
      </w:tr>
    </w:tbl>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Severity (S): The extent of harm a failure effect would cause to the system, rated from 1 (least severe) to 10 (most severe).</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Occurrence (O): The likelihood of the failure mode occurring, rated from 1 (very unlikely) to 10 (very likely).</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Detection (D): The difficulty of existing controls (tests or monitoring) to detect the failure mode before it reaches the customer, rated from 1 (very easy to detect) to 10 (very difficult to detect).</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RPN (Risk Priority Number): Calculated as </w:t>
      </w:r>
      <m:oMath>
        <m:r>
          <m:rPr>
            <m:sty m:val="p"/>
          </m:rPr>
          <w:rPr>
            <w:rFonts w:hint="default" w:ascii="Times New Roman" w:hAnsi="Times New Roman" w:cs="Times New Roman"/>
            <w:sz w:val="24"/>
            <w:szCs w:val="24"/>
            <w:lang w:val="en-US" w:eastAsia="zh-CN"/>
          </w:rPr>
          <m:t>RPN</m:t>
        </m:r>
        <m:r>
          <m:rPr>
            <m:sty m:val="p"/>
          </m:rPr>
          <w:rPr>
            <w:rFonts w:ascii="Cambria Math" w:hAnsi="Cambria Math" w:cs="Times New Roman"/>
            <w:sz w:val="24"/>
            <w:szCs w:val="24"/>
            <w:lang w:val="en-US"/>
          </w:rPr>
          <m:t>=</m:t>
        </m:r>
        <m:r>
          <m:rPr>
            <m:sty m:val="p"/>
          </m:rPr>
          <w:rPr>
            <w:rFonts w:hint="default" w:ascii="Times New Roman" w:hAnsi="Times New Roman" w:cs="Times New Roman"/>
            <w:sz w:val="24"/>
            <w:szCs w:val="24"/>
            <w:lang w:val="en-US" w:eastAsia="zh-CN"/>
          </w:rPr>
          <m:t>S</m:t>
        </m:r>
        <m:r>
          <m:rPr>
            <m:sty m:val="p"/>
          </m:rPr>
          <w:rPr>
            <w:rFonts w:ascii="Cambria Math" w:hAnsi="Cambria Math" w:cs="Times New Roman"/>
            <w:sz w:val="24"/>
            <w:szCs w:val="24"/>
            <w:lang w:val="en-US"/>
          </w:rPr>
          <m:t>×</m:t>
        </m:r>
        <m:r>
          <m:rPr>
            <m:sty m:val="p"/>
          </m:rPr>
          <w:rPr>
            <w:rFonts w:hint="default" w:ascii="Times New Roman" w:hAnsi="Times New Roman" w:cs="Times New Roman"/>
            <w:sz w:val="24"/>
            <w:szCs w:val="24"/>
            <w:lang w:val="en-US" w:eastAsia="zh-CN"/>
          </w:rPr>
          <m:t>O</m:t>
        </m:r>
        <m:r>
          <m:rPr>
            <m:sty m:val="p"/>
          </m:rPr>
          <w:rPr>
            <w:rFonts w:ascii="Cambria Math" w:hAnsi="Cambria Math" w:cs="Times New Roman"/>
            <w:sz w:val="24"/>
            <w:szCs w:val="24"/>
            <w:lang w:val="en-US"/>
          </w:rPr>
          <m:t>×</m:t>
        </m:r>
        <m:r>
          <m:rPr>
            <m:sty m:val="p"/>
          </m:rPr>
          <w:rPr>
            <w:rFonts w:hint="default" w:ascii="Times New Roman" w:hAnsi="Times New Roman" w:cs="Times New Roman"/>
            <w:sz w:val="24"/>
            <w:szCs w:val="24"/>
            <w:lang w:val="en-US" w:eastAsia="zh-CN"/>
          </w:rPr>
          <m:t>D</m:t>
        </m:r>
      </m:oMath>
      <w:r>
        <w:rPr>
          <w:rFonts w:hint="default" w:ascii="Times New Roman" w:hAnsi="Times New Roman" w:cs="Times New Roman"/>
          <w:b w:val="0"/>
          <w:bCs w:val="0"/>
          <w:sz w:val="24"/>
          <w:szCs w:val="24"/>
          <w:lang w:val="en-US" w:eastAsia="zh-CN"/>
        </w:rPr>
        <w:t>. The higher the RPN, the higher the priority for corrective action.</w:t>
      </w:r>
    </w:p>
    <w:p>
      <w:pPr>
        <w:numPr>
          <w:ilvl w:val="0"/>
          <w:numId w:val="0"/>
        </w:numPr>
        <w:spacing w:line="360" w:lineRule="auto"/>
        <w:ind w:leftChars="0"/>
        <w:jc w:val="left"/>
        <w:rPr>
          <w:rFonts w:hint="eastAsia" w:ascii="Times New Roman" w:hAnsi="Times New Roman" w:cs="Times New Roman"/>
          <w:b w:val="0"/>
          <w:bCs w:val="0"/>
          <w:sz w:val="24"/>
          <w:szCs w:val="24"/>
          <w:lang w:val="en-US" w:eastAsia="zh-CN"/>
        </w:rPr>
      </w:pPr>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23" w:name="_Toc15447"/>
      <w:r>
        <w:rPr>
          <w:rFonts w:hint="eastAsia" w:ascii="Times New Roman" w:hAnsi="Times New Roman" w:cs="Times New Roman"/>
          <w:b/>
          <w:bCs/>
          <w:sz w:val="28"/>
          <w:szCs w:val="28"/>
          <w:lang w:val="en-US" w:eastAsia="zh-CN"/>
        </w:rPr>
        <w:t>Diagnostics Tree</w:t>
      </w:r>
      <w:bookmarkEnd w:id="23"/>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Lane Detection Failure</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Image Acquisition</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Camera Disconnect</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Frame Loss/Latency</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Lens Obstruction</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Pre‑processing</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Over‑filtering</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WB/Exposure Error</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Distortion Correction Fail</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Detection Algorithm</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Over‑strict Parameters</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Under‑trained Model</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Logic Bug</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Environmental Factors</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Low‑light / Backlight</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Shadow Occlusion</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Rain/Snow / Glare</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Output &amp; Fusion</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Format Mismatch</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Sync Delay</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 Packet Loss / Disconnect</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Hardware Fault</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    ├── Power Issue</w:t>
      </w:r>
    </w:p>
    <w:p>
      <w:pPr>
        <w:numPr>
          <w:ilvl w:val="0"/>
          <w:numId w:val="0"/>
        </w:numPr>
        <w:spacing w:line="360" w:lineRule="auto"/>
        <w:ind w:leftChars="0" w:firstLine="48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Port Failure</w:t>
      </w:r>
    </w:p>
    <w:p>
      <w:pPr>
        <w:numPr>
          <w:ilvl w:val="0"/>
          <w:numId w:val="0"/>
        </w:numPr>
        <w:spacing w:line="360" w:lineRule="auto"/>
        <w:jc w:val="left"/>
        <w:rPr>
          <w:rFonts w:hint="eastAsia" w:ascii="Times New Roman" w:hAnsi="Times New Roman" w:cs="Times New Roman"/>
          <w:b w:val="0"/>
          <w:bCs w:val="0"/>
          <w:sz w:val="24"/>
          <w:szCs w:val="24"/>
          <w:lang w:val="en-US" w:eastAsia="zh-CN"/>
        </w:rPr>
      </w:pPr>
    </w:p>
    <w:p>
      <w:pPr>
        <w:numPr>
          <w:ilvl w:val="0"/>
          <w:numId w:val="1"/>
        </w:numPr>
        <w:spacing w:line="360" w:lineRule="auto"/>
        <w:ind w:left="425" w:leftChars="0" w:hanging="425" w:firstLineChars="0"/>
        <w:jc w:val="left"/>
        <w:outlineLvl w:val="0"/>
        <w:rPr>
          <w:rFonts w:hint="eastAsia" w:ascii="Times New Roman" w:hAnsi="Times New Roman" w:cs="Times New Roman"/>
          <w:b/>
          <w:bCs/>
          <w:sz w:val="32"/>
          <w:szCs w:val="32"/>
          <w:lang w:val="en-US" w:eastAsia="zh-CN"/>
        </w:rPr>
      </w:pPr>
      <w:bookmarkStart w:id="24" w:name="_Toc9026"/>
      <w:r>
        <w:rPr>
          <w:rFonts w:hint="eastAsia" w:ascii="Times New Roman" w:hAnsi="Times New Roman" w:cs="Times New Roman"/>
          <w:b/>
          <w:bCs/>
          <w:sz w:val="32"/>
          <w:szCs w:val="32"/>
          <w:lang w:val="en-US" w:eastAsia="zh-CN"/>
        </w:rPr>
        <w:t>Project Management</w:t>
      </w:r>
      <w:bookmarkEnd w:id="24"/>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25" w:name="_Toc32157"/>
      <w:r>
        <w:rPr>
          <w:rFonts w:hint="eastAsia" w:ascii="Times New Roman" w:hAnsi="Times New Roman" w:cs="Times New Roman"/>
          <w:b/>
          <w:bCs/>
          <w:sz w:val="28"/>
          <w:szCs w:val="28"/>
          <w:lang w:val="en-US" w:eastAsia="zh-CN"/>
        </w:rPr>
        <w:t>Team and subsystem organization</w:t>
      </w:r>
      <w:bookmarkEnd w:id="25"/>
    </w:p>
    <w:p>
      <w:pPr>
        <w:numPr>
          <w:ilvl w:val="0"/>
          <w:numId w:val="0"/>
        </w:numPr>
        <w:spacing w:line="360" w:lineRule="auto"/>
        <w:ind w:leftChars="0"/>
        <w:jc w:val="left"/>
        <w:rPr>
          <w:rFonts w:hint="default" w:ascii="Times New Roman" w:hAnsi="Times New Roman" w:cs="Times New Roman"/>
          <w:b/>
          <w:bCs/>
          <w:sz w:val="28"/>
          <w:szCs w:val="28"/>
          <w:lang w:val="en-US" w:eastAsia="zh-CN"/>
        </w:rPr>
      </w:pPr>
    </w:p>
    <w:p>
      <w:pPr>
        <w:numPr>
          <w:ilvl w:val="0"/>
          <w:numId w:val="0"/>
        </w:numPr>
        <w:spacing w:line="360" w:lineRule="auto"/>
        <w:ind w:leftChars="0"/>
        <w:jc w:val="left"/>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drawing>
          <wp:inline distT="0" distB="0" distL="114300" distR="114300">
            <wp:extent cx="5068570" cy="2858135"/>
            <wp:effectExtent l="0" t="0" r="11430" b="12065"/>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9"/>
                    <a:srcRect l="2075" t="3603" r="1641" b="2666"/>
                    <a:stretch>
                      <a:fillRect/>
                    </a:stretch>
                  </pic:blipFill>
                  <pic:spPr>
                    <a:xfrm>
                      <a:off x="0" y="0"/>
                      <a:ext cx="5068570" cy="2858135"/>
                    </a:xfrm>
                    <a:prstGeom prst="rect">
                      <a:avLst/>
                    </a:prstGeom>
                  </pic:spPr>
                </pic:pic>
              </a:graphicData>
            </a:graphic>
          </wp:inline>
        </w:drawing>
      </w:r>
    </w:p>
    <w:p>
      <w:pPr>
        <w:numPr>
          <w:ilvl w:val="0"/>
          <w:numId w:val="0"/>
        </w:numPr>
        <w:spacing w:line="360" w:lineRule="auto"/>
        <w:ind w:leftChars="0"/>
        <w:jc w:val="left"/>
        <w:rPr>
          <w:rFonts w:hint="default" w:ascii="Times New Roman" w:hAnsi="Times New Roman" w:cs="Times New Roman"/>
          <w:b/>
          <w:bCs/>
          <w:sz w:val="24"/>
          <w:szCs w:val="24"/>
          <w:lang w:val="en-US" w:eastAsia="zh-CN"/>
        </w:rPr>
      </w:pPr>
    </w:p>
    <w:p>
      <w:pPr>
        <w:numPr>
          <w:ilvl w:val="1"/>
          <w:numId w:val="1"/>
        </w:numPr>
        <w:spacing w:line="360" w:lineRule="auto"/>
        <w:ind w:left="567" w:leftChars="0" w:hanging="567" w:firstLineChars="0"/>
        <w:jc w:val="left"/>
        <w:outlineLvl w:val="1"/>
        <w:rPr>
          <w:rFonts w:hint="eastAsia" w:ascii="Times New Roman" w:hAnsi="Times New Roman" w:cs="Times New Roman"/>
          <w:b/>
          <w:bCs/>
          <w:sz w:val="28"/>
          <w:szCs w:val="28"/>
          <w:lang w:val="en-US" w:eastAsia="zh-CN"/>
        </w:rPr>
      </w:pPr>
      <w:bookmarkStart w:id="26" w:name="_Toc9899"/>
      <w:r>
        <w:rPr>
          <w:rFonts w:hint="eastAsia" w:ascii="Times New Roman" w:hAnsi="Times New Roman" w:cs="Times New Roman"/>
          <w:b/>
          <w:bCs/>
          <w:sz w:val="28"/>
          <w:szCs w:val="28"/>
          <w:lang w:val="en-US" w:eastAsia="zh-CN"/>
        </w:rPr>
        <w:t>Timeline for the subsystem</w:t>
      </w:r>
      <w:bookmarkEnd w:id="26"/>
    </w:p>
    <w:p>
      <w:pPr>
        <w:numPr>
          <w:ilvl w:val="0"/>
          <w:numId w:val="0"/>
        </w:numPr>
        <w:spacing w:line="360" w:lineRule="auto"/>
        <w:ind w:leftChars="0"/>
        <w:jc w:val="center"/>
        <w:outlineLvl w:val="1"/>
        <w:rPr>
          <w:rFonts w:hint="eastAsia" w:ascii="Times New Roman" w:hAnsi="Times New Roman" w:cs="Times New Roman"/>
          <w:b w:val="0"/>
          <w:bCs w:val="0"/>
          <w:sz w:val="24"/>
          <w:szCs w:val="24"/>
          <w:lang w:val="en-US" w:eastAsia="zh-CN"/>
        </w:rPr>
      </w:pPr>
      <w:bookmarkStart w:id="27" w:name="_Toc4816"/>
      <w:r>
        <w:rPr>
          <w:rFonts w:hint="eastAsia" w:ascii="Times New Roman" w:hAnsi="Times New Roman" w:cs="Times New Roman"/>
          <w:b w:val="0"/>
          <w:bCs w:val="0"/>
          <w:sz w:val="24"/>
          <w:szCs w:val="24"/>
          <w:lang w:val="en-US" w:eastAsia="zh-CN"/>
        </w:rPr>
        <w:t>Table 7. Timeline</w:t>
      </w:r>
      <w:bookmarkEnd w:id="27"/>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
        <w:gridCol w:w="7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Week</w:t>
            </w:r>
          </w:p>
        </w:tc>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Main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1</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Acquired a new computer and installed Ubuntu</w:t>
            </w:r>
            <w:r>
              <w:rPr>
                <w:rFonts w:hint="eastAsia" w:ascii="Times New Roman" w:hAnsi="Times New Roman" w:eastAsia="宋体" w:cs="Times New Roman"/>
                <w:kern w:val="0"/>
                <w:sz w:val="24"/>
                <w:szCs w:val="24"/>
                <w:lang w:val="en-US" w:eastAsia="zh-CN" w:bidi="ar"/>
              </w:rPr>
              <w:t xml:space="preserve"> 22.04 LTS</w:t>
            </w:r>
            <w:r>
              <w:rPr>
                <w:rFonts w:hint="default" w:ascii="Times New Roman" w:hAnsi="Times New Roman" w:eastAsia="宋体" w:cs="Times New Roman"/>
                <w:kern w:val="0"/>
                <w:sz w:val="24"/>
                <w:szCs w:val="24"/>
                <w:lang w:val="en-US" w:eastAsia="zh-CN" w:bidi="ar"/>
              </w:rPr>
              <w:t>, ROS 2</w:t>
            </w:r>
            <w:r>
              <w:rPr>
                <w:rFonts w:hint="eastAsia" w:ascii="Times New Roman" w:hAnsi="Times New Roman" w:eastAsia="宋体" w:cs="Times New Roman"/>
                <w:kern w:val="0"/>
                <w:sz w:val="24"/>
                <w:szCs w:val="24"/>
                <w:lang w:val="en-US" w:eastAsia="zh-CN" w:bidi="ar"/>
              </w:rPr>
              <w:t xml:space="preserve"> Humble</w:t>
            </w:r>
            <w:r>
              <w:rPr>
                <w:rFonts w:hint="default" w:ascii="Times New Roman" w:hAnsi="Times New Roman" w:eastAsia="宋体" w:cs="Times New Roman"/>
                <w:kern w:val="0"/>
                <w:sz w:val="24"/>
                <w:szCs w:val="24"/>
                <w:lang w:val="en-US" w:eastAsia="zh-CN" w:bidi="ar"/>
              </w:rPr>
              <w:t>, and MATLAB</w:t>
            </w:r>
            <w:r>
              <w:rPr>
                <w:rFonts w:hint="eastAsia" w:ascii="Times New Roman" w:hAnsi="Times New Roman" w:eastAsia="宋体" w:cs="Times New Roman"/>
                <w:kern w:val="0"/>
                <w:sz w:val="24"/>
                <w:szCs w:val="24"/>
                <w:lang w:val="en-US" w:eastAsia="zh-CN" w:bidi="ar"/>
              </w:rPr>
              <w:t xml:space="preserve"> r2024b</w:t>
            </w:r>
            <w:r>
              <w:rPr>
                <w:rFonts w:hint="default" w:ascii="Times New Roman" w:hAnsi="Times New Roman" w:eastAsia="宋体"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2</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Defined the project topic, developed an initial lane detection algorithm using static images, and researched navigation algorithms based on occupancy maps.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3</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Captured 10 training images, converted RGB to grayscale, applied Canny edge detection, and transformed the camera frame to the world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4</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Removed zebra crossings and other noise (e.g., bushes, trees, floor markings) and refined edges using morphological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5</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Performed Connected Component Analysis and curve fitting, using the Hough transform to eliminate lane arrow markings.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6</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 xml:space="preserve">Collaborated with </w:t>
            </w:r>
            <w:r>
              <w:rPr>
                <w:rFonts w:hint="eastAsia" w:ascii="Times New Roman" w:hAnsi="Times New Roman" w:eastAsia="宋体" w:cs="Times New Roman"/>
                <w:kern w:val="0"/>
                <w:sz w:val="24"/>
                <w:szCs w:val="24"/>
                <w:lang w:val="en-US" w:eastAsia="zh-CN" w:bidi="ar"/>
              </w:rPr>
              <w:t>partner</w:t>
            </w:r>
            <w:r>
              <w:rPr>
                <w:rFonts w:hint="default" w:ascii="Times New Roman" w:hAnsi="Times New Roman" w:eastAsia="宋体" w:cs="Times New Roman"/>
                <w:kern w:val="0"/>
                <w:sz w:val="24"/>
                <w:szCs w:val="24"/>
                <w:lang w:val="en-US" w:eastAsia="zh-CN" w:bidi="ar"/>
              </w:rPr>
              <w:t xml:space="preserve"> on drafting the paper; identified the lack of real-world test scenarios as the cur</w:t>
            </w:r>
            <w:bookmarkStart w:id="33" w:name="_GoBack"/>
            <w:r>
              <w:rPr>
                <w:rFonts w:hint="default" w:ascii="Times New Roman" w:hAnsi="Times New Roman" w:eastAsia="宋体" w:cs="Times New Roman"/>
                <w:kern w:val="0"/>
                <w:sz w:val="24"/>
                <w:szCs w:val="24"/>
                <w:lang w:val="en-US" w:eastAsia="zh-CN" w:bidi="ar"/>
              </w:rPr>
              <w:t>ren</w:t>
            </w:r>
            <w:bookmarkEnd w:id="33"/>
            <w:r>
              <w:rPr>
                <w:rFonts w:hint="default" w:ascii="Times New Roman" w:hAnsi="Times New Roman" w:eastAsia="宋体" w:cs="Times New Roman"/>
                <w:kern w:val="0"/>
                <w:sz w:val="24"/>
                <w:szCs w:val="24"/>
                <w:lang w:val="en-US" w:eastAsia="zh-CN" w:bidi="ar"/>
              </w:rPr>
              <w:t>t bottleneck.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7</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 xml:space="preserve">Set up the NUC and mobile platform to simulate the vehicle, migrated all files to the new NUC, and tested lane detection by laying white paper in </w:t>
            </w:r>
            <w:r>
              <w:rPr>
                <w:rFonts w:hint="eastAsia" w:ascii="Times New Roman" w:hAnsi="Times New Roman" w:eastAsia="宋体" w:cs="Times New Roman"/>
                <w:kern w:val="0"/>
                <w:sz w:val="24"/>
                <w:szCs w:val="24"/>
                <w:lang w:val="en-US" w:eastAsia="zh-CN" w:bidi="ar"/>
              </w:rPr>
              <w:t>hallway</w:t>
            </w:r>
            <w:r>
              <w:rPr>
                <w:rFonts w:hint="default" w:ascii="Times New Roman" w:hAnsi="Times New Roman" w:eastAsia="宋体"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8</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Discovered significant noise in edge detection due to diffuse reflections from lobby lighting and, per the professor’s suggestion, switched to a grayscale-based recognition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9</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Implemented dynamic thresholding based on average frame brightness; recorded brightness variations from 150 to 13,</w:t>
            </w:r>
            <w:r>
              <w:rPr>
                <w:rFonts w:hint="eastAsia" w:ascii="Times New Roman" w:hAnsi="Times New Roman" w:eastAsia="宋体" w:cs="Times New Roman"/>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performed curve fitting, and confirmed a highly linear relationship; real-world tests demonstrated good adaptability.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10</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Attempted to output an occupancy map compatible with LiDAR fusion, discovered scaling issues, then shifted focus to addressing the vehicle’s battery problems.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11</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Attempted to recondition four batteries using a battery reconditioner (one passed, three failed); after consulting the professor, decided to fully discharge all four batteries before attempting a second reconditioning 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12</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After reconditioning, found that all four batteries remained non-functional.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13</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Attempt to generate an occupancy map using inverse kinematics.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numPr>
                <w:ilvl w:val="0"/>
                <w:numId w:val="0"/>
              </w:numPr>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14</w:t>
            </w:r>
          </w:p>
        </w:tc>
        <w:tc>
          <w:tcPr>
            <w:tcW w:w="0" w:type="auto"/>
            <w:vAlign w:val="center"/>
          </w:tcPr>
          <w:p>
            <w:pPr>
              <w:numPr>
                <w:ilvl w:val="0"/>
                <w:numId w:val="0"/>
              </w:numPr>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Calibrate the camera parameter matrix using a checkerboard</w:t>
            </w:r>
            <w:r>
              <w:rPr>
                <w:rFonts w:hint="eastAsia" w:ascii="Times New Roman" w:hAnsi="Times New Roman" w:cs="Times New Roman"/>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widowControl/>
              <w:suppressLineNumbers w:val="0"/>
              <w:spacing w:line="240" w:lineRule="auto"/>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15</w:t>
            </w:r>
          </w:p>
        </w:tc>
        <w:tc>
          <w:tcPr>
            <w:tcW w:w="0" w:type="auto"/>
            <w:vAlign w:val="center"/>
          </w:tcPr>
          <w:p>
            <w:pPr>
              <w:keepNext w:val="0"/>
              <w:keepLines w:val="0"/>
              <w:widowControl/>
              <w:suppressLineNumbers w:val="0"/>
              <w:spacing w:line="240" w:lineRule="auto"/>
              <w:jc w:val="both"/>
              <w:rPr>
                <w:rFonts w:hint="default" w:ascii="Times New Roman" w:hAnsi="Times New Roman" w:cs="Times New Roman"/>
                <w:b w:val="0"/>
                <w:bCs w:val="0"/>
                <w:sz w:val="24"/>
                <w:szCs w:val="24"/>
                <w:vertAlign w:val="baseline"/>
                <w:lang w:val="en-US" w:eastAsia="zh-CN"/>
              </w:rPr>
            </w:pPr>
            <w:r>
              <w:rPr>
                <w:rFonts w:hint="default" w:ascii="Times New Roman" w:hAnsi="Times New Roman" w:eastAsia="宋体" w:cs="Times New Roman"/>
                <w:kern w:val="0"/>
                <w:sz w:val="24"/>
                <w:szCs w:val="24"/>
                <w:lang w:val="en-US" w:eastAsia="zh-CN" w:bidi="ar"/>
              </w:rPr>
              <w:t xml:space="preserve">Composed the final report and created the presentation </w:t>
            </w:r>
            <w:r>
              <w:rPr>
                <w:rFonts w:hint="eastAsia" w:ascii="Times New Roman" w:hAnsi="Times New Roman" w:eastAsia="宋体" w:cs="Times New Roman"/>
                <w:kern w:val="0"/>
                <w:sz w:val="24"/>
                <w:szCs w:val="24"/>
                <w:lang w:val="en-US" w:eastAsia="zh-CN" w:bidi="ar"/>
              </w:rPr>
              <w:t>slides</w:t>
            </w:r>
            <w:r>
              <w:rPr>
                <w:rFonts w:hint="default" w:ascii="Times New Roman" w:hAnsi="Times New Roman" w:eastAsia="宋体" w:cs="Times New Roman"/>
                <w:kern w:val="0"/>
                <w:sz w:val="24"/>
                <w:szCs w:val="24"/>
                <w:lang w:val="en-US" w:eastAsia="zh-CN" w:bidi="ar"/>
              </w:rPr>
              <w:t>.</w:t>
            </w:r>
          </w:p>
        </w:tc>
      </w:tr>
    </w:tbl>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p>
    <w:p>
      <w:pPr>
        <w:numPr>
          <w:ilvl w:val="0"/>
          <w:numId w:val="1"/>
        </w:numPr>
        <w:spacing w:line="360" w:lineRule="auto"/>
        <w:ind w:left="425" w:leftChars="0" w:hanging="425" w:firstLineChars="0"/>
        <w:jc w:val="left"/>
        <w:outlineLvl w:val="0"/>
        <w:rPr>
          <w:rFonts w:hint="default" w:ascii="Times New Roman" w:hAnsi="Times New Roman" w:cs="Times New Roman"/>
          <w:b w:val="0"/>
          <w:bCs w:val="0"/>
          <w:sz w:val="28"/>
          <w:szCs w:val="28"/>
          <w:lang w:val="en-US" w:eastAsia="zh-CN"/>
        </w:rPr>
      </w:pPr>
      <w:bookmarkStart w:id="28" w:name="_Toc10595"/>
      <w:r>
        <w:rPr>
          <w:rFonts w:hint="eastAsia" w:ascii="Times New Roman" w:hAnsi="Times New Roman" w:cs="Times New Roman"/>
          <w:b/>
          <w:bCs/>
          <w:sz w:val="32"/>
          <w:szCs w:val="32"/>
          <w:lang w:val="en-US" w:eastAsia="zh-CN"/>
        </w:rPr>
        <w:t>Conclusion</w:t>
      </w:r>
      <w:bookmarkEnd w:id="28"/>
    </w:p>
    <w:p>
      <w:pPr>
        <w:numPr>
          <w:ilvl w:val="1"/>
          <w:numId w:val="1"/>
        </w:numPr>
        <w:spacing w:line="360" w:lineRule="auto"/>
        <w:ind w:left="567" w:leftChars="0" w:hanging="567" w:firstLineChars="0"/>
        <w:jc w:val="left"/>
        <w:outlineLvl w:val="1"/>
        <w:rPr>
          <w:rFonts w:hint="default" w:ascii="Times New Roman" w:hAnsi="Times New Roman" w:cs="Times New Roman"/>
          <w:b/>
          <w:bCs/>
          <w:sz w:val="28"/>
          <w:szCs w:val="28"/>
          <w:lang w:val="en-US" w:eastAsia="zh-CN"/>
        </w:rPr>
      </w:pPr>
      <w:bookmarkStart w:id="29" w:name="_Toc25045"/>
      <w:r>
        <w:rPr>
          <w:rFonts w:hint="default" w:ascii="Times New Roman" w:hAnsi="Times New Roman" w:cs="Times New Roman"/>
          <w:b/>
          <w:bCs/>
          <w:sz w:val="28"/>
          <w:szCs w:val="28"/>
          <w:lang w:val="en-US" w:eastAsia="zh-CN"/>
        </w:rPr>
        <w:t>What Went Well</w:t>
      </w:r>
      <w:bookmarkEnd w:id="29"/>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Multi-Sensor Calibration and Parameter Optimization: Successfully configured and tuned the Multisense S7 stereo camera</w:t>
      </w:r>
      <w:r>
        <w:rPr>
          <w:rFonts w:hint="eastAsia" w:ascii="Times New Roman" w:hAnsi="Times New Roman" w:cs="Times New Roman"/>
          <w:b w:val="0"/>
          <w:bCs w:val="0"/>
          <w:sz w:val="24"/>
          <w:szCs w:val="24"/>
          <w:lang w:val="en-US" w:eastAsia="zh-CN"/>
        </w:rPr>
        <w:t xml:space="preserve"> [1] </w:t>
      </w:r>
      <w:r>
        <w:rPr>
          <w:rFonts w:hint="default" w:ascii="Times New Roman" w:hAnsi="Times New Roman" w:cs="Times New Roman"/>
          <w:b w:val="0"/>
          <w:bCs w:val="0"/>
          <w:sz w:val="24"/>
          <w:szCs w:val="24"/>
          <w:lang w:val="en-US" w:eastAsia="zh-CN"/>
        </w:rPr>
        <w:t xml:space="preserve">at </w:t>
      </w:r>
      <w:r>
        <w:rPr>
          <w:rFonts w:hint="eastAsia" w:ascii="Times New Roman" w:hAnsi="Times New Roman" w:cs="Times New Roman"/>
          <w:b w:val="0"/>
          <w:bCs w:val="0"/>
          <w:sz w:val="24"/>
          <w:szCs w:val="24"/>
          <w:lang w:val="en-US" w:eastAsia="zh-CN"/>
        </w:rPr>
        <w:t>544</w:t>
      </w:r>
      <w:r>
        <w:rPr>
          <w:rFonts w:hint="default" w:ascii="Times New Roman" w:hAnsi="Times New Roman" w:cs="Times New Roman"/>
          <w:b w:val="0"/>
          <w:bCs w:val="0"/>
          <w:sz w:val="24"/>
          <w:szCs w:val="24"/>
          <w:lang w:val="en-US" w:eastAsia="zh-CN"/>
        </w:rPr>
        <w:t>p, 30 Hz, HDR settings to capture stable, high-quality environmental images, providing robust input for subsequent algorithms.</w:t>
      </w:r>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Lane Detection Algorithm Implementation: In real-world environments, combined grayscale multi-level filtering with adaptive threshold segmentation to extract white lane markings with an average recognition accuracy exceeding 99%.</w:t>
      </w:r>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RTAB</w:t>
      </w:r>
      <w:r>
        <w:rPr>
          <w:rFonts w:hint="default" w:ascii="Times New Roman" w:hAnsi="Times New Roman" w:cs="Times New Roman"/>
          <w:b w:val="0"/>
          <w:bCs w:val="0"/>
          <w:sz w:val="24"/>
          <w:szCs w:val="24"/>
          <w:lang w:val="en-US" w:eastAsia="zh-CN"/>
        </w:rPr>
        <w:noBreakHyphen/>
      </w:r>
      <w:r>
        <w:rPr>
          <w:rFonts w:hint="default" w:ascii="Times New Roman" w:hAnsi="Times New Roman" w:cs="Times New Roman"/>
          <w:b w:val="0"/>
          <w:bCs w:val="0"/>
          <w:sz w:val="24"/>
          <w:szCs w:val="24"/>
          <w:lang w:val="en-US" w:eastAsia="zh-CN"/>
        </w:rPr>
        <w:t>Map Real-Time Mapping and Fusion: Fused visual point clouds with LIDAR and GPS data to achieve real-time, dense outdoor mapping and pose estimation, ensuring reliable inputs for the path planning module.</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p>
    <w:p>
      <w:pPr>
        <w:numPr>
          <w:ilvl w:val="1"/>
          <w:numId w:val="1"/>
        </w:numPr>
        <w:spacing w:line="360" w:lineRule="auto"/>
        <w:ind w:left="567" w:leftChars="0" w:hanging="567" w:firstLineChars="0"/>
        <w:jc w:val="left"/>
        <w:outlineLvl w:val="1"/>
        <w:rPr>
          <w:rFonts w:hint="default" w:ascii="Times New Roman" w:hAnsi="Times New Roman" w:cs="Times New Roman"/>
          <w:b/>
          <w:bCs/>
          <w:sz w:val="28"/>
          <w:szCs w:val="28"/>
          <w:lang w:val="en-US" w:eastAsia="zh-CN"/>
        </w:rPr>
      </w:pPr>
      <w:bookmarkStart w:id="30" w:name="_Toc23660"/>
      <w:r>
        <w:rPr>
          <w:rFonts w:hint="default" w:ascii="Times New Roman" w:hAnsi="Times New Roman" w:cs="Times New Roman"/>
          <w:b/>
          <w:bCs/>
          <w:sz w:val="28"/>
          <w:szCs w:val="28"/>
          <w:lang w:val="en-US" w:eastAsia="zh-CN"/>
        </w:rPr>
        <w:t>Challenges and Limitations</w:t>
      </w:r>
      <w:bookmarkEnd w:id="30"/>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Subsystem Integration Delays: During integration with the LIDAR and GPS teams, issues with data synchronization and timestamp alignment affected short-term localization accuracy.</w:t>
      </w:r>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Limited Applicability: The current algorithm only detects white lane markings, reducing its usability under varied road conditions.</w:t>
      </w:r>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Team Leadership and Task Coordination: As team leader, I did not allocate tasks effectively to allow parallel progress; future projects should involve clearer task division and scheduling.</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p>
    <w:p>
      <w:pPr>
        <w:numPr>
          <w:ilvl w:val="1"/>
          <w:numId w:val="1"/>
        </w:numPr>
        <w:spacing w:line="360" w:lineRule="auto"/>
        <w:ind w:left="567" w:leftChars="0" w:hanging="567" w:firstLineChars="0"/>
        <w:jc w:val="left"/>
        <w:outlineLvl w:val="1"/>
        <w:rPr>
          <w:rFonts w:hint="default" w:ascii="Times New Roman" w:hAnsi="Times New Roman" w:cs="Times New Roman"/>
          <w:b/>
          <w:bCs/>
          <w:sz w:val="28"/>
          <w:szCs w:val="28"/>
          <w:lang w:val="en-US" w:eastAsia="zh-CN"/>
        </w:rPr>
      </w:pPr>
      <w:bookmarkStart w:id="31" w:name="_Toc30606"/>
      <w:r>
        <w:rPr>
          <w:rFonts w:hint="default" w:ascii="Times New Roman" w:hAnsi="Times New Roman" w:cs="Times New Roman"/>
          <w:b/>
          <w:bCs/>
          <w:sz w:val="28"/>
          <w:szCs w:val="28"/>
          <w:lang w:val="en-US" w:eastAsia="zh-CN"/>
        </w:rPr>
        <w:t>Future Improvement Plan</w:t>
      </w:r>
      <w:bookmarkEnd w:id="31"/>
    </w:p>
    <w:p>
      <w:pPr>
        <w:numPr>
          <w:ilvl w:val="0"/>
          <w:numId w:val="6"/>
        </w:numPr>
        <w:spacing w:line="360" w:lineRule="auto"/>
        <w:ind w:left="420" w:leftChars="0" w:hanging="420" w:firstLine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Real-World Field Testing: Conduct comprehensive end-to-end tests in outdoor environments with all sensor subsystems integrated to validate performance under competition conditions.</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Overall, the development of the visual subsystem established a solid foundation in algorithm accuracy and multi-sensor fusion. However, it revealed limitations in real-time performance, environmental adaptability, and team coordination. Addressing these areas early—especially robust field testing and improved task parallelization—will accelerate performance gains and enhance the reliability of the autonomous navigation system.</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br w:type="page"/>
      </w:r>
    </w:p>
    <w:p>
      <w:pPr>
        <w:numPr>
          <w:ilvl w:val="0"/>
          <w:numId w:val="0"/>
        </w:numPr>
        <w:spacing w:line="360" w:lineRule="auto"/>
        <w:ind w:leftChars="0"/>
        <w:jc w:val="center"/>
        <w:outlineLvl w:val="0"/>
        <w:rPr>
          <w:rFonts w:hint="default" w:ascii="Times New Roman" w:hAnsi="Times New Roman" w:cs="Times New Roman"/>
          <w:b/>
          <w:bCs/>
          <w:sz w:val="32"/>
          <w:szCs w:val="32"/>
          <w:lang w:val="en-US" w:eastAsia="zh-CN"/>
        </w:rPr>
      </w:pPr>
      <w:bookmarkStart w:id="32" w:name="_Toc24933"/>
      <w:r>
        <w:rPr>
          <w:rFonts w:hint="eastAsia" w:ascii="Times New Roman" w:hAnsi="Times New Roman" w:cs="Times New Roman"/>
          <w:b/>
          <w:bCs/>
          <w:sz w:val="32"/>
          <w:szCs w:val="32"/>
          <w:lang w:val="en-US" w:eastAsia="zh-CN"/>
        </w:rPr>
        <w:t>Reference</w:t>
      </w:r>
      <w:bookmarkEnd w:id="32"/>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 Carnegie Robotics, “MultiSense S7 Stereo Camera Spec Sheet,” Spec. CR‑01182021, Carnegie Robotics, Jan. 2021. [Online]. Available: https://carnegierobotics.com/AutonomousVehicles/CameraManufacturing/StereoCameraManufacturing/S7/Files/S7-Spec-Sheet.pdf. [Accessed: Apr. 20, 2025].</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2</w:t>
      </w:r>
      <w:r>
        <w:rPr>
          <w:rFonts w:hint="default" w:ascii="Times New Roman" w:hAnsi="Times New Roman" w:cs="Times New Roman"/>
          <w:b w:val="0"/>
          <w:bCs w:val="0"/>
          <w:sz w:val="24"/>
          <w:szCs w:val="24"/>
          <w:lang w:val="en-US" w:eastAsia="zh-CN"/>
        </w:rPr>
        <w:t>] Intelligent Ground Vehicle Competition, “2025 IGVC Competition Rules,” PDF document, Intelligent Ground Vehicle Competition, 2025. [Online]. Available: http://www.igvc.org/2025rules.pdf. [Accessed: Apr. 2</w:t>
      </w:r>
      <w:r>
        <w:rPr>
          <w:rFonts w:hint="eastAsia" w:ascii="Times New Roman" w:hAnsi="Times New Roman" w:cs="Times New Roman"/>
          <w:b w:val="0"/>
          <w:bCs w:val="0"/>
          <w:sz w:val="24"/>
          <w:szCs w:val="24"/>
          <w:lang w:val="en-US" w:eastAsia="zh-CN"/>
        </w:rPr>
        <w:t>0</w:t>
      </w:r>
      <w:r>
        <w:rPr>
          <w:rFonts w:hint="default" w:ascii="Times New Roman" w:hAnsi="Times New Roman" w:cs="Times New Roman"/>
          <w:b w:val="0"/>
          <w:bCs w:val="0"/>
          <w:sz w:val="24"/>
          <w:szCs w:val="24"/>
          <w:lang w:val="en-US" w:eastAsia="zh-CN"/>
        </w:rPr>
        <w:t>, 2025].</w:t>
      </w:r>
    </w:p>
    <w:p>
      <w:pPr>
        <w:numPr>
          <w:ilvl w:val="0"/>
          <w:numId w:val="0"/>
        </w:numPr>
        <w:spacing w:line="360" w:lineRule="auto"/>
        <w:ind w:leftChars="0"/>
        <w:jc w:val="left"/>
        <w:rPr>
          <w:rFonts w:hint="default" w:ascii="Times New Roman" w:hAnsi="Times New Roman" w:cs="Times New Roman"/>
          <w:b w:val="0"/>
          <w:bCs w:val="0"/>
          <w:sz w:val="24"/>
          <w:szCs w:val="24"/>
          <w:lang w:val="en-US" w:eastAsia="zh-CN"/>
        </w:rPr>
      </w:pPr>
    </w:p>
    <w:sectPr>
      <w:headerReference r:id="rId4" w:type="first"/>
      <w:footerReference r:id="rId6" w:type="first"/>
      <w:headerReference r:id="rId3" w:type="default"/>
      <w:footerReference r:id="rId5"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6D20FF0-6B5B-4F83-93D1-E23E38E6242E}"/>
  </w:font>
  <w:font w:name="Arial">
    <w:panose1 w:val="020B0604020202020204"/>
    <w:charset w:val="01"/>
    <w:family w:val="swiss"/>
    <w:pitch w:val="default"/>
    <w:sig w:usb0="E0002EFF" w:usb1="C000785B" w:usb2="00000009" w:usb3="00000000" w:csb0="400001FF" w:csb1="FFFF0000"/>
    <w:embedRegular r:id="rId2" w:fontKey="{CBC2AB3B-60BD-4E6A-86C5-08A1D221BDA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873F8BA0-3D96-44E9-80CA-5C178D3E4B8F}"/>
  </w:font>
  <w:font w:name="Symbol">
    <w:panose1 w:val="05050102010706020507"/>
    <w:charset w:val="02"/>
    <w:family w:val="roman"/>
    <w:pitch w:val="default"/>
    <w:sig w:usb0="00000000" w:usb1="00000000" w:usb2="00000000" w:usb3="00000000" w:csb0="80000000" w:csb1="00000000"/>
    <w:embedRegular r:id="rId4" w:fontKey="{BF862DFA-6C0E-4011-BE75-50B8C7E65218}"/>
  </w:font>
  <w:font w:name="Calibri">
    <w:panose1 w:val="020F0502020204030204"/>
    <w:charset w:val="00"/>
    <w:family w:val="swiss"/>
    <w:pitch w:val="default"/>
    <w:sig w:usb0="E4002EFF" w:usb1="C200247B" w:usb2="00000009" w:usb3="00000000" w:csb0="200001FF" w:csb1="00000000"/>
    <w:embedRegular r:id="rId5" w:fontKey="{134914A8-5D79-4698-B11C-BECE041DE9E6}"/>
  </w:font>
  <w:font w:name="Cambria Math">
    <w:panose1 w:val="02040503050406030204"/>
    <w:charset w:val="00"/>
    <w:family w:val="auto"/>
    <w:pitch w:val="default"/>
    <w:sig w:usb0="E00006FF" w:usb1="420024FF" w:usb2="02000000" w:usb3="00000000" w:csb0="2000019F" w:csb1="00000000"/>
    <w:embedRegular r:id="rId6" w:fontKey="{84F0929E-68C0-42E8-AB83-94CBE89C8EE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DEC7CD"/>
    <w:multiLevelType w:val="singleLevel"/>
    <w:tmpl w:val="90DEC7CD"/>
    <w:lvl w:ilvl="0" w:tentative="0">
      <w:start w:val="1"/>
      <w:numFmt w:val="bullet"/>
      <w:lvlText w:val=""/>
      <w:lvlJc w:val="left"/>
      <w:pPr>
        <w:ind w:left="420" w:hanging="420"/>
      </w:pPr>
      <w:rPr>
        <w:rFonts w:hint="default" w:ascii="Wingdings" w:hAnsi="Wingdings"/>
        <w:sz w:val="13"/>
        <w:szCs w:val="13"/>
      </w:rPr>
    </w:lvl>
  </w:abstractNum>
  <w:abstractNum w:abstractNumId="1">
    <w:nsid w:val="95E81195"/>
    <w:multiLevelType w:val="singleLevel"/>
    <w:tmpl w:val="95E81195"/>
    <w:lvl w:ilvl="0" w:tentative="0">
      <w:start w:val="1"/>
      <w:numFmt w:val="decimal"/>
      <w:suff w:val="space"/>
      <w:lvlText w:val="%1."/>
      <w:lvlJc w:val="left"/>
      <w:pPr>
        <w:ind w:left="420"/>
      </w:pPr>
    </w:lvl>
  </w:abstractNum>
  <w:abstractNum w:abstractNumId="2">
    <w:nsid w:val="ECA25147"/>
    <w:multiLevelType w:val="multilevel"/>
    <w:tmpl w:val="ECA25147"/>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b/>
        <w:bCs/>
        <w:sz w:val="28"/>
        <w:szCs w:val="28"/>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4AE2A96B"/>
    <w:multiLevelType w:val="multilevel"/>
    <w:tmpl w:val="4AE2A96B"/>
    <w:lvl w:ilvl="0" w:tentative="0">
      <w:start w:val="1"/>
      <w:numFmt w:val="decimal"/>
      <w:lvlText w:val="%1."/>
      <w:lvlJc w:val="left"/>
      <w:pPr>
        <w:ind w:left="425" w:hanging="425"/>
      </w:pPr>
      <w:rPr>
        <w:rFonts w:hint="default" w:ascii="Times New Roman" w:hAnsi="Times New Roman" w:cs="Times New Roman"/>
        <w:b/>
        <w:bCs/>
        <w:sz w:val="32"/>
        <w:szCs w:val="32"/>
      </w:rPr>
    </w:lvl>
    <w:lvl w:ilvl="1" w:tentative="0">
      <w:start w:val="1"/>
      <w:numFmt w:val="decimal"/>
      <w:lvlText w:val="%1.%2."/>
      <w:lvlJc w:val="left"/>
      <w:pPr>
        <w:ind w:left="567" w:hanging="567"/>
      </w:pPr>
      <w:rPr>
        <w:rFonts w:hint="default"/>
        <w:b/>
        <w:bCs/>
        <w:sz w:val="28"/>
        <w:szCs w:val="28"/>
      </w:rPr>
    </w:lvl>
    <w:lvl w:ilvl="2" w:tentative="0">
      <w:start w:val="1"/>
      <w:numFmt w:val="decimal"/>
      <w:lvlText w:val="%1.%2.%3."/>
      <w:lvlJc w:val="left"/>
      <w:pPr>
        <w:ind w:left="709" w:hanging="709"/>
      </w:pPr>
      <w:rPr>
        <w:rFonts w:hint="default"/>
        <w:b/>
        <w:bCs/>
        <w:sz w:val="24"/>
        <w:szCs w:val="24"/>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503EF922"/>
    <w:multiLevelType w:val="singleLevel"/>
    <w:tmpl w:val="503EF922"/>
    <w:lvl w:ilvl="0" w:tentative="0">
      <w:start w:val="1"/>
      <w:numFmt w:val="bullet"/>
      <w:lvlText w:val=""/>
      <w:lvlJc w:val="left"/>
      <w:pPr>
        <w:ind w:left="420" w:hanging="420"/>
      </w:pPr>
      <w:rPr>
        <w:rFonts w:hint="default" w:ascii="Wingdings" w:hAnsi="Wingdings"/>
        <w:sz w:val="13"/>
        <w:szCs w:val="13"/>
      </w:rPr>
    </w:lvl>
  </w:abstractNum>
  <w:abstractNum w:abstractNumId="5">
    <w:nsid w:val="50669723"/>
    <w:multiLevelType w:val="singleLevel"/>
    <w:tmpl w:val="50669723"/>
    <w:lvl w:ilvl="0" w:tentative="0">
      <w:start w:val="1"/>
      <w:numFmt w:val="decimal"/>
      <w:suff w:val="space"/>
      <w:lvlText w:val="%1."/>
      <w:lvlJc w:val="left"/>
      <w:pPr>
        <w:ind w:left="420"/>
      </w:p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TrueType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1E6598"/>
    <w:rsid w:val="058C461E"/>
    <w:rsid w:val="06646DA5"/>
    <w:rsid w:val="07C6644B"/>
    <w:rsid w:val="0C3F72B9"/>
    <w:rsid w:val="0D4B7F1F"/>
    <w:rsid w:val="0EA90396"/>
    <w:rsid w:val="0F2F0187"/>
    <w:rsid w:val="10E70C63"/>
    <w:rsid w:val="1AB824BF"/>
    <w:rsid w:val="1B385069"/>
    <w:rsid w:val="1C84369A"/>
    <w:rsid w:val="1D050C5F"/>
    <w:rsid w:val="1E1E6598"/>
    <w:rsid w:val="2342205D"/>
    <w:rsid w:val="23C95316"/>
    <w:rsid w:val="24F44D57"/>
    <w:rsid w:val="2B196FFD"/>
    <w:rsid w:val="2CF338FE"/>
    <w:rsid w:val="2FE315D7"/>
    <w:rsid w:val="313A3075"/>
    <w:rsid w:val="319E35DE"/>
    <w:rsid w:val="34D21C93"/>
    <w:rsid w:val="35036372"/>
    <w:rsid w:val="3B552656"/>
    <w:rsid w:val="3D7F59D5"/>
    <w:rsid w:val="40723ADA"/>
    <w:rsid w:val="41444EAC"/>
    <w:rsid w:val="42246753"/>
    <w:rsid w:val="422C31DA"/>
    <w:rsid w:val="4273126E"/>
    <w:rsid w:val="43477EC7"/>
    <w:rsid w:val="434F15AD"/>
    <w:rsid w:val="47BD4F8F"/>
    <w:rsid w:val="484A2E46"/>
    <w:rsid w:val="493A1864"/>
    <w:rsid w:val="49D56585"/>
    <w:rsid w:val="4C58614C"/>
    <w:rsid w:val="4C7F5763"/>
    <w:rsid w:val="4E2324BE"/>
    <w:rsid w:val="50B9275C"/>
    <w:rsid w:val="514E5427"/>
    <w:rsid w:val="5AD102AE"/>
    <w:rsid w:val="5D245401"/>
    <w:rsid w:val="5FEB2206"/>
    <w:rsid w:val="64EB1DA6"/>
    <w:rsid w:val="654F6920"/>
    <w:rsid w:val="65BF3A6D"/>
    <w:rsid w:val="661941D8"/>
    <w:rsid w:val="66553ED3"/>
    <w:rsid w:val="69D83582"/>
    <w:rsid w:val="6E895016"/>
    <w:rsid w:val="721E5C0B"/>
    <w:rsid w:val="741E749F"/>
    <w:rsid w:val="756E1B01"/>
    <w:rsid w:val="78E12BAA"/>
    <w:rsid w:val="78F04D55"/>
    <w:rsid w:val="799B1BAE"/>
    <w:rsid w:val="7A4A0831"/>
    <w:rsid w:val="7FD2467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toc 3"/>
    <w:basedOn w:val="1"/>
    <w:next w:val="1"/>
    <w:qFormat/>
    <w:uiPriority w:val="0"/>
    <w:pPr>
      <w:ind w:left="840" w:leftChars="400"/>
    </w:p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footnote text"/>
    <w:basedOn w:val="1"/>
    <w:qFormat/>
    <w:uiPriority w:val="0"/>
    <w:pPr>
      <w:snapToGrid w:val="0"/>
      <w:jc w:val="left"/>
    </w:pPr>
    <w:rPr>
      <w:sz w:val="18"/>
    </w:r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Code"/>
    <w:basedOn w:val="13"/>
    <w:qFormat/>
    <w:uiPriority w:val="0"/>
    <w:rPr>
      <w:rFonts w:ascii="Courier New" w:hAnsi="Courier New"/>
      <w:sz w:val="20"/>
    </w:rPr>
  </w:style>
  <w:style w:type="character" w:styleId="17">
    <w:name w:val="footnote reference"/>
    <w:basedOn w:val="13"/>
    <w:qFormat/>
    <w:uiPriority w:val="0"/>
    <w:rPr>
      <w:vertAlign w:val="superscript"/>
    </w:rPr>
  </w:style>
  <w:style w:type="paragraph" w:styleId="18">
    <w:name w:val="List Paragraph"/>
    <w:basedOn w:val="1"/>
    <w:qFormat/>
    <w:uiPriority w:val="34"/>
    <w:pPr>
      <w:ind w:left="720"/>
      <w:contextualSpacing/>
    </w:p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2550</Words>
  <Characters>14989</Characters>
  <Lines>0</Lines>
  <Paragraphs>0</Paragraphs>
  <TotalTime>12</TotalTime>
  <ScaleCrop>false</ScaleCrop>
  <LinksUpToDate>false</LinksUpToDate>
  <CharactersWithSpaces>17211</CharactersWithSpaces>
  <Application>WPS Office_11.8.2.12195_F1E327BC-269C-435d-A152-05C5408002CA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2025-04-17T14:30:00Z</dcterms:created>
  <dc:creator>极梦"</dc:creator>
  <cp:lastModifiedBy>极梦"</cp:lastModifiedBy>
  <dcterms:modified xsi:type="dcterms:W3CDTF">2025-04-24T14:41:51Z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2052-11.8.2.12195</vt:lpwstr>
  </property>
  <property fmtid="{D5CDD505-2E9C-101B-9397-08002B2CF9AE}" pid="3" name="ICV">
    <vt:lpwstr>6DE830EC2599489DB7100A82E40FB8CD_11</vt:lpwstr>
  </property>
  <property fmtid="{D5CDD505-2E9C-101B-9397-08002B2CF9AE}" pid="4" name="KSOTemplateDocerSaveRecord">
    <vt:lpwstr>eyJoZGlkIjoiNGQwYmVhMWMzODUzZjYzZTViZTkyN2VhZjAxYzE1MTMiLCJ1c2VySWQiOiIyNDQxOTIxNDcifQ==</vt:lpwstr>
  </property>
</Properties>
</file>