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703F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0FDBD2DE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7F35480A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19AD15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11C571" w14:textId="77777777" w:rsidR="00F42088" w:rsidRDefault="00F42088" w:rsidP="00F420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72D0261D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36530ADD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2AD4A285" w14:textId="70FC0379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0C0B0F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C0B0F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B0F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A6B80D0" w14:textId="2689F9D1" w:rsidR="00F42088" w:rsidRDefault="00F42088" w:rsidP="00F4208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0C0B0F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493983C1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</w:rPr>
      </w:pPr>
    </w:p>
    <w:p w14:paraId="3E8054EF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5C473C26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33DB6A27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426AC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CC596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8F3BE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A0B9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9CB285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797767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345170" w:rsidRPr="00C531E7">
        <w:rPr>
          <w:rFonts w:ascii="Times New Roman" w:hAnsi="Times New Roman" w:cs="Times New Roman"/>
          <w:b/>
          <w:sz w:val="24"/>
          <w:szCs w:val="24"/>
        </w:rPr>
        <w:t>дзюдо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79E67126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FAAA1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91A4A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65D0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CB96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0892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B02A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72685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197BA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9189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16D2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64C37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AB677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AE66F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B1579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B173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36C2D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DDC0D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3B9D4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E5177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80897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E51D6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A6556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28633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73BB74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B35FE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833DD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E868E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C384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D90DEF" w14:textId="2CE20B43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5267CF">
        <w:rPr>
          <w:rFonts w:ascii="Times New Roman" w:hAnsi="Times New Roman" w:cs="Times New Roman"/>
          <w:sz w:val="24"/>
          <w:szCs w:val="24"/>
        </w:rPr>
        <w:t>2</w:t>
      </w:r>
    </w:p>
    <w:p w14:paraId="32F85E7F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DEB5A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AC4E5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1C705FEF" w14:textId="77777777" w:rsidR="007114A0" w:rsidRPr="005E7A1F" w:rsidRDefault="00E42E06" w:rsidP="002458D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8C68C4" w:rsidRPr="005E7A1F">
        <w:rPr>
          <w:rFonts w:ascii="Times New Roman" w:hAnsi="Times New Roman" w:cs="Times New Roman"/>
          <w:sz w:val="24"/>
          <w:szCs w:val="24"/>
        </w:rPr>
        <w:t>дзюдо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по виду спорта «дзюдо»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«дзюдо», утвержденным Приказом Министерства спорта Российской Федерации от 24 ноября 2022 года № 1074</w:t>
      </w:r>
      <w:r w:rsidR="001E6539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1E1D0607" w14:textId="77777777" w:rsidR="007F1800" w:rsidRPr="005E7A1F" w:rsidRDefault="007F1800" w:rsidP="002458D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7D08D7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09C91931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02D834A9" w14:textId="77777777" w:rsidR="007114A0" w:rsidRPr="005E7A1F" w:rsidRDefault="007114A0" w:rsidP="002458D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832"/>
        <w:gridCol w:w="2206"/>
        <w:gridCol w:w="2109"/>
        <w:gridCol w:w="2202"/>
      </w:tblGrid>
      <w:tr w:rsidR="00EF2A10" w:rsidRPr="005E7A1F" w14:paraId="7DAABD98" w14:textId="77777777" w:rsidTr="002458D7">
        <w:tc>
          <w:tcPr>
            <w:tcW w:w="2832" w:type="dxa"/>
          </w:tcPr>
          <w:p w14:paraId="4423D1E2" w14:textId="77777777" w:rsidR="00EF2A10" w:rsidRPr="005E7A1F" w:rsidRDefault="00EF2A10" w:rsidP="00EF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206" w:type="dxa"/>
          </w:tcPr>
          <w:p w14:paraId="2D37A325" w14:textId="77777777" w:rsidR="00EF2A10" w:rsidRPr="005E7A1F" w:rsidRDefault="00EF2A10" w:rsidP="00EF2A10">
            <w:pPr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реализации этапов спортивной подготовки</w:t>
            </w:r>
          </w:p>
          <w:p w14:paraId="4A7A8653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2109" w:type="dxa"/>
          </w:tcPr>
          <w:p w14:paraId="59800DB8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лет</w:t>
            </w:r>
          </w:p>
        </w:tc>
        <w:tc>
          <w:tcPr>
            <w:tcW w:w="2202" w:type="dxa"/>
          </w:tcPr>
          <w:p w14:paraId="209B3771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EF2A10" w:rsidRPr="005E7A1F" w14:paraId="6A572B16" w14:textId="77777777" w:rsidTr="002458D7">
        <w:tc>
          <w:tcPr>
            <w:tcW w:w="2832" w:type="dxa"/>
          </w:tcPr>
          <w:p w14:paraId="1A385E5E" w14:textId="77777777" w:rsidR="00EF2A10" w:rsidRPr="005E7A1F" w:rsidRDefault="00EF2A10" w:rsidP="00EF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06" w:type="dxa"/>
          </w:tcPr>
          <w:p w14:paraId="7F88F038" w14:textId="77777777" w:rsidR="00EF2A10" w:rsidRPr="005E7A1F" w:rsidRDefault="00C531E7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3-</w:t>
            </w:r>
            <w:r w:rsidR="00EF2A10"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9" w:type="dxa"/>
          </w:tcPr>
          <w:p w14:paraId="43749DC3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2" w:type="dxa"/>
          </w:tcPr>
          <w:p w14:paraId="6BD520C6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2A10" w:rsidRPr="005E7A1F" w14:paraId="224AD57B" w14:textId="77777777" w:rsidTr="002458D7">
        <w:tc>
          <w:tcPr>
            <w:tcW w:w="2832" w:type="dxa"/>
          </w:tcPr>
          <w:p w14:paraId="2D1CDF35" w14:textId="77777777" w:rsidR="00EF2A10" w:rsidRPr="005E7A1F" w:rsidRDefault="00EF2A10" w:rsidP="00EF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</w:t>
            </w:r>
          </w:p>
        </w:tc>
        <w:tc>
          <w:tcPr>
            <w:tcW w:w="2206" w:type="dxa"/>
          </w:tcPr>
          <w:p w14:paraId="47ABC387" w14:textId="77777777" w:rsidR="00EF2A10" w:rsidRPr="005E7A1F" w:rsidRDefault="00C531E7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3-</w:t>
            </w:r>
            <w:r w:rsidR="00EF2A10"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9" w:type="dxa"/>
          </w:tcPr>
          <w:p w14:paraId="2378F2A1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2" w:type="dxa"/>
          </w:tcPr>
          <w:p w14:paraId="7200C322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2A10" w:rsidRPr="005E7A1F" w14:paraId="20C9E765" w14:textId="77777777" w:rsidTr="002458D7">
        <w:tc>
          <w:tcPr>
            <w:tcW w:w="2832" w:type="dxa"/>
          </w:tcPr>
          <w:p w14:paraId="2BEC9957" w14:textId="77777777" w:rsidR="00EF2A10" w:rsidRPr="005E7A1F" w:rsidRDefault="00EF2A10" w:rsidP="00EF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206" w:type="dxa"/>
          </w:tcPr>
          <w:p w14:paraId="2EC3674A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109" w:type="dxa"/>
          </w:tcPr>
          <w:p w14:paraId="195E3CB4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2" w:type="dxa"/>
          </w:tcPr>
          <w:p w14:paraId="4F4B8F6B" w14:textId="77777777" w:rsidR="00EF2A10" w:rsidRPr="005E7A1F" w:rsidRDefault="00EF2A10" w:rsidP="00EF2A10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CBEDA44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854F8" w14:textId="77777777" w:rsidR="007114A0" w:rsidRPr="00AF7A7F" w:rsidRDefault="007114A0" w:rsidP="002458D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Style w:val="af0"/>
        <w:tblW w:w="9501" w:type="dxa"/>
        <w:jc w:val="center"/>
        <w:tblInd w:w="0" w:type="dxa"/>
        <w:tblLook w:val="04A0" w:firstRow="1" w:lastRow="0" w:firstColumn="1" w:lastColumn="0" w:noHBand="0" w:noVBand="1"/>
      </w:tblPr>
      <w:tblGrid>
        <w:gridCol w:w="1417"/>
        <w:gridCol w:w="973"/>
        <w:gridCol w:w="1258"/>
        <w:gridCol w:w="1384"/>
        <w:gridCol w:w="2055"/>
        <w:gridCol w:w="2414"/>
      </w:tblGrid>
      <w:tr w:rsidR="00C35379" w:rsidRPr="005E7A1F" w14:paraId="0D86208F" w14:textId="77777777" w:rsidTr="00AF7A7F">
        <w:trPr>
          <w:jc w:val="center"/>
        </w:trPr>
        <w:tc>
          <w:tcPr>
            <w:tcW w:w="1417" w:type="dxa"/>
            <w:vMerge w:val="restart"/>
          </w:tcPr>
          <w:p w14:paraId="58216D3C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Этапный </w:t>
            </w:r>
          </w:p>
          <w:p w14:paraId="15688E4F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  <w:tc>
          <w:tcPr>
            <w:tcW w:w="8084" w:type="dxa"/>
            <w:gridSpan w:val="5"/>
          </w:tcPr>
          <w:p w14:paraId="67283BAC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Этапы  и годы спортивной подготовки</w:t>
            </w:r>
          </w:p>
        </w:tc>
      </w:tr>
      <w:tr w:rsidR="00C35379" w:rsidRPr="005E7A1F" w14:paraId="4D499F37" w14:textId="77777777" w:rsidTr="00AF7A7F">
        <w:trPr>
          <w:jc w:val="center"/>
        </w:trPr>
        <w:tc>
          <w:tcPr>
            <w:tcW w:w="1417" w:type="dxa"/>
            <w:vMerge/>
          </w:tcPr>
          <w:p w14:paraId="6D9BD714" w14:textId="77777777" w:rsidR="00C35379" w:rsidRPr="005E7A1F" w:rsidRDefault="00C35379" w:rsidP="005E7A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gridSpan w:val="2"/>
          </w:tcPr>
          <w:p w14:paraId="0E96FEE6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439" w:type="dxa"/>
            <w:gridSpan w:val="2"/>
          </w:tcPr>
          <w:p w14:paraId="51BD6EEF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4" w:type="dxa"/>
          </w:tcPr>
          <w:p w14:paraId="6B559532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 спортивного мастерства</w:t>
            </w:r>
          </w:p>
        </w:tc>
      </w:tr>
      <w:tr w:rsidR="00C35379" w:rsidRPr="005E7A1F" w14:paraId="0B1DA86E" w14:textId="77777777" w:rsidTr="00AF7A7F">
        <w:trPr>
          <w:jc w:val="center"/>
        </w:trPr>
        <w:tc>
          <w:tcPr>
            <w:tcW w:w="1417" w:type="dxa"/>
            <w:vMerge/>
          </w:tcPr>
          <w:p w14:paraId="1C6DEB28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3FE31FC5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58" w:type="dxa"/>
          </w:tcPr>
          <w:p w14:paraId="074691ED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384" w:type="dxa"/>
          </w:tcPr>
          <w:p w14:paraId="3958DDE8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2055" w:type="dxa"/>
          </w:tcPr>
          <w:p w14:paraId="2145D896" w14:textId="77777777" w:rsidR="00C35379" w:rsidRPr="005E7A1F" w:rsidRDefault="00C35379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414" w:type="dxa"/>
          </w:tcPr>
          <w:p w14:paraId="0F92BB07" w14:textId="77777777" w:rsidR="00C35379" w:rsidRPr="005E7A1F" w:rsidRDefault="002C695F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C954AC" w:rsidRPr="005E7A1F" w14:paraId="6E7EA295" w14:textId="77777777" w:rsidTr="00AF7A7F">
        <w:trPr>
          <w:jc w:val="center"/>
        </w:trPr>
        <w:tc>
          <w:tcPr>
            <w:tcW w:w="1417" w:type="dxa"/>
          </w:tcPr>
          <w:p w14:paraId="0BD32FDF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973" w:type="dxa"/>
          </w:tcPr>
          <w:p w14:paraId="3FE0426C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58" w:type="dxa"/>
          </w:tcPr>
          <w:p w14:paraId="1960FCDB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384" w:type="dxa"/>
          </w:tcPr>
          <w:p w14:paraId="38D12C4F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2055" w:type="dxa"/>
          </w:tcPr>
          <w:p w14:paraId="4B9DA8DE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414" w:type="dxa"/>
          </w:tcPr>
          <w:p w14:paraId="7A642223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C954AC" w:rsidRPr="005E7A1F" w14:paraId="2F4FA3AC" w14:textId="77777777" w:rsidTr="00AF7A7F">
        <w:trPr>
          <w:jc w:val="center"/>
        </w:trPr>
        <w:tc>
          <w:tcPr>
            <w:tcW w:w="1417" w:type="dxa"/>
          </w:tcPr>
          <w:p w14:paraId="0B30105D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973" w:type="dxa"/>
          </w:tcPr>
          <w:p w14:paraId="4DF0785B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58" w:type="dxa"/>
          </w:tcPr>
          <w:p w14:paraId="1D461A38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384" w:type="dxa"/>
          </w:tcPr>
          <w:p w14:paraId="2568A40C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2055" w:type="dxa"/>
          </w:tcPr>
          <w:p w14:paraId="3A6A21B3" w14:textId="77777777" w:rsidR="00C954AC" w:rsidRPr="005E7A1F" w:rsidRDefault="00C954AC" w:rsidP="005E7A1F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414" w:type="dxa"/>
          </w:tcPr>
          <w:p w14:paraId="149B927E" w14:textId="77777777" w:rsidR="00C954AC" w:rsidRPr="005E7A1F" w:rsidRDefault="00C954AC" w:rsidP="00AF7A7F">
            <w:pPr>
              <w:pStyle w:val="ad"/>
              <w:numPr>
                <w:ilvl w:val="0"/>
                <w:numId w:val="22"/>
              </w:numPr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- 1248</w:t>
            </w:r>
          </w:p>
        </w:tc>
      </w:tr>
    </w:tbl>
    <w:p w14:paraId="7B7BD3CF" w14:textId="77777777" w:rsidR="001E6539" w:rsidRPr="005E7A1F" w:rsidRDefault="001E6539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79B4B8" w14:textId="77777777" w:rsidR="00AF7A7F" w:rsidRPr="00AF7A7F" w:rsidRDefault="00AF7A7F" w:rsidP="002458D7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016CEE2" w14:textId="77777777" w:rsidR="00AF7A7F" w:rsidRPr="00883879" w:rsidRDefault="00AF7A7F" w:rsidP="002458D7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160B9E5A" w14:textId="77777777" w:rsidR="00AF7A7F" w:rsidRPr="00883879" w:rsidRDefault="00AF7A7F" w:rsidP="002458D7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1538A3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56C6ABE6" w14:textId="77777777" w:rsidR="00AF7A7F" w:rsidRPr="00883879" w:rsidRDefault="001538A3" w:rsidP="002458D7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1EBD8227" w14:textId="77777777" w:rsidR="00AF7A7F" w:rsidRPr="005E7A1F" w:rsidRDefault="00AF7A7F" w:rsidP="002458D7">
      <w:pPr>
        <w:tabs>
          <w:tab w:val="left" w:pos="567"/>
        </w:tabs>
        <w:spacing w:after="0" w:line="240" w:lineRule="auto"/>
        <w:ind w:firstLine="425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6736E5B6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lastRenderedPageBreak/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01991F57" w14:textId="77777777" w:rsidTr="000A0C36">
        <w:tc>
          <w:tcPr>
            <w:tcW w:w="643" w:type="dxa"/>
          </w:tcPr>
          <w:p w14:paraId="4017654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5C9495A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4B3D169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7202DE63" w14:textId="77777777" w:rsidTr="000A0C36">
        <w:tc>
          <w:tcPr>
            <w:tcW w:w="643" w:type="dxa"/>
          </w:tcPr>
          <w:p w14:paraId="6A53F6B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322CA7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7621757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7CA546E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6B9CF2F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7F22B83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0917CA26" w14:textId="77777777" w:rsidTr="000A0C36">
        <w:tc>
          <w:tcPr>
            <w:tcW w:w="643" w:type="dxa"/>
          </w:tcPr>
          <w:p w14:paraId="731A814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5ADDC69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5AA7C5C6" w14:textId="77777777" w:rsidTr="000A0C36">
        <w:tc>
          <w:tcPr>
            <w:tcW w:w="643" w:type="dxa"/>
          </w:tcPr>
          <w:p w14:paraId="70B2D7F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1814E9F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75616A1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01D1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1D8FDA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7EB0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154F381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7A31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35BAE797" w14:textId="77777777" w:rsidTr="000A0C36">
        <w:tc>
          <w:tcPr>
            <w:tcW w:w="643" w:type="dxa"/>
          </w:tcPr>
          <w:p w14:paraId="715B2DC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51F7CD89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2A94DB0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4A39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3D8B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83D41D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4984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278D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B83A26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A4DD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8233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18F9E0F1" w14:textId="77777777" w:rsidTr="000A0C36">
        <w:tc>
          <w:tcPr>
            <w:tcW w:w="643" w:type="dxa"/>
          </w:tcPr>
          <w:p w14:paraId="5E536F0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41D87F2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299383F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A716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E1C2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A2A7E1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469E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0E26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6C8A1E2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463E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8D68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2EB339F2" w14:textId="77777777" w:rsidTr="000A0C36">
        <w:tc>
          <w:tcPr>
            <w:tcW w:w="643" w:type="dxa"/>
          </w:tcPr>
          <w:p w14:paraId="45373B5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72ED595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168A4B4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6E4C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41F3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89DF7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B677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C6AB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5607A4D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B66D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5B37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4616CA93" w14:textId="77777777" w:rsidTr="000A0C36">
        <w:tc>
          <w:tcPr>
            <w:tcW w:w="9344" w:type="dxa"/>
            <w:gridSpan w:val="5"/>
          </w:tcPr>
          <w:p w14:paraId="2CC2BE9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11F39412" w14:textId="77777777" w:rsidTr="000A0C36">
        <w:tc>
          <w:tcPr>
            <w:tcW w:w="643" w:type="dxa"/>
          </w:tcPr>
          <w:p w14:paraId="73663E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3484DAD4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549" w:type="dxa"/>
          </w:tcPr>
          <w:p w14:paraId="67CBB71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B5FB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3ED7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248A22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0878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D3BE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A51288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B86D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01BB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4EC2F2D0" w14:textId="77777777" w:rsidTr="000A0C36">
        <w:tc>
          <w:tcPr>
            <w:tcW w:w="643" w:type="dxa"/>
          </w:tcPr>
          <w:p w14:paraId="48843B8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13ED4ED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11F7486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6A27D2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32A7144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56949ADE" w14:textId="77777777" w:rsidTr="000A0C36">
        <w:tc>
          <w:tcPr>
            <w:tcW w:w="643" w:type="dxa"/>
          </w:tcPr>
          <w:p w14:paraId="27EA06C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</w:t>
            </w:r>
          </w:p>
        </w:tc>
        <w:tc>
          <w:tcPr>
            <w:tcW w:w="2438" w:type="dxa"/>
          </w:tcPr>
          <w:p w14:paraId="5812EBB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68EA9DA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BAE1FE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9ADE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861C62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C497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7E9C59D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04D2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B0B966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65F45C5D" w14:textId="77777777" w:rsidTr="000A0C36">
        <w:tc>
          <w:tcPr>
            <w:tcW w:w="643" w:type="dxa"/>
          </w:tcPr>
          <w:p w14:paraId="1E06271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6D17760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3817B30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003AD35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B010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685330B6" w14:textId="77777777" w:rsidTr="000A0C36">
        <w:tc>
          <w:tcPr>
            <w:tcW w:w="643" w:type="dxa"/>
          </w:tcPr>
          <w:p w14:paraId="6A8841C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084FB7DA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754CC9C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6089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1CE3C04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5A80B1AC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2D017B" w14:textId="77777777" w:rsidR="00AF7A7F" w:rsidRPr="002F39B1" w:rsidRDefault="00AF7A7F" w:rsidP="001538A3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579E9809" w14:textId="77777777" w:rsidR="00AF7A7F" w:rsidRPr="00F05BD6" w:rsidRDefault="00AF7A7F" w:rsidP="001538A3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7A3B6EA1" w14:textId="77777777" w:rsidR="00AF7A7F" w:rsidRPr="00F05BD6" w:rsidRDefault="00AF7A7F" w:rsidP="001538A3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>
        <w:rPr>
          <w:rFonts w:ascii="Times New Roman" w:hAnsi="Times New Roman" w:cs="Times New Roman"/>
          <w:sz w:val="24"/>
          <w:szCs w:val="24"/>
        </w:rPr>
        <w:t>дзюдо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550FFCC4" w14:textId="77777777" w:rsidR="00AF7A7F" w:rsidRPr="00F05BD6" w:rsidRDefault="00AF7A7F" w:rsidP="001538A3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6160C2CB" w14:textId="77777777" w:rsidR="00AF7A7F" w:rsidRPr="00F05BD6" w:rsidRDefault="00AF7A7F" w:rsidP="001538A3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581DCC8C" w14:textId="64E2C46A" w:rsidR="00AF7A7F" w:rsidRPr="00F05BD6" w:rsidRDefault="00AF7A7F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2458D7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tbl>
      <w:tblPr>
        <w:tblStyle w:val="af0"/>
        <w:tblW w:w="9209" w:type="dxa"/>
        <w:tblInd w:w="0" w:type="dxa"/>
        <w:tblLook w:val="04A0" w:firstRow="1" w:lastRow="0" w:firstColumn="1" w:lastColumn="0" w:noHBand="0" w:noVBand="1"/>
      </w:tblPr>
      <w:tblGrid>
        <w:gridCol w:w="1696"/>
        <w:gridCol w:w="1459"/>
        <w:gridCol w:w="1265"/>
        <w:gridCol w:w="1379"/>
        <w:gridCol w:w="1176"/>
        <w:gridCol w:w="2234"/>
      </w:tblGrid>
      <w:tr w:rsidR="00805642" w:rsidRPr="005E7A1F" w14:paraId="77A35C9B" w14:textId="77777777" w:rsidTr="004320CF">
        <w:tc>
          <w:tcPr>
            <w:tcW w:w="1696" w:type="dxa"/>
            <w:vMerge w:val="restart"/>
          </w:tcPr>
          <w:p w14:paraId="0A3CF8CB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соревнований, состязания</w:t>
            </w:r>
          </w:p>
        </w:tc>
        <w:tc>
          <w:tcPr>
            <w:tcW w:w="7513" w:type="dxa"/>
            <w:gridSpan w:val="5"/>
          </w:tcPr>
          <w:p w14:paraId="602146BB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805642" w:rsidRPr="005E7A1F" w14:paraId="2E541CC9" w14:textId="77777777" w:rsidTr="004320CF">
        <w:tc>
          <w:tcPr>
            <w:tcW w:w="1696" w:type="dxa"/>
            <w:vMerge/>
          </w:tcPr>
          <w:p w14:paraId="51249CFF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gridSpan w:val="2"/>
          </w:tcPr>
          <w:p w14:paraId="04A7B1B1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25" w:type="dxa"/>
            <w:gridSpan w:val="2"/>
          </w:tcPr>
          <w:p w14:paraId="3058789E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2057" w:type="dxa"/>
            <w:vMerge w:val="restart"/>
          </w:tcPr>
          <w:p w14:paraId="4D180A68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805642" w:rsidRPr="005E7A1F" w14:paraId="1C2704BB" w14:textId="77777777" w:rsidTr="004320CF">
        <w:tc>
          <w:tcPr>
            <w:tcW w:w="1696" w:type="dxa"/>
            <w:vMerge/>
          </w:tcPr>
          <w:p w14:paraId="6BE11F29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3675676C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96" w:type="dxa"/>
          </w:tcPr>
          <w:p w14:paraId="510D7A11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34" w:type="dxa"/>
          </w:tcPr>
          <w:p w14:paraId="0D10C43B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191" w:type="dxa"/>
          </w:tcPr>
          <w:p w14:paraId="5744CE0B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057" w:type="dxa"/>
            <w:vMerge/>
          </w:tcPr>
          <w:p w14:paraId="05A16832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642" w:rsidRPr="005E7A1F" w14:paraId="2B3C3C7B" w14:textId="77777777" w:rsidTr="004320CF">
        <w:tc>
          <w:tcPr>
            <w:tcW w:w="1696" w:type="dxa"/>
          </w:tcPr>
          <w:p w14:paraId="1FED471D" w14:textId="77777777" w:rsidR="00805642" w:rsidRPr="005E7A1F" w:rsidRDefault="00805642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</w:t>
            </w:r>
          </w:p>
        </w:tc>
        <w:tc>
          <w:tcPr>
            <w:tcW w:w="1535" w:type="dxa"/>
          </w:tcPr>
          <w:p w14:paraId="6CCDDA75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304299D0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14:paraId="06139C34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395C2FFD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20A9C020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05642" w:rsidRPr="005E7A1F" w14:paraId="7135BC3A" w14:textId="77777777" w:rsidTr="004320CF">
        <w:tc>
          <w:tcPr>
            <w:tcW w:w="1696" w:type="dxa"/>
          </w:tcPr>
          <w:p w14:paraId="40E8FEA5" w14:textId="77777777" w:rsidR="00805642" w:rsidRPr="005E7A1F" w:rsidRDefault="00805642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Отборочные </w:t>
            </w:r>
          </w:p>
        </w:tc>
        <w:tc>
          <w:tcPr>
            <w:tcW w:w="1535" w:type="dxa"/>
          </w:tcPr>
          <w:p w14:paraId="457DD01D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6" w:type="dxa"/>
          </w:tcPr>
          <w:p w14:paraId="06A5D004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2229D703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3A2A525A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04A60C62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5642" w:rsidRPr="005E7A1F" w14:paraId="47DE4523" w14:textId="77777777" w:rsidTr="004320CF">
        <w:tc>
          <w:tcPr>
            <w:tcW w:w="1696" w:type="dxa"/>
          </w:tcPr>
          <w:p w14:paraId="3582F8DA" w14:textId="77777777" w:rsidR="00805642" w:rsidRPr="005E7A1F" w:rsidRDefault="00805642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</w:t>
            </w:r>
          </w:p>
        </w:tc>
        <w:tc>
          <w:tcPr>
            <w:tcW w:w="1535" w:type="dxa"/>
          </w:tcPr>
          <w:p w14:paraId="7C919FBA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6" w:type="dxa"/>
          </w:tcPr>
          <w:p w14:paraId="79A9AF48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7DB66227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58E05BE4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14:paraId="32321F0F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5642" w:rsidRPr="005E7A1F" w14:paraId="42BCDC3D" w14:textId="77777777" w:rsidTr="004320CF">
        <w:tc>
          <w:tcPr>
            <w:tcW w:w="1696" w:type="dxa"/>
          </w:tcPr>
          <w:p w14:paraId="350F1C84" w14:textId="77777777" w:rsidR="00805642" w:rsidRPr="005E7A1F" w:rsidRDefault="00805642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Состязания </w:t>
            </w:r>
          </w:p>
        </w:tc>
        <w:tc>
          <w:tcPr>
            <w:tcW w:w="1535" w:type="dxa"/>
          </w:tcPr>
          <w:p w14:paraId="1FC5D4C3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6" w:type="dxa"/>
          </w:tcPr>
          <w:p w14:paraId="03800A65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621B7817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</w:tcPr>
          <w:p w14:paraId="52DAFB6C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57" w:type="dxa"/>
          </w:tcPr>
          <w:p w14:paraId="35EC3BBF" w14:textId="77777777" w:rsidR="00805642" w:rsidRPr="005E7A1F" w:rsidRDefault="00805642" w:rsidP="0080564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6259DF6F" w14:textId="77777777" w:rsidR="00805642" w:rsidRPr="005E7A1F" w:rsidRDefault="00805642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DD85E9" w14:textId="77777777" w:rsidR="004F3CE9" w:rsidRPr="003A08FA" w:rsidRDefault="004F3CE9" w:rsidP="002458D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0DB6A103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Style w:val="af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22"/>
        <w:gridCol w:w="1135"/>
        <w:gridCol w:w="1195"/>
        <w:gridCol w:w="1267"/>
        <w:gridCol w:w="1542"/>
        <w:gridCol w:w="2583"/>
      </w:tblGrid>
      <w:tr w:rsidR="004F3CE9" w:rsidRPr="005E7A1F" w14:paraId="52E4213F" w14:textId="77777777" w:rsidTr="001538A3">
        <w:trPr>
          <w:jc w:val="center"/>
        </w:trPr>
        <w:tc>
          <w:tcPr>
            <w:tcW w:w="1622" w:type="dxa"/>
            <w:vMerge w:val="restart"/>
          </w:tcPr>
          <w:p w14:paraId="324BB9AC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Этапный </w:t>
            </w:r>
          </w:p>
          <w:p w14:paraId="1E1EBD33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  <w:tc>
          <w:tcPr>
            <w:tcW w:w="7722" w:type="dxa"/>
            <w:gridSpan w:val="5"/>
          </w:tcPr>
          <w:p w14:paraId="1C4D0C78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Этапы  и годы спортивной подготовки</w:t>
            </w:r>
          </w:p>
        </w:tc>
      </w:tr>
      <w:tr w:rsidR="004F3CE9" w:rsidRPr="005E7A1F" w14:paraId="6114C8F9" w14:textId="77777777" w:rsidTr="001538A3">
        <w:trPr>
          <w:jc w:val="center"/>
        </w:trPr>
        <w:tc>
          <w:tcPr>
            <w:tcW w:w="1622" w:type="dxa"/>
            <w:vMerge/>
          </w:tcPr>
          <w:p w14:paraId="14DC5CEF" w14:textId="77777777" w:rsidR="004F3CE9" w:rsidRPr="005E7A1F" w:rsidRDefault="004F3CE9" w:rsidP="008A3B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0" w:type="dxa"/>
            <w:gridSpan w:val="2"/>
          </w:tcPr>
          <w:p w14:paraId="64E5F7A4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09" w:type="dxa"/>
            <w:gridSpan w:val="2"/>
          </w:tcPr>
          <w:p w14:paraId="655A3EF8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583" w:type="dxa"/>
          </w:tcPr>
          <w:p w14:paraId="522E9B9D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 спортивного мастерства</w:t>
            </w:r>
          </w:p>
        </w:tc>
      </w:tr>
      <w:tr w:rsidR="004F3CE9" w:rsidRPr="005E7A1F" w14:paraId="3C6C0405" w14:textId="77777777" w:rsidTr="001538A3">
        <w:trPr>
          <w:jc w:val="center"/>
        </w:trPr>
        <w:tc>
          <w:tcPr>
            <w:tcW w:w="1622" w:type="dxa"/>
            <w:vMerge/>
          </w:tcPr>
          <w:p w14:paraId="756EEAB8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3B2F951F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95" w:type="dxa"/>
          </w:tcPr>
          <w:p w14:paraId="2B789EE7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67" w:type="dxa"/>
          </w:tcPr>
          <w:p w14:paraId="4D74D930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42" w:type="dxa"/>
          </w:tcPr>
          <w:p w14:paraId="16BCD50A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583" w:type="dxa"/>
          </w:tcPr>
          <w:p w14:paraId="6545A8DD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4F3CE9" w:rsidRPr="005E7A1F" w14:paraId="12053009" w14:textId="77777777" w:rsidTr="001538A3">
        <w:trPr>
          <w:jc w:val="center"/>
        </w:trPr>
        <w:tc>
          <w:tcPr>
            <w:tcW w:w="1622" w:type="dxa"/>
          </w:tcPr>
          <w:p w14:paraId="16E31693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135" w:type="dxa"/>
          </w:tcPr>
          <w:p w14:paraId="20E5C851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95" w:type="dxa"/>
          </w:tcPr>
          <w:p w14:paraId="2A4286C5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267" w:type="dxa"/>
          </w:tcPr>
          <w:p w14:paraId="55390802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542" w:type="dxa"/>
          </w:tcPr>
          <w:p w14:paraId="07F529C5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583" w:type="dxa"/>
          </w:tcPr>
          <w:p w14:paraId="63501367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4F3CE9" w:rsidRPr="005E7A1F" w14:paraId="4D5428CA" w14:textId="77777777" w:rsidTr="001538A3">
        <w:trPr>
          <w:jc w:val="center"/>
        </w:trPr>
        <w:tc>
          <w:tcPr>
            <w:tcW w:w="1622" w:type="dxa"/>
          </w:tcPr>
          <w:p w14:paraId="6C108609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Общее количество часов в год</w:t>
            </w:r>
          </w:p>
        </w:tc>
        <w:tc>
          <w:tcPr>
            <w:tcW w:w="1135" w:type="dxa"/>
          </w:tcPr>
          <w:p w14:paraId="50F2ED05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95" w:type="dxa"/>
          </w:tcPr>
          <w:p w14:paraId="127BCC6F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267" w:type="dxa"/>
          </w:tcPr>
          <w:p w14:paraId="325E7C37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542" w:type="dxa"/>
          </w:tcPr>
          <w:p w14:paraId="6DD0252A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583" w:type="dxa"/>
          </w:tcPr>
          <w:p w14:paraId="652EBEA2" w14:textId="77777777" w:rsidR="004F3CE9" w:rsidRPr="005E7A1F" w:rsidRDefault="004F3CE9" w:rsidP="008A3BD5">
            <w:pPr>
              <w:pStyle w:val="ad"/>
              <w:tabs>
                <w:tab w:val="left" w:pos="1276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30ADA25A" w14:textId="77777777" w:rsidR="004F3CE9" w:rsidRPr="005E7A1F" w:rsidRDefault="004F3CE9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A2FCA" w14:textId="77777777" w:rsidR="004F3CE9" w:rsidRPr="003A08FA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2423"/>
        <w:gridCol w:w="1073"/>
        <w:gridCol w:w="1024"/>
        <w:gridCol w:w="940"/>
        <w:gridCol w:w="1064"/>
        <w:gridCol w:w="2271"/>
      </w:tblGrid>
      <w:tr w:rsidR="00205416" w:rsidRPr="005E7A1F" w14:paraId="10FEE2C7" w14:textId="77777777" w:rsidTr="007B432C">
        <w:tc>
          <w:tcPr>
            <w:tcW w:w="554" w:type="dxa"/>
            <w:vMerge w:val="restart"/>
          </w:tcPr>
          <w:p w14:paraId="23480ABD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14:paraId="1DD0AA89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п/п</w:t>
            </w:r>
          </w:p>
        </w:tc>
        <w:tc>
          <w:tcPr>
            <w:tcW w:w="2423" w:type="dxa"/>
            <w:vMerge w:val="restart"/>
          </w:tcPr>
          <w:p w14:paraId="692B143F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372" w:type="dxa"/>
            <w:gridSpan w:val="5"/>
          </w:tcPr>
          <w:p w14:paraId="34B4A3DB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Этапы и годы спортивной подготовки</w:t>
            </w:r>
          </w:p>
        </w:tc>
      </w:tr>
      <w:tr w:rsidR="00205416" w:rsidRPr="005E7A1F" w14:paraId="3B0FC4FB" w14:textId="77777777" w:rsidTr="007B432C">
        <w:tc>
          <w:tcPr>
            <w:tcW w:w="554" w:type="dxa"/>
            <w:vMerge/>
          </w:tcPr>
          <w:p w14:paraId="1D4E9415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6A93AE69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dxa"/>
            <w:gridSpan w:val="2"/>
          </w:tcPr>
          <w:p w14:paraId="3E96E89B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004" w:type="dxa"/>
            <w:gridSpan w:val="2"/>
          </w:tcPr>
          <w:p w14:paraId="3E6662D1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2271" w:type="dxa"/>
            <w:vMerge w:val="restart"/>
          </w:tcPr>
          <w:p w14:paraId="78E9C3F7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205416" w:rsidRPr="005E7A1F" w14:paraId="35A073D1" w14:textId="77777777" w:rsidTr="007B432C">
        <w:tc>
          <w:tcPr>
            <w:tcW w:w="554" w:type="dxa"/>
            <w:vMerge/>
          </w:tcPr>
          <w:p w14:paraId="67049A89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36A9734E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1DB942A4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До года</w:t>
            </w:r>
          </w:p>
        </w:tc>
        <w:tc>
          <w:tcPr>
            <w:tcW w:w="1024" w:type="dxa"/>
          </w:tcPr>
          <w:p w14:paraId="673E561B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Свыше года</w:t>
            </w:r>
          </w:p>
        </w:tc>
        <w:tc>
          <w:tcPr>
            <w:tcW w:w="940" w:type="dxa"/>
          </w:tcPr>
          <w:p w14:paraId="5D7A436A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До трех лет</w:t>
            </w:r>
          </w:p>
        </w:tc>
        <w:tc>
          <w:tcPr>
            <w:tcW w:w="1064" w:type="dxa"/>
          </w:tcPr>
          <w:p w14:paraId="36793225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Свыше трех лет</w:t>
            </w:r>
          </w:p>
        </w:tc>
        <w:tc>
          <w:tcPr>
            <w:tcW w:w="2271" w:type="dxa"/>
            <w:vMerge/>
          </w:tcPr>
          <w:p w14:paraId="628579D9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05416" w:rsidRPr="005E7A1F" w14:paraId="4F21078E" w14:textId="77777777" w:rsidTr="007B432C">
        <w:tc>
          <w:tcPr>
            <w:tcW w:w="554" w:type="dxa"/>
          </w:tcPr>
          <w:p w14:paraId="6787E7AC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423" w:type="dxa"/>
          </w:tcPr>
          <w:p w14:paraId="63CFAE0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Общая физическая </w:t>
            </w:r>
          </w:p>
          <w:p w14:paraId="3153A4F3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(%)</w:t>
            </w:r>
          </w:p>
        </w:tc>
        <w:tc>
          <w:tcPr>
            <w:tcW w:w="1073" w:type="dxa"/>
          </w:tcPr>
          <w:p w14:paraId="70EBBB6B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54 - 60</w:t>
            </w:r>
          </w:p>
        </w:tc>
        <w:tc>
          <w:tcPr>
            <w:tcW w:w="1024" w:type="dxa"/>
          </w:tcPr>
          <w:p w14:paraId="1E81DA1B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50 - 54</w:t>
            </w:r>
          </w:p>
        </w:tc>
        <w:tc>
          <w:tcPr>
            <w:tcW w:w="940" w:type="dxa"/>
          </w:tcPr>
          <w:p w14:paraId="7698F660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20 - 25</w:t>
            </w:r>
          </w:p>
        </w:tc>
        <w:tc>
          <w:tcPr>
            <w:tcW w:w="1064" w:type="dxa"/>
          </w:tcPr>
          <w:p w14:paraId="6530C665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17 - 19</w:t>
            </w:r>
          </w:p>
        </w:tc>
        <w:tc>
          <w:tcPr>
            <w:tcW w:w="2271" w:type="dxa"/>
          </w:tcPr>
          <w:p w14:paraId="1B3804E8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14 - 18</w:t>
            </w:r>
          </w:p>
        </w:tc>
      </w:tr>
      <w:tr w:rsidR="00205416" w:rsidRPr="005E7A1F" w14:paraId="3BBDC06D" w14:textId="77777777" w:rsidTr="007B432C">
        <w:tc>
          <w:tcPr>
            <w:tcW w:w="554" w:type="dxa"/>
          </w:tcPr>
          <w:p w14:paraId="412BB32B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423" w:type="dxa"/>
          </w:tcPr>
          <w:p w14:paraId="448557A1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73" w:type="dxa"/>
          </w:tcPr>
          <w:p w14:paraId="4A7FA19D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1 - 5</w:t>
            </w:r>
          </w:p>
        </w:tc>
        <w:tc>
          <w:tcPr>
            <w:tcW w:w="1024" w:type="dxa"/>
          </w:tcPr>
          <w:p w14:paraId="1D67F3FB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5 - 10</w:t>
            </w:r>
          </w:p>
        </w:tc>
        <w:tc>
          <w:tcPr>
            <w:tcW w:w="940" w:type="dxa"/>
          </w:tcPr>
          <w:p w14:paraId="3807A5E6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16 - 20</w:t>
            </w:r>
          </w:p>
        </w:tc>
        <w:tc>
          <w:tcPr>
            <w:tcW w:w="1064" w:type="dxa"/>
          </w:tcPr>
          <w:p w14:paraId="1874277F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18 - 22</w:t>
            </w:r>
          </w:p>
        </w:tc>
        <w:tc>
          <w:tcPr>
            <w:tcW w:w="2271" w:type="dxa"/>
          </w:tcPr>
          <w:p w14:paraId="3B1BFCCB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20 - 22</w:t>
            </w:r>
          </w:p>
        </w:tc>
      </w:tr>
      <w:tr w:rsidR="00205416" w:rsidRPr="005E7A1F" w14:paraId="654E940E" w14:textId="77777777" w:rsidTr="007B432C">
        <w:tc>
          <w:tcPr>
            <w:tcW w:w="554" w:type="dxa"/>
          </w:tcPr>
          <w:p w14:paraId="798BF6C7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423" w:type="dxa"/>
          </w:tcPr>
          <w:p w14:paraId="098720B0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73" w:type="dxa"/>
          </w:tcPr>
          <w:p w14:paraId="1FFDC519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</w:p>
        </w:tc>
        <w:tc>
          <w:tcPr>
            <w:tcW w:w="1024" w:type="dxa"/>
          </w:tcPr>
          <w:p w14:paraId="657F1CA8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87B4B4C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6 - 8</w:t>
            </w:r>
          </w:p>
        </w:tc>
        <w:tc>
          <w:tcPr>
            <w:tcW w:w="1064" w:type="dxa"/>
          </w:tcPr>
          <w:p w14:paraId="0D047C87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8 - 9</w:t>
            </w:r>
          </w:p>
        </w:tc>
        <w:tc>
          <w:tcPr>
            <w:tcW w:w="2271" w:type="dxa"/>
          </w:tcPr>
          <w:p w14:paraId="0029F953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8 - 10</w:t>
            </w:r>
          </w:p>
        </w:tc>
      </w:tr>
      <w:tr w:rsidR="00205416" w:rsidRPr="005E7A1F" w14:paraId="712B6BAC" w14:textId="77777777" w:rsidTr="007B432C">
        <w:tc>
          <w:tcPr>
            <w:tcW w:w="554" w:type="dxa"/>
          </w:tcPr>
          <w:p w14:paraId="1292D20E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423" w:type="dxa"/>
          </w:tcPr>
          <w:p w14:paraId="25911357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Техническая</w:t>
            </w:r>
          </w:p>
          <w:p w14:paraId="499FC98C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подготовка(%)</w:t>
            </w:r>
          </w:p>
        </w:tc>
        <w:tc>
          <w:tcPr>
            <w:tcW w:w="1073" w:type="dxa"/>
          </w:tcPr>
          <w:p w14:paraId="1203CAA4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30 - 38</w:t>
            </w:r>
          </w:p>
        </w:tc>
        <w:tc>
          <w:tcPr>
            <w:tcW w:w="1024" w:type="dxa"/>
          </w:tcPr>
          <w:p w14:paraId="3681B3B2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36 - 40</w:t>
            </w:r>
          </w:p>
        </w:tc>
        <w:tc>
          <w:tcPr>
            <w:tcW w:w="940" w:type="dxa"/>
          </w:tcPr>
          <w:p w14:paraId="28D77D65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36 - 41</w:t>
            </w:r>
          </w:p>
        </w:tc>
        <w:tc>
          <w:tcPr>
            <w:tcW w:w="1064" w:type="dxa"/>
          </w:tcPr>
          <w:p w14:paraId="6DF25B56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38 - 43</w:t>
            </w:r>
          </w:p>
        </w:tc>
        <w:tc>
          <w:tcPr>
            <w:tcW w:w="2271" w:type="dxa"/>
          </w:tcPr>
          <w:p w14:paraId="05A6F5AC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41 - 44</w:t>
            </w:r>
          </w:p>
        </w:tc>
      </w:tr>
      <w:tr w:rsidR="00205416" w:rsidRPr="005E7A1F" w14:paraId="60D47A85" w14:textId="77777777" w:rsidTr="007B432C">
        <w:tc>
          <w:tcPr>
            <w:tcW w:w="554" w:type="dxa"/>
          </w:tcPr>
          <w:p w14:paraId="29CE9B6C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423" w:type="dxa"/>
          </w:tcPr>
          <w:p w14:paraId="762D547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Тактическая, теоретическая, психологическая </w:t>
            </w:r>
          </w:p>
          <w:p w14:paraId="440EA8C8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 (%)</w:t>
            </w:r>
          </w:p>
        </w:tc>
        <w:tc>
          <w:tcPr>
            <w:tcW w:w="1073" w:type="dxa"/>
          </w:tcPr>
          <w:p w14:paraId="016DE032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4 - 6</w:t>
            </w:r>
          </w:p>
        </w:tc>
        <w:tc>
          <w:tcPr>
            <w:tcW w:w="1024" w:type="dxa"/>
          </w:tcPr>
          <w:p w14:paraId="6F3E81FA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4 - 6</w:t>
            </w:r>
          </w:p>
        </w:tc>
        <w:tc>
          <w:tcPr>
            <w:tcW w:w="940" w:type="dxa"/>
          </w:tcPr>
          <w:p w14:paraId="4C0D4D48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8 - 9</w:t>
            </w:r>
          </w:p>
        </w:tc>
        <w:tc>
          <w:tcPr>
            <w:tcW w:w="1064" w:type="dxa"/>
          </w:tcPr>
          <w:p w14:paraId="355A931B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8 - 9</w:t>
            </w:r>
          </w:p>
        </w:tc>
        <w:tc>
          <w:tcPr>
            <w:tcW w:w="2271" w:type="dxa"/>
          </w:tcPr>
          <w:p w14:paraId="6ECA4561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7 - 8</w:t>
            </w:r>
          </w:p>
        </w:tc>
      </w:tr>
      <w:tr w:rsidR="00205416" w:rsidRPr="005E7A1F" w14:paraId="56D1848A" w14:textId="77777777" w:rsidTr="007B432C">
        <w:tc>
          <w:tcPr>
            <w:tcW w:w="554" w:type="dxa"/>
          </w:tcPr>
          <w:p w14:paraId="526D29E4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2423" w:type="dxa"/>
          </w:tcPr>
          <w:p w14:paraId="40ECE70C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73" w:type="dxa"/>
          </w:tcPr>
          <w:p w14:paraId="5B687B51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24" w:type="dxa"/>
          </w:tcPr>
          <w:p w14:paraId="524FC8F6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14:paraId="59DD6CD8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1 - 3</w:t>
            </w:r>
          </w:p>
        </w:tc>
        <w:tc>
          <w:tcPr>
            <w:tcW w:w="1064" w:type="dxa"/>
          </w:tcPr>
          <w:p w14:paraId="1EA56E64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2 - 4</w:t>
            </w:r>
          </w:p>
        </w:tc>
        <w:tc>
          <w:tcPr>
            <w:tcW w:w="2271" w:type="dxa"/>
          </w:tcPr>
          <w:p w14:paraId="4B88B696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2 - 4</w:t>
            </w:r>
          </w:p>
        </w:tc>
      </w:tr>
      <w:tr w:rsidR="00205416" w:rsidRPr="005E7A1F" w14:paraId="29678130" w14:textId="77777777" w:rsidTr="007B432C">
        <w:tc>
          <w:tcPr>
            <w:tcW w:w="554" w:type="dxa"/>
          </w:tcPr>
          <w:p w14:paraId="3ED67920" w14:textId="77777777" w:rsidR="00205416" w:rsidRPr="005E7A1F" w:rsidRDefault="00205416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2423" w:type="dxa"/>
          </w:tcPr>
          <w:p w14:paraId="44F1960B" w14:textId="77777777" w:rsidR="00205416" w:rsidRPr="005E7A1F" w:rsidRDefault="00E734A4" w:rsidP="008A3BD5">
            <w:pPr>
              <w:tabs>
                <w:tab w:val="left" w:pos="1276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73" w:type="dxa"/>
          </w:tcPr>
          <w:p w14:paraId="03160089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1 - 3</w:t>
            </w:r>
          </w:p>
        </w:tc>
        <w:tc>
          <w:tcPr>
            <w:tcW w:w="1024" w:type="dxa"/>
          </w:tcPr>
          <w:p w14:paraId="7E1F47C1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1 - 3</w:t>
            </w:r>
          </w:p>
        </w:tc>
        <w:tc>
          <w:tcPr>
            <w:tcW w:w="940" w:type="dxa"/>
          </w:tcPr>
          <w:p w14:paraId="1110BBF7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2 - 4</w:t>
            </w:r>
          </w:p>
        </w:tc>
        <w:tc>
          <w:tcPr>
            <w:tcW w:w="1064" w:type="dxa"/>
          </w:tcPr>
          <w:p w14:paraId="4A07BF15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2 - 4</w:t>
            </w:r>
          </w:p>
        </w:tc>
        <w:tc>
          <w:tcPr>
            <w:tcW w:w="2271" w:type="dxa"/>
          </w:tcPr>
          <w:p w14:paraId="263A65FE" w14:textId="77777777" w:rsidR="00205416" w:rsidRPr="005E7A1F" w:rsidRDefault="00E734A4" w:rsidP="00205416">
            <w:pPr>
              <w:tabs>
                <w:tab w:val="left" w:pos="1276"/>
              </w:tabs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4 - 6</w:t>
            </w:r>
          </w:p>
        </w:tc>
      </w:tr>
    </w:tbl>
    <w:p w14:paraId="02D3E5F5" w14:textId="77777777" w:rsidR="002A12A6" w:rsidRPr="005E7A1F" w:rsidRDefault="002A12A6" w:rsidP="00594B0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9A17A" w14:textId="77777777" w:rsidR="00205416" w:rsidRPr="005E7A1F" w:rsidRDefault="00205416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248503" w14:textId="77777777" w:rsidR="00E734A4" w:rsidRPr="007B432C" w:rsidRDefault="007114A0" w:rsidP="002458D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115BDDCA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C21E58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7B6F051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D2250A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79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099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22B176BD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C58474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1B25D4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624ACAFD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24F38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D9E29E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4EF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3B1641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5FE91AE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приобретение навыков судейства и проведения спортивных соревнований в качестве помощника спортивного судьи и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(или) помощника секретаря спортивных соревнований;</w:t>
            </w:r>
          </w:p>
          <w:p w14:paraId="0CBA713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67969F53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B2A84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1BB7B57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A5A3F3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3385C7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93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56087D4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1EBB69E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16DAC3F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619BEC82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300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02B8880D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1B855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7A43CA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32695D00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C480D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4CEC9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91D33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043E25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74FC18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9C05DA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531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04CF219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19497B2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7197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526C941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F21904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5A803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8DC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0254AF8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1DB8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00082F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C038FE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FB5797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522FF52E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EACDB3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862A5E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0B82A9B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(воспитание патриотизма, чувства ответственности перед Родиной, гордости за свой край, свою Родину, уважение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B5E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Беседы, встречи, диспуты, другие</w:t>
            </w:r>
          </w:p>
          <w:p w14:paraId="65B442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 xml:space="preserve">реализующей дополнительную образовательную программу спортивной подготовки </w:t>
            </w:r>
          </w:p>
          <w:p w14:paraId="4F54F25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9C2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36CDC48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DD95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DE7296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482C55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AE71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39B0D2B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4F91BE5B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08226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C214CC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EF8FE8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14A581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735E770E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48B6ED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4293AA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5F3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519E1B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39881E4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35FF1E5B" w14:textId="26555A8A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8A5F59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173C4D3F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C289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0A0A4F7F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9874E8" w14:textId="77777777" w:rsidR="007114A0" w:rsidRPr="007B432C" w:rsidRDefault="007114A0" w:rsidP="002458D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50F99C91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C3D9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B0DF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5DB2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E72DF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0721B0F0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526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5B7EDAB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C99846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18787EA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19F27A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15D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576FFA0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7DD8A4D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7B39411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5E841AE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0D08E54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295010E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57EC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C903A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1635B9F2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262B2739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608C72E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328D9B90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95BBE0" w14:textId="77777777" w:rsidR="00594B0B" w:rsidRDefault="007114A0" w:rsidP="008B7B6F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48F6F1DC" w14:textId="0869B2A4" w:rsidR="001538A3" w:rsidRPr="00273F96" w:rsidRDefault="001538A3" w:rsidP="00616BA0">
      <w:pPr>
        <w:spacing w:after="0" w:line="240" w:lineRule="auto"/>
        <w:ind w:right="-5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разделы</w:t>
      </w:r>
      <w:r w:rsidRPr="00273F96">
        <w:rPr>
          <w:rFonts w:ascii="Times New Roman" w:hAnsi="Times New Roman" w:cs="Times New Roman"/>
          <w:sz w:val="24"/>
          <w:szCs w:val="24"/>
        </w:rPr>
        <w:t xml:space="preserve"> плана инст</w:t>
      </w:r>
      <w:r w:rsidR="00616BA0">
        <w:rPr>
          <w:rFonts w:ascii="Times New Roman" w:hAnsi="Times New Roman" w:cs="Times New Roman"/>
          <w:sz w:val="24"/>
          <w:szCs w:val="24"/>
        </w:rPr>
        <w:t>рукторской и судейской практики</w:t>
      </w:r>
    </w:p>
    <w:tbl>
      <w:tblPr>
        <w:tblStyle w:val="af0"/>
        <w:tblW w:w="10490" w:type="dxa"/>
        <w:tblInd w:w="-572" w:type="dxa"/>
        <w:tblLook w:val="04A0" w:firstRow="1" w:lastRow="0" w:firstColumn="1" w:lastColumn="0" w:noHBand="0" w:noVBand="1"/>
      </w:tblPr>
      <w:tblGrid>
        <w:gridCol w:w="2851"/>
        <w:gridCol w:w="2336"/>
        <w:gridCol w:w="2336"/>
        <w:gridCol w:w="2967"/>
      </w:tblGrid>
      <w:tr w:rsidR="001538A3" w:rsidRPr="00273F96" w14:paraId="61AE6273" w14:textId="77777777" w:rsidTr="009309AC">
        <w:tc>
          <w:tcPr>
            <w:tcW w:w="2851" w:type="dxa"/>
            <w:vAlign w:val="center"/>
          </w:tcPr>
          <w:p w14:paraId="44A96907" w14:textId="77777777" w:rsidR="001538A3" w:rsidRPr="002561E0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322EFECC" w14:textId="77777777" w:rsidR="001538A3" w:rsidRPr="001A68DC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4FF19600" w14:textId="77777777" w:rsidR="001538A3" w:rsidRPr="00315B02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967" w:type="dxa"/>
            <w:vAlign w:val="center"/>
          </w:tcPr>
          <w:p w14:paraId="02145931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1538A3" w:rsidRPr="00273F96" w14:paraId="67E80B95" w14:textId="77777777" w:rsidTr="009309AC">
        <w:tc>
          <w:tcPr>
            <w:tcW w:w="2851" w:type="dxa"/>
          </w:tcPr>
          <w:p w14:paraId="7A03B1B7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7AC5A573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0B69233E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967" w:type="dxa"/>
          </w:tcPr>
          <w:p w14:paraId="5B79BBBE" w14:textId="77777777" w:rsidR="001538A3" w:rsidRPr="00437FD9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68244708" w14:textId="77777777" w:rsidR="001538A3" w:rsidRPr="00437FD9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52C5E408" w14:textId="77777777" w:rsidR="001538A3" w:rsidRPr="00437FD9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0CC9F6DA" w14:textId="77777777" w:rsidR="001538A3" w:rsidRPr="00437FD9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3B0FCAE8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1538A3" w:rsidRPr="00273F96" w14:paraId="5AE01A2F" w14:textId="77777777" w:rsidTr="009309AC">
        <w:tc>
          <w:tcPr>
            <w:tcW w:w="2851" w:type="dxa"/>
            <w:vMerge w:val="restart"/>
          </w:tcPr>
          <w:p w14:paraId="4C114325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4D49D17C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6633B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3E499877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286AD264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51612E8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1538A3" w:rsidRPr="00273F96" w14:paraId="261D411C" w14:textId="77777777" w:rsidTr="009309AC">
        <w:tc>
          <w:tcPr>
            <w:tcW w:w="2851" w:type="dxa"/>
            <w:vMerge/>
          </w:tcPr>
          <w:p w14:paraId="625956FD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6B008E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5C00F67D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BFD0E60" w14:textId="77777777" w:rsidR="001538A3" w:rsidRPr="00273F96" w:rsidRDefault="001538A3" w:rsidP="001538A3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D16540" w14:textId="77777777" w:rsidR="001538A3" w:rsidRPr="00437FD9" w:rsidRDefault="001538A3" w:rsidP="001538A3">
      <w:pPr>
        <w:pStyle w:val="8"/>
        <w:spacing w:line="240" w:lineRule="auto"/>
        <w:ind w:right="-57"/>
        <w:rPr>
          <w:b w:val="0"/>
          <w:sz w:val="24"/>
          <w:szCs w:val="24"/>
        </w:rPr>
      </w:pPr>
      <w:r w:rsidRPr="00437FD9">
        <w:rPr>
          <w:b w:val="0"/>
          <w:color w:val="333333"/>
          <w:sz w:val="24"/>
          <w:szCs w:val="24"/>
          <w:lang w:val="ru-RU"/>
        </w:rPr>
        <w:t>Примерное с</w:t>
      </w:r>
      <w:r w:rsidRPr="00437FD9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9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8"/>
        <w:gridCol w:w="1040"/>
        <w:gridCol w:w="851"/>
        <w:gridCol w:w="992"/>
        <w:gridCol w:w="1422"/>
      </w:tblGrid>
      <w:tr w:rsidR="001538A3" w:rsidRPr="00273F96" w14:paraId="4D4702B1" w14:textId="77777777" w:rsidTr="001538A3">
        <w:trPr>
          <w:trHeight w:val="964"/>
          <w:jc w:val="center"/>
        </w:trPr>
        <w:tc>
          <w:tcPr>
            <w:tcW w:w="5618" w:type="dxa"/>
            <w:vMerge w:val="restart"/>
            <w:shd w:val="clear" w:color="auto" w:fill="auto"/>
            <w:vAlign w:val="center"/>
          </w:tcPr>
          <w:p w14:paraId="37263186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46C376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56147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731D1B5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1538A3" w:rsidRPr="00273F96" w14:paraId="1C450CD3" w14:textId="77777777" w:rsidTr="001538A3">
        <w:trPr>
          <w:jc w:val="center"/>
        </w:trPr>
        <w:tc>
          <w:tcPr>
            <w:tcW w:w="5618" w:type="dxa"/>
            <w:vMerge/>
            <w:shd w:val="clear" w:color="auto" w:fill="auto"/>
            <w:vAlign w:val="center"/>
          </w:tcPr>
          <w:p w14:paraId="383F168B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50AEF5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54CC64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1D492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7B4C060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1538A3" w:rsidRPr="00273F96" w14:paraId="796A8710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2009CE59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33E020D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17EC4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92170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3C147F75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0FC7A8C4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06CC6FAB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BE4BA87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D4AADA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AB56EB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7D325A85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752D58F2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79A211D6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9932624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2B2664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6CB912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504D35D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08165996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67BA24A9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B1D6532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C02E64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09CA7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0C4682D8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3DBC82C5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5C777D0C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F051FFB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A8CC3B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FCA94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2FB4CC2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2C139CBA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03F1A6AC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893C58F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0EFE2E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39EE85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3804CEB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35B3B08A" w14:textId="77777777" w:rsidTr="001538A3">
        <w:trPr>
          <w:jc w:val="center"/>
        </w:trPr>
        <w:tc>
          <w:tcPr>
            <w:tcW w:w="5618" w:type="dxa"/>
            <w:shd w:val="clear" w:color="auto" w:fill="auto"/>
          </w:tcPr>
          <w:p w14:paraId="07705EBF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CEF6A53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CEE10D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9C5C9B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7997894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98871C1" w14:textId="77777777" w:rsidR="001538A3" w:rsidRPr="00437FD9" w:rsidRDefault="001538A3" w:rsidP="001538A3">
      <w:pPr>
        <w:pStyle w:val="8"/>
        <w:spacing w:line="240" w:lineRule="auto"/>
        <w:ind w:right="-57"/>
        <w:rPr>
          <w:sz w:val="24"/>
          <w:szCs w:val="24"/>
        </w:rPr>
      </w:pPr>
    </w:p>
    <w:p w14:paraId="1280C7DE" w14:textId="77777777" w:rsidR="001538A3" w:rsidRPr="00437FD9" w:rsidRDefault="001538A3" w:rsidP="001538A3">
      <w:pPr>
        <w:pStyle w:val="8"/>
        <w:spacing w:line="240" w:lineRule="auto"/>
        <w:ind w:right="-57"/>
        <w:rPr>
          <w:b w:val="0"/>
          <w:sz w:val="24"/>
          <w:szCs w:val="24"/>
          <w:lang w:val="ru-RU"/>
        </w:rPr>
      </w:pPr>
      <w:r w:rsidRPr="00437FD9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992"/>
        <w:gridCol w:w="993"/>
        <w:gridCol w:w="850"/>
        <w:gridCol w:w="709"/>
      </w:tblGrid>
      <w:tr w:rsidR="001538A3" w:rsidRPr="00273F96" w14:paraId="028A2CA3" w14:textId="77777777" w:rsidTr="001538A3">
        <w:trPr>
          <w:trHeight w:val="964"/>
          <w:jc w:val="center"/>
        </w:trPr>
        <w:tc>
          <w:tcPr>
            <w:tcW w:w="6374" w:type="dxa"/>
            <w:vMerge w:val="restart"/>
            <w:shd w:val="clear" w:color="auto" w:fill="auto"/>
            <w:vAlign w:val="center"/>
          </w:tcPr>
          <w:p w14:paraId="71803F73" w14:textId="77777777" w:rsidR="001538A3" w:rsidRPr="0043059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0F1AA2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7D9C6F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E71128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1538A3" w:rsidRPr="00273F96" w14:paraId="3FA58EE1" w14:textId="77777777" w:rsidTr="001538A3">
        <w:trPr>
          <w:jc w:val="center"/>
        </w:trPr>
        <w:tc>
          <w:tcPr>
            <w:tcW w:w="6374" w:type="dxa"/>
            <w:vMerge/>
            <w:shd w:val="clear" w:color="auto" w:fill="auto"/>
            <w:vAlign w:val="center"/>
          </w:tcPr>
          <w:p w14:paraId="09DF1B7F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2E860B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D93997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832C1A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3F978B" w14:textId="77777777" w:rsidR="001538A3" w:rsidRPr="00437FD9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1538A3" w:rsidRPr="00273F96" w14:paraId="5840DD13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4D673058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B67B4F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A5494A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F94938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7A98B2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8A3" w:rsidRPr="00273F96" w14:paraId="28F03470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4B6E0362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84AC81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DAABE7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18AFE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3E1674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69CC1653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22186D6D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AC60B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FC467F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296050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609F4C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38A3" w:rsidRPr="00273F96" w14:paraId="0486B095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558167AF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73963D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57910E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649955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B2427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7046260B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3E30F163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931B6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E50FA6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9628F3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ADBD5B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101F1C05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4E2E79F8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09F03D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052497F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DA7835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4278C0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63A8ED26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14829D1F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D275AA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F8FEEF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858DA30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7223A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79D317C5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629EC217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88CCC9" w14:textId="77777777" w:rsidR="001538A3" w:rsidRPr="00273F96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253275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0D7AA9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277C2A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727E2321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3243C978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94BF75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81D48D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5C41889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EE2E96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0A71B53F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6C16A5BE" w14:textId="77777777" w:rsidR="001538A3" w:rsidRPr="00273F96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E1547F" w14:textId="77777777" w:rsidR="001538A3" w:rsidRPr="002561E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736A52" w14:textId="77777777" w:rsidR="001538A3" w:rsidRPr="001A68DC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CC2B1FE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32DD3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16544D5D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4742F133" w14:textId="77777777" w:rsidR="001538A3" w:rsidRPr="00B84E52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C1E05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88A69F" w14:textId="77777777" w:rsidR="001538A3" w:rsidRPr="00422D8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E6CDE87" w14:textId="77777777" w:rsidR="001538A3" w:rsidRPr="00422D8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A1C6CB" w14:textId="77777777" w:rsidR="001538A3" w:rsidRPr="005241AF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538A3" w:rsidRPr="00273F96" w14:paraId="7CC6272C" w14:textId="77777777" w:rsidTr="001538A3">
        <w:trPr>
          <w:jc w:val="center"/>
        </w:trPr>
        <w:tc>
          <w:tcPr>
            <w:tcW w:w="6374" w:type="dxa"/>
            <w:shd w:val="clear" w:color="auto" w:fill="auto"/>
          </w:tcPr>
          <w:p w14:paraId="3B28A6AD" w14:textId="77777777" w:rsidR="001538A3" w:rsidRPr="00315B02" w:rsidRDefault="001538A3" w:rsidP="001538A3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8F160A" w14:textId="77777777" w:rsidR="001538A3" w:rsidRPr="00315B0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4D3349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B52D17" w14:textId="77777777" w:rsidR="001538A3" w:rsidRPr="00B84E52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8FC6B0" w14:textId="77777777" w:rsidR="001538A3" w:rsidRPr="00422D80" w:rsidRDefault="001538A3" w:rsidP="001538A3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58D9D000" w14:textId="77777777" w:rsidR="001538A3" w:rsidRPr="001538A3" w:rsidRDefault="001538A3" w:rsidP="001538A3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D6425" w14:textId="77777777" w:rsidR="004F3CE9" w:rsidRPr="007B432C" w:rsidRDefault="007114A0" w:rsidP="00E84A67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17C7B89C" w14:textId="77777777" w:rsidR="001538A3" w:rsidRPr="001538A3" w:rsidRDefault="001538A3" w:rsidP="00E84A67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38A3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6401F1FD" w14:textId="77777777" w:rsidR="001538A3" w:rsidRPr="00835CAB" w:rsidRDefault="001538A3" w:rsidP="001538A3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923" w:type="dxa"/>
        <w:tblInd w:w="-289" w:type="dxa"/>
        <w:tblLook w:val="04A0" w:firstRow="1" w:lastRow="0" w:firstColumn="1" w:lastColumn="0" w:noHBand="0" w:noVBand="1"/>
      </w:tblPr>
      <w:tblGrid>
        <w:gridCol w:w="2466"/>
        <w:gridCol w:w="1759"/>
        <w:gridCol w:w="5698"/>
      </w:tblGrid>
      <w:tr w:rsidR="001538A3" w:rsidRPr="00835CAB" w14:paraId="38AB0281" w14:textId="77777777" w:rsidTr="001538A3">
        <w:tc>
          <w:tcPr>
            <w:tcW w:w="2466" w:type="dxa"/>
            <w:vAlign w:val="center"/>
          </w:tcPr>
          <w:p w14:paraId="39AD7564" w14:textId="77777777" w:rsidR="001538A3" w:rsidRPr="003A4DFE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4E7D482E" w14:textId="77777777" w:rsidR="001538A3" w:rsidRPr="00315B02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698" w:type="dxa"/>
            <w:vAlign w:val="center"/>
          </w:tcPr>
          <w:p w14:paraId="3746F829" w14:textId="77777777" w:rsidR="001538A3" w:rsidRPr="00B84E52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1538A3" w:rsidRPr="00835CAB" w14:paraId="63572AAE" w14:textId="77777777" w:rsidTr="001538A3">
        <w:tc>
          <w:tcPr>
            <w:tcW w:w="2466" w:type="dxa"/>
          </w:tcPr>
          <w:p w14:paraId="138BDEE4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77F28400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698" w:type="dxa"/>
          </w:tcPr>
          <w:p w14:paraId="2DBEF687" w14:textId="77777777" w:rsidR="001538A3" w:rsidRPr="00437FD9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12045CB5" w14:textId="77777777" w:rsidR="001538A3" w:rsidRPr="00437FD9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C65400E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538A3" w:rsidRPr="00835CAB" w14:paraId="037AD430" w14:textId="77777777" w:rsidTr="001538A3">
        <w:tc>
          <w:tcPr>
            <w:tcW w:w="2466" w:type="dxa"/>
          </w:tcPr>
          <w:p w14:paraId="220D4DFF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737601FB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698" w:type="dxa"/>
          </w:tcPr>
          <w:p w14:paraId="1136EBEE" w14:textId="77777777" w:rsidR="001538A3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0305B2C0" w14:textId="77777777" w:rsidR="001538A3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0CA72673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1538A3" w:rsidRPr="003A4DFE" w14:paraId="5F3FD16B" w14:textId="77777777" w:rsidTr="001538A3">
        <w:tc>
          <w:tcPr>
            <w:tcW w:w="2466" w:type="dxa"/>
          </w:tcPr>
          <w:p w14:paraId="1A2AE7B5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7B07D0C3" w14:textId="77777777" w:rsidR="001538A3" w:rsidRPr="00835CAB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698" w:type="dxa"/>
          </w:tcPr>
          <w:p w14:paraId="75E0C31F" w14:textId="77777777" w:rsidR="001538A3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4AAA66E2" w14:textId="77777777" w:rsidR="001538A3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0639D83A" w14:textId="77777777" w:rsidR="001538A3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7428E0AA" w14:textId="77777777" w:rsidR="001538A3" w:rsidRPr="003A4DFE" w:rsidRDefault="001538A3" w:rsidP="001538A3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2E51D2DC" w14:textId="7B1E5F73" w:rsidR="001538A3" w:rsidRDefault="001538A3" w:rsidP="001538A3">
      <w:pPr>
        <w:spacing w:after="0" w:line="268" w:lineRule="auto"/>
        <w:ind w:left="134" w:right="477"/>
        <w:jc w:val="center"/>
        <w:rPr>
          <w:b/>
        </w:rPr>
      </w:pPr>
    </w:p>
    <w:p w14:paraId="5740B89C" w14:textId="68F71FFF" w:rsidR="00E84A67" w:rsidRDefault="00E84A67" w:rsidP="001538A3">
      <w:pPr>
        <w:spacing w:after="0" w:line="268" w:lineRule="auto"/>
        <w:ind w:left="134" w:right="477"/>
        <w:jc w:val="center"/>
        <w:rPr>
          <w:b/>
        </w:rPr>
      </w:pPr>
    </w:p>
    <w:p w14:paraId="6B9365FB" w14:textId="10BC410D" w:rsidR="00E84A67" w:rsidRDefault="00E84A67" w:rsidP="001538A3">
      <w:pPr>
        <w:spacing w:after="0" w:line="268" w:lineRule="auto"/>
        <w:ind w:left="134" w:right="477"/>
        <w:jc w:val="center"/>
        <w:rPr>
          <w:b/>
        </w:rPr>
      </w:pPr>
    </w:p>
    <w:p w14:paraId="211854BC" w14:textId="3D776EF0" w:rsidR="00E84A67" w:rsidRDefault="00E84A67" w:rsidP="001538A3">
      <w:pPr>
        <w:spacing w:after="0" w:line="268" w:lineRule="auto"/>
        <w:ind w:left="134" w:right="477"/>
        <w:jc w:val="center"/>
        <w:rPr>
          <w:b/>
        </w:rPr>
      </w:pPr>
    </w:p>
    <w:p w14:paraId="29E7C155" w14:textId="3AF0B30B" w:rsidR="00E84A67" w:rsidRDefault="00E84A67" w:rsidP="001538A3">
      <w:pPr>
        <w:spacing w:after="0" w:line="268" w:lineRule="auto"/>
        <w:ind w:left="134" w:right="477"/>
        <w:jc w:val="center"/>
        <w:rPr>
          <w:b/>
        </w:rPr>
      </w:pPr>
    </w:p>
    <w:p w14:paraId="3F118CAE" w14:textId="77777777" w:rsidR="00E84A67" w:rsidRDefault="00E84A67" w:rsidP="001538A3">
      <w:pPr>
        <w:spacing w:after="0" w:line="268" w:lineRule="auto"/>
        <w:ind w:left="134" w:right="477"/>
        <w:jc w:val="center"/>
        <w:rPr>
          <w:b/>
        </w:rPr>
      </w:pPr>
    </w:p>
    <w:p w14:paraId="1413055C" w14:textId="77777777" w:rsidR="001538A3" w:rsidRDefault="001538A3" w:rsidP="001538A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437FD9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pPr w:leftFromText="180" w:rightFromText="180" w:vertAnchor="text" w:horzAnchor="margin" w:tblpXSpec="center" w:tblpY="153"/>
        <w:tblW w:w="9918" w:type="dxa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56"/>
        <w:gridCol w:w="2036"/>
        <w:gridCol w:w="4449"/>
        <w:gridCol w:w="2977"/>
      </w:tblGrid>
      <w:tr w:rsidR="001538A3" w:rsidRPr="00747D52" w14:paraId="181DE2A5" w14:textId="77777777" w:rsidTr="001538A3">
        <w:trPr>
          <w:trHeight w:val="252"/>
        </w:trPr>
        <w:tc>
          <w:tcPr>
            <w:tcW w:w="2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1602E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93A2AB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471C8" w14:textId="77777777" w:rsidR="001538A3" w:rsidRPr="00437FD9" w:rsidRDefault="001538A3" w:rsidP="001538A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1538A3" w:rsidRPr="00747D52" w14:paraId="036733E2" w14:textId="77777777" w:rsidTr="001538A3">
        <w:trPr>
          <w:trHeight w:val="30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C9760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982A00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98FF998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1538A3" w:rsidRPr="00747D52" w14:paraId="27FE45CD" w14:textId="77777777" w:rsidTr="001538A3">
        <w:trPr>
          <w:trHeight w:val="5062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1BA7" w14:textId="77777777" w:rsidR="001538A3" w:rsidRPr="00437FD9" w:rsidRDefault="001538A3" w:rsidP="001538A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4EB79222" w14:textId="77777777" w:rsidR="001538A3" w:rsidRPr="00437FD9" w:rsidRDefault="001538A3" w:rsidP="001538A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736E1297" w14:textId="77777777" w:rsidR="001538A3" w:rsidRPr="00437FD9" w:rsidRDefault="001538A3" w:rsidP="001538A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60CC2ECD" w14:textId="77777777" w:rsidR="001538A3" w:rsidRPr="00747D52" w:rsidRDefault="001538A3" w:rsidP="001538A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142C69BC" w14:textId="77777777" w:rsidR="001538A3" w:rsidRPr="00437FD9" w:rsidRDefault="001538A3" w:rsidP="001538A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06E0FD0F" w14:textId="77777777" w:rsidR="001538A3" w:rsidRPr="00437FD9" w:rsidRDefault="001538A3" w:rsidP="001538A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0058DEED" w14:textId="77777777" w:rsidR="001538A3" w:rsidRPr="00437FD9" w:rsidRDefault="001538A3" w:rsidP="001538A3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6C6CDF98" w14:textId="77777777" w:rsidR="001538A3" w:rsidRPr="00437FD9" w:rsidRDefault="001538A3" w:rsidP="001538A3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BE96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1538A3" w:rsidRPr="00747D52" w14:paraId="50585747" w14:textId="77777777" w:rsidTr="001538A3">
        <w:trPr>
          <w:trHeight w:val="2161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8A3FC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0C47E493" w14:textId="77777777" w:rsidR="001538A3" w:rsidRPr="00437FD9" w:rsidRDefault="001538A3" w:rsidP="001538A3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3D188FB4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724DBDFC" w14:textId="77777777" w:rsidR="001538A3" w:rsidRPr="00437FD9" w:rsidRDefault="001538A3" w:rsidP="001538A3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E6555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2B02403A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1066BC74" w14:textId="77777777" w:rsidR="001538A3" w:rsidRPr="00437FD9" w:rsidRDefault="001538A3" w:rsidP="001538A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1538A3" w:rsidRPr="00747D52" w14:paraId="07CE79C6" w14:textId="77777777" w:rsidTr="001538A3">
        <w:trPr>
          <w:trHeight w:val="31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90DEA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37C305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4157B5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1538A3" w:rsidRPr="00747D52" w14:paraId="4D8B1B18" w14:textId="77777777" w:rsidTr="001538A3">
        <w:trPr>
          <w:trHeight w:val="3269"/>
        </w:trPr>
        <w:tc>
          <w:tcPr>
            <w:tcW w:w="6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24B31" w14:textId="77777777" w:rsidR="001538A3" w:rsidRPr="00747D52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5B5D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5DDCB9FA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77D798B0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25099538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437FD9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437FD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7BAE53CA" w14:textId="77777777" w:rsidR="001538A3" w:rsidRPr="00437FD9" w:rsidRDefault="001538A3" w:rsidP="001538A3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9D17367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23451C8C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2D64F071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1468E0C4" w14:textId="77777777" w:rsidR="001538A3" w:rsidRPr="00437FD9" w:rsidRDefault="001538A3" w:rsidP="001538A3">
            <w:pPr>
              <w:numPr>
                <w:ilvl w:val="0"/>
                <w:numId w:val="24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37E25" w14:textId="77777777" w:rsidR="001538A3" w:rsidRPr="00437FD9" w:rsidRDefault="001538A3" w:rsidP="001538A3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D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6C9B56C3" w14:textId="59F6F387" w:rsidR="001538A3" w:rsidRDefault="001538A3" w:rsidP="001538A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1E5C5806" w14:textId="77777777" w:rsidR="005E7A1F" w:rsidRP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9A848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22A9C4A6" w14:textId="77777777" w:rsidR="007114A0" w:rsidRPr="00AF6DC8" w:rsidRDefault="007114A0" w:rsidP="00E84A67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участию в спортивных соревнованиях:</w:t>
      </w:r>
    </w:p>
    <w:p w14:paraId="65E9DCC2" w14:textId="77777777" w:rsidR="007114A0" w:rsidRPr="00AF6DC8" w:rsidRDefault="007114A0" w:rsidP="00E84A67">
      <w:pPr>
        <w:pStyle w:val="ad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 На этапе начальной подготовки:</w:t>
      </w:r>
    </w:p>
    <w:p w14:paraId="57C6F11E" w14:textId="77777777" w:rsidR="007114A0" w:rsidRPr="00AF6DC8" w:rsidRDefault="007114A0" w:rsidP="00EF6E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061CE24B" w14:textId="77777777" w:rsidR="007114A0" w:rsidRPr="00AF6DC8" w:rsidRDefault="007114A0" w:rsidP="00EF6E77">
      <w:pPr>
        <w:widowControl w:val="0"/>
        <w:autoSpaceDE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1D221B49" w14:textId="77777777" w:rsidR="007114A0" w:rsidRPr="00AF6DC8" w:rsidRDefault="007114A0" w:rsidP="00EF6E77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овладеть основами техники вида спорта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>»;</w:t>
      </w:r>
    </w:p>
    <w:p w14:paraId="407D704C" w14:textId="77777777" w:rsidR="007114A0" w:rsidRPr="00AF6DC8" w:rsidRDefault="007114A0" w:rsidP="00EF6E77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2749F6F7" w14:textId="77777777" w:rsidR="007114A0" w:rsidRPr="00AF6DC8" w:rsidRDefault="007114A0" w:rsidP="00EF6E77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5B943606" w14:textId="77777777" w:rsidR="001538A3" w:rsidRDefault="007114A0" w:rsidP="00EF6E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принять участие в официальных спортивных соревнованиях, начиная со второго года;</w:t>
      </w:r>
    </w:p>
    <w:p w14:paraId="5FE96B48" w14:textId="77777777" w:rsidR="007114A0" w:rsidRPr="00AF6DC8" w:rsidRDefault="007114A0" w:rsidP="00EF6E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ежегодно выполнять контрольно-пе</w:t>
      </w:r>
      <w:r w:rsidR="001538A3">
        <w:rPr>
          <w:rFonts w:ascii="Times New Roman" w:hAnsi="Times New Roman" w:cs="Times New Roman"/>
          <w:sz w:val="24"/>
          <w:szCs w:val="24"/>
        </w:rPr>
        <w:t xml:space="preserve">реводные нормативы (испытания) </w:t>
      </w:r>
      <w:r w:rsidRPr="00AF6DC8">
        <w:rPr>
          <w:rFonts w:ascii="Times New Roman" w:hAnsi="Times New Roman" w:cs="Times New Roman"/>
          <w:sz w:val="24"/>
          <w:szCs w:val="24"/>
        </w:rPr>
        <w:t>по видам спортивной подготовки;</w:t>
      </w:r>
    </w:p>
    <w:p w14:paraId="18C5809A" w14:textId="77777777" w:rsidR="007114A0" w:rsidRPr="00AF6DC8" w:rsidRDefault="007114A0" w:rsidP="00EF6E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тренировочной этап (этап спортивной специализации).</w:t>
      </w:r>
    </w:p>
    <w:p w14:paraId="6BE34672" w14:textId="77777777" w:rsidR="007114A0" w:rsidRPr="00AF6DC8" w:rsidRDefault="00AF6DC8" w:rsidP="00E84A67">
      <w:pPr>
        <w:widowControl w:val="0"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11</w:t>
      </w:r>
      <w:r w:rsidR="007114A0" w:rsidRPr="00AF6DC8">
        <w:rPr>
          <w:rFonts w:ascii="Times New Roman" w:hAnsi="Times New Roman" w:cs="Times New Roman"/>
          <w:sz w:val="24"/>
          <w:szCs w:val="24"/>
        </w:rPr>
        <w:t xml:space="preserve">.2. На </w:t>
      </w:r>
      <w:r w:rsidR="00307369" w:rsidRPr="00AF6DC8">
        <w:rPr>
          <w:rFonts w:ascii="Times New Roman" w:hAnsi="Times New Roman" w:cs="Times New Roman"/>
          <w:sz w:val="24"/>
          <w:szCs w:val="24"/>
        </w:rPr>
        <w:t>учебно-</w:t>
      </w:r>
      <w:r w:rsidR="007114A0" w:rsidRPr="00AF6DC8">
        <w:rPr>
          <w:rFonts w:ascii="Times New Roman" w:hAnsi="Times New Roman" w:cs="Times New Roman"/>
          <w:sz w:val="24"/>
          <w:szCs w:val="24"/>
        </w:rPr>
        <w:t>тренировочном этапе (этапе спортивной специализации):</w:t>
      </w:r>
    </w:p>
    <w:p w14:paraId="09126D97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повышать уровень физической, технической, тактической, теоретической </w:t>
      </w:r>
      <w:r w:rsidRPr="00AF6DC8">
        <w:rPr>
          <w:rFonts w:ascii="Times New Roman" w:hAnsi="Times New Roman" w:cs="Times New Roman"/>
          <w:sz w:val="24"/>
          <w:szCs w:val="24"/>
        </w:rPr>
        <w:br/>
        <w:t>и психологической подготовленности;</w:t>
      </w:r>
    </w:p>
    <w:p w14:paraId="2302FC2B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изучить правила безопасности при з</w:t>
      </w:r>
      <w:r w:rsidR="008663CE" w:rsidRPr="00AF6DC8">
        <w:rPr>
          <w:rFonts w:ascii="Times New Roman" w:hAnsi="Times New Roman" w:cs="Times New Roman"/>
          <w:sz w:val="24"/>
          <w:szCs w:val="24"/>
        </w:rPr>
        <w:t>анятиях видом спорта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 xml:space="preserve">» </w:t>
      </w:r>
      <w:r w:rsidRPr="00AF6DC8">
        <w:rPr>
          <w:rFonts w:ascii="Times New Roman" w:hAnsi="Times New Roman" w:cs="Times New Roman"/>
          <w:sz w:val="24"/>
          <w:szCs w:val="24"/>
        </w:rPr>
        <w:br/>
        <w:t xml:space="preserve">и успешно применять их в ходе проведения учебно-тренировочных занятий </w:t>
      </w:r>
      <w:r w:rsidRPr="00AF6DC8">
        <w:rPr>
          <w:rFonts w:ascii="Times New Roman" w:hAnsi="Times New Roman" w:cs="Times New Roman"/>
          <w:sz w:val="24"/>
          <w:szCs w:val="24"/>
        </w:rPr>
        <w:br/>
        <w:t>и участия в спортивных соревнованиях;</w:t>
      </w:r>
    </w:p>
    <w:p w14:paraId="4490CDF2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занятий;</w:t>
      </w:r>
    </w:p>
    <w:p w14:paraId="02398BF8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74BB4E68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овладеть общими теоретическими</w:t>
      </w:r>
      <w:r w:rsidRPr="00AF6DC8">
        <w:rPr>
          <w:rFonts w:cs="Times New Roman"/>
          <w:sz w:val="24"/>
          <w:szCs w:val="24"/>
        </w:rPr>
        <w:t xml:space="preserve"> </w:t>
      </w:r>
      <w:r w:rsidRPr="00AF6DC8">
        <w:rPr>
          <w:rFonts w:ascii="Times New Roman" w:hAnsi="Times New Roman" w:cs="Times New Roman"/>
          <w:sz w:val="24"/>
          <w:szCs w:val="24"/>
        </w:rPr>
        <w:t>знаниями о п</w:t>
      </w:r>
      <w:r w:rsidR="008663CE" w:rsidRPr="00AF6DC8">
        <w:rPr>
          <w:rFonts w:ascii="Times New Roman" w:hAnsi="Times New Roman" w:cs="Times New Roman"/>
          <w:sz w:val="24"/>
          <w:szCs w:val="24"/>
        </w:rPr>
        <w:t>равилах вида спорта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>»;</w:t>
      </w:r>
    </w:p>
    <w:p w14:paraId="50BBD728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5139EF2C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36995C6D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Pr="00AF6DC8">
        <w:rPr>
          <w:rFonts w:ascii="Times New Roman" w:hAnsi="Times New Roman" w:cs="Times New Roman"/>
          <w:sz w:val="24"/>
          <w:szCs w:val="24"/>
        </w:rPr>
        <w:br/>
        <w:t>по видам спортивной подготовки;</w:t>
      </w:r>
    </w:p>
    <w:p w14:paraId="347B9B96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не ниже уровня спортивных соревнований муниципального образования на </w:t>
      </w:r>
      <w:r w:rsidR="00DB3500" w:rsidRPr="00AF6DC8">
        <w:rPr>
          <w:rFonts w:ascii="Times New Roman" w:hAnsi="Times New Roman" w:cs="Times New Roman"/>
          <w:sz w:val="24"/>
          <w:szCs w:val="24"/>
        </w:rPr>
        <w:t>1</w:t>
      </w:r>
      <w:r w:rsidRPr="00AF6DC8">
        <w:rPr>
          <w:rFonts w:ascii="Times New Roman" w:hAnsi="Times New Roman" w:cs="Times New Roman"/>
          <w:sz w:val="24"/>
          <w:szCs w:val="24"/>
        </w:rPr>
        <w:t xml:space="preserve"> году (годах) обучения на </w:t>
      </w:r>
      <w:r w:rsidR="00307369" w:rsidRPr="00AF6DC8">
        <w:rPr>
          <w:rFonts w:ascii="Times New Roman" w:hAnsi="Times New Roman" w:cs="Times New Roman"/>
          <w:sz w:val="24"/>
          <w:szCs w:val="24"/>
        </w:rPr>
        <w:t>учебно-</w:t>
      </w:r>
      <w:r w:rsidRPr="00AF6DC8">
        <w:rPr>
          <w:rFonts w:ascii="Times New Roman" w:hAnsi="Times New Roman" w:cs="Times New Roman"/>
          <w:sz w:val="24"/>
          <w:szCs w:val="24"/>
        </w:rPr>
        <w:t>тренировочном этапе;</w:t>
      </w:r>
    </w:p>
    <w:p w14:paraId="050CA91B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не ниже уровня спортивных соревнований субъекта Российской Федерации на </w:t>
      </w:r>
      <w:r w:rsidR="00DB3500" w:rsidRPr="00AF6DC8">
        <w:rPr>
          <w:rFonts w:ascii="Times New Roman" w:hAnsi="Times New Roman" w:cs="Times New Roman"/>
          <w:sz w:val="24"/>
          <w:szCs w:val="24"/>
        </w:rPr>
        <w:t>1</w:t>
      </w:r>
      <w:r w:rsidRPr="00AF6DC8">
        <w:rPr>
          <w:rFonts w:ascii="Times New Roman" w:hAnsi="Times New Roman" w:cs="Times New Roman"/>
          <w:sz w:val="24"/>
          <w:szCs w:val="24"/>
        </w:rPr>
        <w:t xml:space="preserve"> году (годах) обучения на </w:t>
      </w:r>
      <w:r w:rsidR="00307369" w:rsidRPr="00AF6DC8">
        <w:rPr>
          <w:rFonts w:ascii="Times New Roman" w:hAnsi="Times New Roman" w:cs="Times New Roman"/>
          <w:sz w:val="24"/>
          <w:szCs w:val="24"/>
        </w:rPr>
        <w:t>учебно-</w:t>
      </w:r>
      <w:r w:rsidRPr="00AF6DC8">
        <w:rPr>
          <w:rFonts w:ascii="Times New Roman" w:hAnsi="Times New Roman" w:cs="Times New Roman"/>
          <w:sz w:val="24"/>
          <w:szCs w:val="24"/>
        </w:rPr>
        <w:t>тренировочном этапе;</w:t>
      </w:r>
    </w:p>
    <w:p w14:paraId="51C01B98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этап совершенствования спортивного мастерства.</w:t>
      </w:r>
    </w:p>
    <w:p w14:paraId="51EF6531" w14:textId="77777777" w:rsidR="007114A0" w:rsidRPr="00AF6DC8" w:rsidRDefault="00AF6DC8" w:rsidP="00E84A67">
      <w:pPr>
        <w:widowControl w:val="0"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11</w:t>
      </w:r>
      <w:r w:rsidR="007114A0" w:rsidRPr="00AF6DC8">
        <w:rPr>
          <w:rFonts w:ascii="Times New Roman" w:hAnsi="Times New Roman" w:cs="Times New Roman"/>
          <w:sz w:val="24"/>
          <w:szCs w:val="24"/>
        </w:rPr>
        <w:t>.3. На этапе совершенствования спортивного мастерства:</w:t>
      </w:r>
    </w:p>
    <w:p w14:paraId="6809F3DF" w14:textId="77777777" w:rsidR="007114A0" w:rsidRPr="00AF6DC8" w:rsidRDefault="007114A0" w:rsidP="00AF6DC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повышать уровень физической, технической, тактической, теоретической </w:t>
      </w:r>
      <w:r w:rsidRPr="00AF6DC8">
        <w:rPr>
          <w:rFonts w:ascii="Times New Roman" w:hAnsi="Times New Roman" w:cs="Times New Roman"/>
          <w:sz w:val="24"/>
          <w:szCs w:val="24"/>
        </w:rPr>
        <w:br/>
        <w:t>и психологической подготовленности;</w:t>
      </w:r>
    </w:p>
    <w:p w14:paraId="60DDA181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соблюдать режим учебно-тренировочных занятий (включая самостоятельную подготовку), спортивных мероприятий, восстановления и питания;  </w:t>
      </w:r>
    </w:p>
    <w:p w14:paraId="3189B67E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0B2AD771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овладеть теоретическими</w:t>
      </w:r>
      <w:r w:rsidRPr="00AF6DC8">
        <w:rPr>
          <w:rFonts w:cs="Times New Roman"/>
          <w:sz w:val="24"/>
          <w:szCs w:val="24"/>
        </w:rPr>
        <w:t xml:space="preserve"> </w:t>
      </w:r>
      <w:r w:rsidRPr="00AF6DC8">
        <w:rPr>
          <w:rFonts w:ascii="Times New Roman" w:hAnsi="Times New Roman" w:cs="Times New Roman"/>
          <w:sz w:val="24"/>
          <w:szCs w:val="24"/>
        </w:rPr>
        <w:t xml:space="preserve">знаниями о </w:t>
      </w:r>
      <w:r w:rsidR="008663CE" w:rsidRPr="00AF6DC8">
        <w:rPr>
          <w:rFonts w:ascii="Times New Roman" w:hAnsi="Times New Roman" w:cs="Times New Roman"/>
          <w:sz w:val="24"/>
          <w:szCs w:val="24"/>
        </w:rPr>
        <w:t>правилах вида спорта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>»;</w:t>
      </w:r>
    </w:p>
    <w:p w14:paraId="0597D176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2C4B5351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60C80DC9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75C5BD2B" w14:textId="77777777" w:rsidR="007114A0" w:rsidRPr="00AF6DC8" w:rsidRDefault="007114A0" w:rsidP="00AF6D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Pr="00AF6DC8">
        <w:rPr>
          <w:rFonts w:ascii="Times New Roman" w:hAnsi="Times New Roman" w:cs="Times New Roman"/>
          <w:sz w:val="24"/>
          <w:szCs w:val="24"/>
        </w:rPr>
        <w:br/>
        <w:t>по видам спортивной подготовки;</w:t>
      </w:r>
    </w:p>
    <w:p w14:paraId="3DF72311" w14:textId="77777777" w:rsidR="007114A0" w:rsidRPr="00AF6DC8" w:rsidRDefault="007114A0" w:rsidP="00AF6DC8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результаты в официальных спортивных соревнованиях;</w:t>
      </w:r>
    </w:p>
    <w:p w14:paraId="4D09142C" w14:textId="77777777" w:rsidR="007114A0" w:rsidRPr="00AF6DC8" w:rsidRDefault="007114A0" w:rsidP="00AF6DC8">
      <w:pPr>
        <w:widowControl w:val="0"/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показывать результаты, соответствующие присвоению</w:t>
      </w:r>
      <w:r w:rsidR="008663CE" w:rsidRPr="00AF6DC8">
        <w:rPr>
          <w:rFonts w:ascii="Times New Roman" w:hAnsi="Times New Roman" w:cs="Times New Roman"/>
          <w:sz w:val="24"/>
          <w:szCs w:val="24"/>
        </w:rPr>
        <w:t xml:space="preserve"> спортивного разряда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 xml:space="preserve">», </w:t>
      </w:r>
      <w:r w:rsidR="008663CE" w:rsidRPr="00AF6DC8">
        <w:rPr>
          <w:rFonts w:ascii="Times New Roman" w:hAnsi="Times New Roman" w:cs="Times New Roman"/>
          <w:sz w:val="24"/>
          <w:szCs w:val="24"/>
        </w:rPr>
        <w:t>спортивного звания «</w:t>
      </w:r>
      <w:r w:rsidR="007830C1">
        <w:rPr>
          <w:rFonts w:ascii="Times New Roman" w:hAnsi="Times New Roman" w:cs="Times New Roman"/>
          <w:sz w:val="24"/>
          <w:szCs w:val="24"/>
        </w:rPr>
        <w:t>дзюдо</w:t>
      </w:r>
      <w:r w:rsidRPr="00AF6DC8">
        <w:rPr>
          <w:rFonts w:ascii="Times New Roman" w:hAnsi="Times New Roman" w:cs="Times New Roman"/>
          <w:sz w:val="24"/>
          <w:szCs w:val="24"/>
        </w:rPr>
        <w:t>»;</w:t>
      </w:r>
    </w:p>
    <w:p w14:paraId="7057C362" w14:textId="77777777" w:rsidR="007114A0" w:rsidRPr="00AF6DC8" w:rsidRDefault="007114A0" w:rsidP="00AF6DC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межрегиональных спортивных соревнований.</w:t>
      </w:r>
    </w:p>
    <w:p w14:paraId="71EF79EA" w14:textId="77777777" w:rsidR="00AF6DC8" w:rsidRDefault="007114A0" w:rsidP="00EF6E77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сопровождается аттестацией обучающихся, проводимой АНОО «Президентский Лицей «Сириус»»,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0B24F4D5" w14:textId="77777777" w:rsidR="00AF6DC8" w:rsidRPr="00AF6DC8" w:rsidRDefault="00AF6DC8" w:rsidP="00EF6E77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23D1355F" w14:textId="77777777" w:rsidR="00AF6DC8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F93483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НОРМАТИВЫ</w:t>
      </w:r>
    </w:p>
    <w:p w14:paraId="12604582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12573D62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ДЛЯ ЗАЧИСЛЕНИЯ И ПЕРЕВОДА НА ЭТАП НАЧАЛЬНОЙ ПОДГОТОВКИ</w:t>
      </w:r>
    </w:p>
    <w:p w14:paraId="37DA9213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ПО ВИДУ СПОРТА "ДЗЮДО"</w:t>
      </w:r>
    </w:p>
    <w:tbl>
      <w:tblPr>
        <w:tblW w:w="10491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2324"/>
        <w:gridCol w:w="1361"/>
        <w:gridCol w:w="2382"/>
        <w:gridCol w:w="3800"/>
      </w:tblGrid>
      <w:tr w:rsidR="00AF6DC8" w:rsidRPr="0068395C" w14:paraId="5EDB028E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63D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A83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048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3C0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AF6DC8" w:rsidRPr="0068395C" w14:paraId="1E297C12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E0F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6CB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EA5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BB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8EF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AF6DC8" w:rsidRPr="0068395C" w14:paraId="0BC8368D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713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возрастной группы 7 лет</w:t>
            </w:r>
          </w:p>
        </w:tc>
      </w:tr>
      <w:tr w:rsidR="00AF6DC8" w:rsidRPr="0068395C" w14:paraId="00122904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793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237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BEE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92B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49917C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57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30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F53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076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663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6DC8" w:rsidRPr="0068395C" w14:paraId="5185E603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0D0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8AF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ADA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831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8AD8E3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DBD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2C9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1E6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34A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E56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6DC8" w:rsidRPr="0068395C" w14:paraId="00E50C6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CB5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B00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09A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20A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6254D48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7B7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ED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443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E0D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0AD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</w:tr>
      <w:tr w:rsidR="00AF6DC8" w:rsidRPr="0068395C" w14:paraId="602ED43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845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6E5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Метание теннисного мяча в цель, дистанция 6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178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8AD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5A64543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7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C4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710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978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CCE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6DC8" w:rsidRPr="0068395C" w14:paraId="5443B12D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F8C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возрастной группы 8 лет</w:t>
            </w:r>
          </w:p>
        </w:tc>
      </w:tr>
      <w:tr w:rsidR="00AF6DC8" w:rsidRPr="0068395C" w14:paraId="082D6128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DEB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FF3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5CF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441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EF5C13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87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DCA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B2F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350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17B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6DC8" w:rsidRPr="0068395C" w14:paraId="3B1BD0C1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FB4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914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63B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B7F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3534667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B4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A2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8BB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C7C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621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F6DC8" w:rsidRPr="0068395C" w14:paraId="0B0B5D2B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B7C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4FB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0E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8914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253F49C5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E97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CEC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4E4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FD8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976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AF6DC8" w:rsidRPr="0068395C" w14:paraId="2E67E2ED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C2C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958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Метание теннисного мяча в цель, дистанция 6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F1A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469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84595CF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704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D10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77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1E9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FA0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6DC8" w:rsidRPr="0068395C" w14:paraId="57F197D4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0EC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 Нормативы общей физической подготовки для возрастной группы 9 лет</w:t>
            </w:r>
          </w:p>
        </w:tc>
      </w:tr>
      <w:tr w:rsidR="00AF6DC8" w:rsidRPr="0068395C" w14:paraId="36C9F6AD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732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CF3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E4C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1C1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541BA22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0D8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0D9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7A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844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874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DC8" w:rsidRPr="0068395C" w14:paraId="7B7F20E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64F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73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07F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740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6F21E4C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365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0A7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117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7F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50D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6DC8" w:rsidRPr="0068395C" w14:paraId="1CC97642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7C3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370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99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B74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BFC339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918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A45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860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82C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C3A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</w:tr>
      <w:tr w:rsidR="00AF6DC8" w:rsidRPr="0068395C" w14:paraId="206D96E2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F1B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 Нормативы общей физической подготовки для возрастной группы 10 лет и старше</w:t>
            </w:r>
          </w:p>
        </w:tc>
      </w:tr>
      <w:tr w:rsidR="00AF6DC8" w:rsidRPr="0068395C" w14:paraId="639DF1BA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30E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98E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1D6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93B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BA6E245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E6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D26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5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E48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3F8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6DC8" w:rsidRPr="0068395C" w14:paraId="1F8418D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69E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826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E3C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A61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CD8F8C0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0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98D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09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40A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603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6DC8" w:rsidRPr="0068395C" w14:paraId="2FC4DF9C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A98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85D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69F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E36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D1784D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25D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452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DA4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C71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630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05163275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493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 Нормативы специальной физической подготовки для возрастной группы 7 лет</w:t>
            </w:r>
          </w:p>
        </w:tc>
      </w:tr>
      <w:tr w:rsidR="00AF6DC8" w:rsidRPr="0068395C" w14:paraId="1FFC479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53B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BF6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00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E00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1EDB8A4A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ED3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C81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2EC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A89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443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</w:tr>
      <w:tr w:rsidR="00AF6DC8" w:rsidRPr="0068395C" w14:paraId="646211F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004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F4B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140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0F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0D0EC1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DB4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865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A27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D08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D42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6DC8" w:rsidRPr="0068395C" w14:paraId="1BFF73D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78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2F1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073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0F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6DB0687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F81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9E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99E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11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984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DC8" w:rsidRPr="0068395C" w14:paraId="6A801896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27C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 Нормативы специальной физической подготовки для возрастной группы 8 лет</w:t>
            </w:r>
          </w:p>
        </w:tc>
      </w:tr>
      <w:tr w:rsidR="00AF6DC8" w:rsidRPr="0068395C" w14:paraId="3FE9786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2DE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B09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4B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3C1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0E991BA8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E1C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91B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09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432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110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</w:tr>
      <w:tr w:rsidR="00AF6DC8" w:rsidRPr="0068395C" w14:paraId="15E1A9E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C02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033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27A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C62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09A5CD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AD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42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46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CB0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0E8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DC8" w:rsidRPr="0068395C" w14:paraId="3D9FA743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156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92F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14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B69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68CFF5F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83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7DD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34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777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C8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F6DC8" w:rsidRPr="0068395C" w14:paraId="49DE6454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CB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 Нормативы специальной физической подготовки для возрастной группы 9 лет</w:t>
            </w:r>
          </w:p>
        </w:tc>
      </w:tr>
      <w:tr w:rsidR="00AF6DC8" w:rsidRPr="0068395C" w14:paraId="11E7E9A0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CC7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1AC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93A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BF0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6D748D6B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6B8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E48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D76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7C2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DA4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</w:tr>
      <w:tr w:rsidR="00AF6DC8" w:rsidRPr="0068395C" w14:paraId="4D908131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2CB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699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151B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E81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769CF91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1A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E60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F5B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060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371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6DC8" w:rsidRPr="0068395C" w14:paraId="58D5EC19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AF7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2E2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E09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BB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8EED72B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68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11C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01B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B8E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535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F6DC8" w:rsidRPr="0068395C" w14:paraId="191298C6" w14:textId="77777777" w:rsidTr="000F56E8"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3B7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 Нормативы специальной физической подготовки для возрастной группы 10 лет и старше</w:t>
            </w:r>
          </w:p>
        </w:tc>
      </w:tr>
      <w:tr w:rsidR="00AF6DC8" w:rsidRPr="0068395C" w14:paraId="5E49E50A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B04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978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896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633B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3C46D69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A55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073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19A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F0C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0F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</w:tr>
      <w:tr w:rsidR="00AF6DC8" w:rsidRPr="0068395C" w14:paraId="7577487B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3154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338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D4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372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3A8751A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969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D4B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D47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8EF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2FA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6DC8" w:rsidRPr="0068395C" w14:paraId="7E11F530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4E1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EA6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071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2A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FDA6F6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2B6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BBF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03F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C91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267F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09F19180" w14:textId="77777777" w:rsidR="00AF6DC8" w:rsidRPr="0068395C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13679A5E" w14:textId="77777777" w:rsidR="00DB3500" w:rsidRPr="0068395C" w:rsidRDefault="00DB3500" w:rsidP="0068395C">
      <w:pPr>
        <w:tabs>
          <w:tab w:val="left" w:pos="567"/>
          <w:tab w:val="left" w:pos="1276"/>
        </w:tabs>
        <w:spacing w:after="0" w:line="240" w:lineRule="auto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14:paraId="0899CAD7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НОРМАТИВЫ</w:t>
      </w:r>
    </w:p>
    <w:p w14:paraId="0F07408C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2443F54E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5E267EE3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ДЛЯ ЗАЧИСЛЕНИЯ И ПЕРЕВОДА НА УЧЕБНО-ТРЕНИРОВОЧНЫЙ ЭТАП</w:t>
      </w:r>
    </w:p>
    <w:p w14:paraId="05DEA43C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(ЭТАП СПОРТИВНОЙ СПЕЦИАЛИЗАЦИИ) ПО ВИДУ СПОРТА "ДЗЮДО"</w:t>
      </w:r>
    </w:p>
    <w:tbl>
      <w:tblPr>
        <w:tblW w:w="10490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2324"/>
        <w:gridCol w:w="1361"/>
        <w:gridCol w:w="2382"/>
        <w:gridCol w:w="3799"/>
      </w:tblGrid>
      <w:tr w:rsidR="00AF6DC8" w:rsidRPr="0068395C" w14:paraId="1BCAFD8C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BA3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10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D1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F64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AF6DC8" w:rsidRPr="0068395C" w14:paraId="747EAB2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6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75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E6A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A7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72A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AF6DC8" w:rsidRPr="0068395C" w14:paraId="59D17DD8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482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возрастной группы 11 - 12 лет для спортивных дисциплин: для юношей - "ката", "весовая категория 26 кг", "весовая категория 32 кг", "весовая категория 34 кг", "весовая категория 38 кг", "весовая категория 42 кг", "весовая категория 46 кг", "весовая категория 46+ кг", "весовая категория 50 кг"; для девушек - "ката", "весовая категория 24 кг", "весовая категория 27 кг", "весовая категория 30 кг", "весовая категория 33 кг", "весовая категория 36 кг", "весовая категория 40 кг"</w:t>
            </w:r>
          </w:p>
        </w:tc>
      </w:tr>
      <w:tr w:rsidR="00AF6DC8" w:rsidRPr="0068395C" w14:paraId="74C2CA02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AF7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6C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B43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507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6E995208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946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1FF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0E6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F83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9CA7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6DC8" w:rsidRPr="0068395C" w14:paraId="0B76E2C2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E11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DD4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209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4B3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790737F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F04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091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B39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87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B7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F6DC8" w:rsidRPr="0068395C" w14:paraId="20AD4759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8B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19B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50CC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F83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B250441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45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046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A6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01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9830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0B45C3E3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01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возрастной группы 11 - 12 лет для спортивных дисциплин: для юношей - "весовая категория 55 кг", "весовая категория 55+ кг", "весовая категория 60 кг", "весовая категория 66 кг", "весовая категория 66+ кг", "весовая категория 73 кг", "весовая категория 73+ кг"; для девушек - "весовая категория 44 кг", "весовая категория 44+ кг", "весовая категория 48 кг", "весовая категория 52 кг", "весовая категория 52+ кг", "весовая категория 57 кг", "весовая категория 57+ кг", "весовая категория 63 кг", "весовая категория 63+ кг", "весовая категория 63+ кг"</w:t>
            </w:r>
          </w:p>
        </w:tc>
      </w:tr>
      <w:tr w:rsidR="00AF6DC8" w:rsidRPr="0068395C" w14:paraId="1AEC5230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956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BA1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47B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FC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068E56B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C01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5B1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5DA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147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32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6DC8" w:rsidRPr="0068395C" w14:paraId="616FAB04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F7D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AEE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857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42B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9F9CC32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A34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9B8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ADF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CD1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E3B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6DC8" w:rsidRPr="0068395C" w14:paraId="4612D2E2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A4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A81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D1C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47B1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2296D55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04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27F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67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FE40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B5A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279DEDA1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CA7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 Нормативы общей физической подготовки для возрастной группы 13 лет и старше для спортивных дисциплин: для юношей - "ката", "весовая категория 38 кг", "весовая категория 42 кг", "весовая категория 46 кг", "весовая категория 46+ кг", "весовая категория 50 кг", "весовая категория 55 кг", "весовая категория 55+ кг"; для девушек - "ката", "весовая категория 33 кг", "весовая категория 36 кг", "весовая категория 40 кг", "весовая категория 44 кг", "весовая категория 44+ кг", "весовая категория 48 кг"</w:t>
            </w:r>
          </w:p>
        </w:tc>
      </w:tr>
      <w:tr w:rsidR="00AF6DC8" w:rsidRPr="0068395C" w14:paraId="06883BD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0E6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97B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F710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08EE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ECD6F1C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93B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5B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41F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A7D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F05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F6DC8" w:rsidRPr="0068395C" w14:paraId="1C2B32CD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761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1F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C38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ED1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F9531F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DF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EF1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F1F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870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839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F6DC8" w:rsidRPr="0068395C" w14:paraId="407CA829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6D8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BE1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269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4B3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BC37AB8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56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929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B50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A50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568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054123C3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8EE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 Нормативы общей физической подготовки для возрастной группы 13 лет и старше для спортивных дисциплин: для юношей - "весовая категория 60 кг", "весовая категория 66 кг", "весовая категория 66+ кг", "весовая категория 73 кг", "весовая категория 73+ кг"; для девушек - "ката", "весовая категория 52 кг", "весовая категория 52+ кг", "весовая категория 57 кг", "весовая категория 57+ кг", "весовая категория 63 кг", "весовая категория 63+ кг"</w:t>
            </w:r>
          </w:p>
        </w:tc>
      </w:tr>
      <w:tr w:rsidR="00AF6DC8" w:rsidRPr="0068395C" w14:paraId="21F6F4CB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910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BA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A72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42B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8CFE13B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DDE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855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2AB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1BF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FE8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6DC8" w:rsidRPr="0068395C" w14:paraId="77E7AB7A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59E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684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4D9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DBD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9C0149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5D4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33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D7C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D93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B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F6DC8" w:rsidRPr="0068395C" w14:paraId="4698E9E8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B4F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FB3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4F3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CF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00D30FE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9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431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E22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D3F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12E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717023B5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55C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 Нормативы специальной физической подготовки для возрастной группы 11 - 12 лет для спортивных дисциплин: для юношей - "ката", "весовая категория 26 кг", "весовая категория 32 кг", "весовая категория 34 кг", "весовая категория 38 кг", "весовая категория 42 кг", "весовая категория 46 кг", "весовая категория 46+ кг", "весовая категория 50 кг"; для девушек - "ката", "весовая категория 24 кг", "весовая категория 27 кг", "весовая категория 30 кг", "весовая категория 33 кг", "весовая категория 36 кг", "весовая категория 40 кг"</w:t>
            </w:r>
          </w:p>
        </w:tc>
      </w:tr>
      <w:tr w:rsidR="00AF6DC8" w:rsidRPr="0068395C" w14:paraId="20D8963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B8F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7A7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9F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CF0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02E7E70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7EE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28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A63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5AA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AE3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</w:tr>
      <w:tr w:rsidR="00AF6DC8" w:rsidRPr="0068395C" w14:paraId="38B6AC99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9A7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32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965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3B0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36C99EC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BB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698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228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B33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3E3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6DC8" w:rsidRPr="0068395C" w14:paraId="655F51B0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D9B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FE9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D5E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B9B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6C12D28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87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537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085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E5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133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F6DC8" w:rsidRPr="0068395C" w14:paraId="7A39AE94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262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 Нормативы специальной физической подготовки для возрастной группы 11 - 12 лет для спортивных дисциплин: для юношей - "весовая категория 55 кг", "весовая категория 55+ кг", "весовая категория 60 кг", "весовая категория 66 кг", "весовая категория 66+ кг", "весовая категория 73 кг", "весовая категория 73+ кг"; для девушек - "весовая категория 44 кг", "весовая категория 44+ кг", "весовая категория 48 кг", "весовая категория 52 кг", "весовая категория 52+ кг", "весовая категория 57 кг", "весовая категория 57+ кг", "весовая категория 63 кг", "весовая категория 63+ кг", "весовая категория 63+ кг"</w:t>
            </w:r>
          </w:p>
        </w:tc>
      </w:tr>
      <w:tr w:rsidR="00AF6DC8" w:rsidRPr="0068395C" w14:paraId="0DB1C38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67D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6C1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84C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A3E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6A3634C1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101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96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C90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FD8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A71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10,7</w:t>
            </w:r>
          </w:p>
        </w:tc>
      </w:tr>
      <w:tr w:rsidR="00AF6DC8" w:rsidRPr="0068395C" w14:paraId="612B501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BA7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2AD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216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19F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3C0558B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125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7B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01F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30A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2FB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F6DC8" w:rsidRPr="0068395C" w14:paraId="1BC3C14B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90D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6.3.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25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DB3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7C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B75A753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20C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30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F8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9BB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A19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F6DC8" w:rsidRPr="0068395C" w14:paraId="1C110180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0A3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 Нормативы специальной физической подготовки для возрастной группы 13 лет и старше для спортивных дисциплин: для юношей - "ката", "весовая категория 38 кг", "весовая категория 42 кг", "весовая категория 46 кг", "весовая категория 46+ кг", "весовая категория 50 кг", "весовая категория 55 кг", "весовая категория 55+ кг"; для девушек - "ката", "весовая категория 33 кг", "весовая категория 36 кг", "весовая категория 40 кг", "весовая категория 44 кг", "весовая категория 44+ кг", "весовая категория 48+ кг"</w:t>
            </w:r>
          </w:p>
        </w:tc>
      </w:tr>
      <w:tr w:rsidR="00AF6DC8" w:rsidRPr="0068395C" w14:paraId="4CED1DF1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3D2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D19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A3C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7419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694F153A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94B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4A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47C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C48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59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AF6DC8" w:rsidRPr="0068395C" w14:paraId="6CE41884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3BD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9FC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268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DA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8B35E1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62C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82F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6F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96C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8EE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F6DC8" w:rsidRPr="0068395C" w14:paraId="2F94CD9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128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7.3.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FEF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E9D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538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272EE2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DD2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8C4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CC9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A0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10D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AF6DC8" w:rsidRPr="0068395C" w14:paraId="273B0A10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5D8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 Нормативы специальной физической подготовки для возрастной группы 13 лет и старше для спортивных дисциплин: для юношей - "весовая категория 60 кг", "весовая категория 66 кг", "весовая категория 66+ кг", "весовая категория 73 кг", "весовая категория 73+ кг"; для девушек - "ката", "весовая категория 52 кг", "весовая категория 52+ кг", "весовая категория 57 кг", "весовая категория 57+ кг", "весовая категория 63 кг", "весовая категория 63+ кг"</w:t>
            </w:r>
          </w:p>
        </w:tc>
      </w:tr>
      <w:tr w:rsidR="00AF6DC8" w:rsidRPr="0068395C" w14:paraId="57117EB9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C66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0446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73C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120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2F1BCF19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5EA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895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591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D80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EE2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</w:tr>
      <w:tr w:rsidR="00AF6DC8" w:rsidRPr="0068395C" w14:paraId="49084838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4C60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D89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37C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D73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2F537B2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8E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661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5ED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39D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D5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F6DC8" w:rsidRPr="0068395C" w14:paraId="618B555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386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8.3.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617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00B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E2B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2E41895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4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4DB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A44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F04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F8F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AF6DC8" w:rsidRPr="0068395C" w14:paraId="2477D6E5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34A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9. Уровень спортивной квалификации</w:t>
            </w:r>
          </w:p>
        </w:tc>
      </w:tr>
      <w:tr w:rsidR="00AF6DC8" w:rsidRPr="0068395C" w14:paraId="0063D419" w14:textId="77777777" w:rsidTr="000F56E8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E74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9.1.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8C8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E8A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AF6DC8" w:rsidRPr="0068395C" w14:paraId="24C26909" w14:textId="77777777" w:rsidTr="000F56E8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6CB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9.2.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8E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14D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51443DA8" w14:textId="77777777" w:rsidR="00AF6DC8" w:rsidRPr="0068395C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41FE497F" w14:textId="77777777" w:rsidR="00AF6DC8" w:rsidRPr="0068395C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3566374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НОРМАТИВЫ</w:t>
      </w:r>
    </w:p>
    <w:p w14:paraId="34323C92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064A884E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745BD4F3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02056C76" w14:textId="77777777" w:rsidR="00AF6DC8" w:rsidRPr="0068395C" w:rsidRDefault="00AF6DC8" w:rsidP="0068395C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68395C">
        <w:rPr>
          <w:rFonts w:ascii="Times New Roman" w:hAnsi="Times New Roman" w:cs="Times New Roman"/>
        </w:rPr>
        <w:t>СПОРТИВНОГО МАСТЕРСТВА ПО ВИДУ СПОРТА "ДЗЮДО"</w:t>
      </w:r>
    </w:p>
    <w:tbl>
      <w:tblPr>
        <w:tblW w:w="10490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2324"/>
        <w:gridCol w:w="1361"/>
        <w:gridCol w:w="2382"/>
        <w:gridCol w:w="3799"/>
      </w:tblGrid>
      <w:tr w:rsidR="00AF6DC8" w:rsidRPr="0068395C" w14:paraId="2B59AC56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EF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D8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BF7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7ED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AF6DC8" w:rsidRPr="0068395C" w14:paraId="1E9AE4F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3BD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078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2D5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588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юноши/мужчины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C7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девушки/женщины</w:t>
            </w:r>
          </w:p>
        </w:tc>
      </w:tr>
      <w:tr w:rsidR="00AF6DC8" w:rsidRPr="0068395C" w14:paraId="7DAF5548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71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спортивных дисциплин: для юношей (мужчин) - "ката", "весовая категория 38 кг", "весовая категория 42 кг", "весовая категория 46 кг", "весовая категория 46+ кг", "весовая категория 50 кг", "весовая категория 55 кг", "весовая категория 55+ кг"; для девушек (женщин) - "ката", "весовая категория 33 кг", "весовая категория 36 кг", "весовая категория 40 кг", "весовая категория 44 кг", "весовая категория 44+ кг", "весовая категория 48 кг"</w:t>
            </w:r>
          </w:p>
        </w:tc>
      </w:tr>
      <w:tr w:rsidR="00AF6DC8" w:rsidRPr="0068395C" w14:paraId="03BCCA2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992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398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80A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532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1C4C0B7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A6E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1EB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7BC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C82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5CD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F6DC8" w:rsidRPr="0068395C" w14:paraId="46CCF84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6A4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755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90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AF4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60F25A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D8A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C0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D1B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51E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A6DB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DC8" w:rsidRPr="0068395C" w14:paraId="4E34B3A6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1EE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713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51D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A2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E9D2996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C8B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CD0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4AE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C8D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98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4397586A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64D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спортивных дисциплин: для юношей (мужчин) - "весовая категория 60 кг", "весовая категория 66 кг", "весовая категория 66+ кг", "весовая категория 73 кг", "весовая категория 73+ кг", "весовая категория 73+ кг", "весовая категория 81 кг", "весовая категория 90 кг", "весовая категория 90+ кг", "весовая категория 100 кг", "весовая категория 100+ кг"; для девушек (женщин) - "весовая категория 52 кг", "весовая категория 52+ кг", "весовая категория 57 кг", "весовая категория 57+ кг", "весовая категория 63 кг", "весовая категория 63+ кг", "весовая категория 70 кг", "весовая категория 70+ кг", "весовая категория 78 кг", "весовая категория 78+ кг"</w:t>
            </w:r>
          </w:p>
        </w:tc>
      </w:tr>
      <w:tr w:rsidR="00AF6DC8" w:rsidRPr="0068395C" w14:paraId="5238A2A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A42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A7F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835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9D8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5DA1A503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D39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D39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885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641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B57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F6DC8" w:rsidRPr="0068395C" w14:paraId="2ABEA93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52B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E14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767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29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6B27F473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776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5F4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CFC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ECE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D53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F6DC8" w:rsidRPr="0068395C" w14:paraId="0FBEAD17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CC9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F3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965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6ED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3B36C34D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38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1AE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F23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A8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0DD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AF6DC8" w:rsidRPr="0068395C" w14:paraId="7C2E5E08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44C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 Нормативы специальной физической подготовки для спортивных дисциплин: "ката", "весовая категория 38 кг", "весовая категория 42 кг", "весовая категория 46 кг", "весовая категория 46+ кг", "весовая категория 50 кг", "весовая категория 55 кг", "весовая категория 55+ кг"; для девушек (женщин) - "ката", "весовая категория 33 кг", "весовая категория 36 кг", "весовая категория 40 кг", "весовая категория 44 кг", "весовая категория 44+ кг", "весовая категория 48 кг"</w:t>
            </w:r>
          </w:p>
        </w:tc>
      </w:tr>
      <w:tr w:rsidR="00AF6DC8" w:rsidRPr="0068395C" w14:paraId="77693B94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4DA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8CC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A65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BDE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7B839DF2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95D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40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97F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492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511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</w:tr>
      <w:tr w:rsidR="00AF6DC8" w:rsidRPr="0068395C" w14:paraId="39A8D228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5A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B36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447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90F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00BBA1FA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299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5BC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61F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32E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5AA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F6DC8" w:rsidRPr="0068395C" w14:paraId="2B5B3AAA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A25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28D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C23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FEE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47C671BF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558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4BE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268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B43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C6A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F6DC8" w:rsidRPr="0068395C" w14:paraId="4BDC964E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8302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 Нормативы специальной физической подготовки для спортивных дисциплин: для юношей (мужчин) - "весовая категория 60 кг", "весовая категория 66 кг", "весовая категория 66+ кг", "весовая категория 73 кг", "весовая категория 73+ кг", "весовая категория 73+ кг", "весовая категория 81 кг", "весовая категория 90 кг", "весовая категория 90+ кг", "весовая категория 100 кг", "весовая категория 100+ кг"; для девушек (женщин) - "весовая категория 52 кг", "весовая категория 52+ кг", "весовая категория 57 кг", "весовая категория 57+ кг", "весовая категория 63 кг", "весовая категория 63+ кг", "весовая категория 70 кг", "весовая категория 70+ кг", "весовая категория 78 кг", "весовая категория 78+ кг"</w:t>
            </w:r>
          </w:p>
        </w:tc>
      </w:tr>
      <w:tr w:rsidR="00AF6DC8" w:rsidRPr="0068395C" w14:paraId="2C2AFD45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F91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B20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0D3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93B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AF6DC8" w:rsidRPr="0068395C" w14:paraId="0BED39E1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0A7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859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F68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735C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7F3D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AF6DC8" w:rsidRPr="0068395C" w14:paraId="655F1E4F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3D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A971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30 с)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4DC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DE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7ED01E38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B77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07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0370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CE9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FD5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F6DC8" w:rsidRPr="0068395C" w14:paraId="77C9C12E" w14:textId="77777777" w:rsidTr="000F56E8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3C1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E7A4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5BA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6CFB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AF6DC8" w:rsidRPr="0068395C" w14:paraId="6F0B1864" w14:textId="77777777" w:rsidTr="000F56E8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066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B7F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80E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4B3A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ECF1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AF6DC8" w:rsidRPr="0068395C" w14:paraId="61B1D34A" w14:textId="77777777" w:rsidTr="000F56E8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A446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 Уровень спортивной квалификации</w:t>
            </w:r>
          </w:p>
        </w:tc>
      </w:tr>
      <w:tr w:rsidR="00AF6DC8" w:rsidRPr="0068395C" w14:paraId="3253CEE6" w14:textId="77777777" w:rsidTr="000F56E8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B11E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DA09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одного года)</w:t>
            </w:r>
          </w:p>
        </w:tc>
        <w:tc>
          <w:tcPr>
            <w:tcW w:w="7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7B23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Спортивный разряд "первый спортивный разряд"</w:t>
            </w:r>
          </w:p>
        </w:tc>
      </w:tr>
      <w:tr w:rsidR="00AF6DC8" w:rsidRPr="0068395C" w14:paraId="7E56CDC9" w14:textId="77777777" w:rsidTr="000F56E8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1795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9AA7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одного года)</w:t>
            </w:r>
          </w:p>
        </w:tc>
        <w:tc>
          <w:tcPr>
            <w:tcW w:w="7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53F" w14:textId="77777777" w:rsidR="00AF6DC8" w:rsidRPr="0068395C" w:rsidRDefault="00AF6DC8" w:rsidP="0068395C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5C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6321984C" w14:textId="77777777" w:rsidR="00AF6DC8" w:rsidRPr="0068395C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1ADC7441" w14:textId="77777777" w:rsidR="007114A0" w:rsidRPr="009513FB" w:rsidRDefault="007114A0" w:rsidP="007114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16649085" w14:textId="69C0BA67" w:rsidR="004C2403" w:rsidRPr="004C2403" w:rsidRDefault="004C2403" w:rsidP="00E84A67">
      <w:pPr>
        <w:pStyle w:val="ad"/>
        <w:numPr>
          <w:ilvl w:val="0"/>
          <w:numId w:val="5"/>
        </w:num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C2403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D14A79" w:rsidRPr="00D14A79">
        <w:rPr>
          <w:rFonts w:ascii="Times New Roman" w:hAnsi="Times New Roman" w:cs="Times New Roman"/>
          <w:sz w:val="24"/>
          <w:szCs w:val="24"/>
        </w:rPr>
        <w:t xml:space="preserve"> </w:t>
      </w:r>
      <w:r w:rsidR="00D14A79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4C2403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дзюдо</w:t>
      </w:r>
      <w:r w:rsidRPr="004C2403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дзюдо</w:t>
      </w:r>
      <w:r w:rsidRPr="004C2403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B090CEB" w14:textId="01BFC992" w:rsidR="002675C8" w:rsidRPr="002675C8" w:rsidRDefault="00E84A67" w:rsidP="00E84A67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766"/>
        <w:gridCol w:w="1203"/>
        <w:gridCol w:w="1276"/>
        <w:gridCol w:w="3261"/>
      </w:tblGrid>
      <w:tr w:rsidR="002675C8" w:rsidRPr="002675C8" w14:paraId="11F64CFD" w14:textId="77777777" w:rsidTr="00E73D7C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15B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00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AF5F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EE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7E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0A5ED89A" w14:textId="77777777" w:rsidTr="00E73D7C">
        <w:trPr>
          <w:trHeight w:val="2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F42E3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0F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10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04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A3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3EA00397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83B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C9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A3E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FF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9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67D06086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B689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38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57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8EF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60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2453EF15" w14:textId="77777777" w:rsidTr="00E73D7C">
        <w:trPr>
          <w:trHeight w:val="57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3D2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CF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3A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17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DA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2AF9E2B5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7CB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A3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57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54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04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0EE36D82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B07C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54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CC7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DD8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97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4C6FC031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CD9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F7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82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F2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AD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03EB0897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CED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38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AC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9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812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4EA50A58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539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3F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8A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99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F3B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36BA7E44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AB6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03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6B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1BA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29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031E506A" w14:textId="77777777" w:rsidTr="00E73D7C">
        <w:trPr>
          <w:trHeight w:val="20"/>
          <w:jc w:val="center"/>
        </w:trPr>
        <w:tc>
          <w:tcPr>
            <w:tcW w:w="16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ACD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0707BA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04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9F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33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1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22986987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FF9C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96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10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B7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82A3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3265521D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1530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D55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51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23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A658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7ABF0FEC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BFB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E1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DB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378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D0A5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0A9DF55E" w14:textId="77777777" w:rsidTr="00E73D7C">
        <w:trPr>
          <w:trHeight w:val="1091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2C3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AF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08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D76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0329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0E93A508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AD6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B8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30A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41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3C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71F703A5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EEA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1AC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24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25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78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0D822EAF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3D8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DD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C6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112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DA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0AFFCE34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5A3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DA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E4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64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39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61AEE9FD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45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784A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C5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2A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A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69612218" w14:textId="77777777" w:rsidTr="00E73D7C">
        <w:trPr>
          <w:trHeight w:val="20"/>
          <w:jc w:val="center"/>
        </w:trPr>
        <w:tc>
          <w:tcPr>
            <w:tcW w:w="16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387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69E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CA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FB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E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0AA8F89C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5E2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15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95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FE9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B5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812A83F" w14:textId="77777777" w:rsidTr="00E73D7C">
        <w:trPr>
          <w:trHeight w:val="373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5620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B4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AC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57B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3150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2BD392F8" w14:textId="77777777" w:rsidTr="00E73D7C">
        <w:trPr>
          <w:trHeight w:val="85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D5F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C5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12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A8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E8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4FFD7681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B9ED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13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985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C60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BE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4599249F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B80F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C18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338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93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46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522701CA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ECC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CFD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3A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C1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0FA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25B0647B" w14:textId="77777777" w:rsidTr="00E73D7C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87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35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24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E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7B0B8AFC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FF09E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1E1E95AC" w14:textId="77777777" w:rsidR="000E34D2" w:rsidRPr="009420DC" w:rsidRDefault="000E34D2" w:rsidP="004C2403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D14A79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D14A79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1660AAC6" w14:textId="77777777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D14A79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>
        <w:rPr>
          <w:rFonts w:ascii="Times New Roman" w:hAnsi="Times New Roman" w:cs="Times New Roman"/>
          <w:sz w:val="24"/>
          <w:szCs w:val="24"/>
        </w:rPr>
        <w:t>дзюдо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158425C1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91CF5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23DD4E65" w14:textId="77777777" w:rsidR="0026112F" w:rsidRPr="008056C3" w:rsidRDefault="0026112F" w:rsidP="004C2403">
      <w:pPr>
        <w:pStyle w:val="ad"/>
        <w:numPr>
          <w:ilvl w:val="0"/>
          <w:numId w:val="5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C944298" w14:textId="77777777" w:rsidR="00135304" w:rsidRDefault="00135304" w:rsidP="0013530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CBA219" w14:textId="77777777" w:rsidR="00135304" w:rsidRDefault="00135304" w:rsidP="00135304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1693F8" w14:textId="77777777" w:rsidR="00135304" w:rsidRPr="002E77F0" w:rsidRDefault="00135304" w:rsidP="0013530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374060" w14:textId="77777777" w:rsidR="00135304" w:rsidRPr="002E77F0" w:rsidRDefault="00135304" w:rsidP="0013530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AD6DF4" w14:textId="77777777" w:rsidR="00135304" w:rsidRDefault="00135304" w:rsidP="00AA32D7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406003A1" w14:textId="201AEB3B" w:rsidR="00135304" w:rsidRPr="002E77F0" w:rsidRDefault="00135304" w:rsidP="00135304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781719" w14:textId="77777777" w:rsidR="00135304" w:rsidRDefault="00135304" w:rsidP="0013530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126ADC" w14:textId="3C43D481" w:rsidR="0026112F" w:rsidRPr="008056C3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10214" w:type="dxa"/>
        <w:tblInd w:w="-570" w:type="dxa"/>
        <w:tblCellMar>
          <w:top w:w="63" w:type="dxa"/>
          <w:left w:w="46" w:type="dxa"/>
          <w:bottom w:w="5" w:type="dxa"/>
          <w:right w:w="60" w:type="dxa"/>
        </w:tblCellMar>
        <w:tblLook w:val="04A0" w:firstRow="1" w:lastRow="0" w:firstColumn="1" w:lastColumn="0" w:noHBand="0" w:noVBand="1"/>
      </w:tblPr>
      <w:tblGrid>
        <w:gridCol w:w="567"/>
        <w:gridCol w:w="6096"/>
        <w:gridCol w:w="1842"/>
        <w:gridCol w:w="1701"/>
        <w:gridCol w:w="8"/>
      </w:tblGrid>
      <w:tr w:rsidR="0026112F" w:rsidRPr="008056C3" w14:paraId="5C7ACBC8" w14:textId="77777777" w:rsidTr="000F56E8">
        <w:trPr>
          <w:gridAfter w:val="1"/>
          <w:wAfter w:w="8" w:type="dxa"/>
          <w:trHeight w:val="66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14:paraId="3E9A545C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п/п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3307A" w14:textId="77777777" w:rsidR="0026112F" w:rsidRPr="008056C3" w:rsidRDefault="0026112F" w:rsidP="000F56E8">
            <w:pPr>
              <w:spacing w:after="0" w:line="240" w:lineRule="auto"/>
              <w:ind w:left="600" w:hanging="193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оборудования, спортивного инвентаря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87971B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Единица</w:t>
            </w:r>
          </w:p>
          <w:p w14:paraId="68BCB807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измерения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CE0D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Количество изделий</w:t>
            </w:r>
          </w:p>
        </w:tc>
      </w:tr>
      <w:tr w:rsidR="0026112F" w:rsidRPr="008056C3" w14:paraId="61D486DE" w14:textId="77777777" w:rsidTr="000F56E8">
        <w:trPr>
          <w:gridAfter w:val="1"/>
          <w:wAfter w:w="8" w:type="dxa"/>
          <w:trHeight w:val="53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E8A786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6FA0CA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Амортизатор резиновый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782873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B466B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26112F" w:rsidRPr="008056C3" w14:paraId="3714E1BE" w14:textId="77777777" w:rsidTr="000F56E8">
        <w:trPr>
          <w:gridAfter w:val="1"/>
          <w:wAfter w:w="8" w:type="dxa"/>
          <w:trHeight w:val="53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46D914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02935C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Брусья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DBE1A7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6C841C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112F" w:rsidRPr="008056C3" w14:paraId="4B779594" w14:textId="77777777" w:rsidTr="000F56E8">
        <w:trPr>
          <w:gridAfter w:val="1"/>
          <w:wAfter w:w="8" w:type="dxa"/>
          <w:trHeight w:val="546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24F903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71AA67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Весы электронные медицинские (до 150 кг)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A301BE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86A512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26112F" w:rsidRPr="008056C3" w14:paraId="2D02AE96" w14:textId="77777777" w:rsidTr="000F56E8">
        <w:trPr>
          <w:gridAfter w:val="1"/>
          <w:wAfter w:w="8" w:type="dxa"/>
          <w:trHeight w:val="53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B23A23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6D35B7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Гантели переменной массы (до 20 кг)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B2A7FD" w14:textId="77777777" w:rsidR="0026112F" w:rsidRPr="008056C3" w:rsidRDefault="0026112F" w:rsidP="005B6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комплект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E36E14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26112F" w:rsidRPr="008056C3" w14:paraId="7B0A179A" w14:textId="77777777" w:rsidTr="000F56E8">
        <w:trPr>
          <w:gridAfter w:val="1"/>
          <w:wAfter w:w="8" w:type="dxa"/>
          <w:trHeight w:val="535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F0889B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B59386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Канат для функционального тренинга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E96720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262299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26112F" w:rsidRPr="008056C3" w14:paraId="50A84973" w14:textId="77777777" w:rsidTr="000F56E8">
        <w:trPr>
          <w:gridAfter w:val="1"/>
          <w:wAfter w:w="8" w:type="dxa"/>
          <w:trHeight w:val="53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386ED9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015713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Канат для лазания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761805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84406C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112F" w:rsidRPr="008056C3" w14:paraId="06BDBE00" w14:textId="77777777" w:rsidTr="000F56E8">
        <w:trPr>
          <w:gridAfter w:val="1"/>
          <w:wAfter w:w="8" w:type="dxa"/>
          <w:trHeight w:val="536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168EED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76053E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Лестница координационная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B411FD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422D12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26112F" w:rsidRPr="008056C3" w14:paraId="6666A9AF" w14:textId="77777777" w:rsidTr="000F56E8">
        <w:trPr>
          <w:gridAfter w:val="1"/>
          <w:wAfter w:w="8" w:type="dxa"/>
          <w:trHeight w:val="53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2EC5C4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65B9C8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Измерительное устройство для формы дзюдо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9515BB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6F8C50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26112F" w:rsidRPr="008056C3" w14:paraId="0CB1135F" w14:textId="77777777" w:rsidTr="000F56E8">
        <w:trPr>
          <w:gridAfter w:val="1"/>
          <w:wAfter w:w="8" w:type="dxa"/>
          <w:trHeight w:val="52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88980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0FAEB2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Лист «татами» для дзюдо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4ADA92C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3FD3E6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</w:tr>
      <w:tr w:rsidR="0026112F" w:rsidRPr="008056C3" w14:paraId="5F381412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40DDCF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8A0DD0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Манекен тренировочный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40C69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0EA76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26112F" w:rsidRPr="008056C3" w14:paraId="74249608" w14:textId="77777777" w:rsidTr="000F56E8">
        <w:trPr>
          <w:gridAfter w:val="1"/>
          <w:wAfter w:w="8" w:type="dxa"/>
          <w:trHeight w:val="53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66DC98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2975D4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 гимнастический для отработки бросков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9A3237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85268C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26112F" w:rsidRPr="008056C3" w14:paraId="0B362DBD" w14:textId="77777777" w:rsidTr="000F56E8">
        <w:trPr>
          <w:gridAfter w:val="1"/>
          <w:wAfter w:w="8" w:type="dxa"/>
          <w:trHeight w:val="53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9CB48E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C78AF9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Полусфера балансировочная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2B2EB4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AB645E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26112F" w:rsidRPr="008056C3" w14:paraId="0CDBF2E3" w14:textId="77777777" w:rsidTr="000F56E8">
        <w:trPr>
          <w:gridAfter w:val="1"/>
          <w:wAfter w:w="8" w:type="dxa"/>
          <w:trHeight w:val="53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8558FE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EB3DDFD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Тренажер для наклонов лежа (гиперэкстензии)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582B53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282BEBC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26112F" w:rsidRPr="008056C3" w14:paraId="322BB1CF" w14:textId="77777777" w:rsidTr="000F56E8">
        <w:trPr>
          <w:gridAfter w:val="1"/>
          <w:wAfter w:w="8" w:type="dxa"/>
          <w:trHeight w:val="535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01B7F8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FB8633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Скамья для пресса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583BF3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00C8FF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6112F" w:rsidRPr="008056C3" w14:paraId="1CAE1347" w14:textId="77777777" w:rsidTr="000F56E8">
        <w:trPr>
          <w:gridAfter w:val="1"/>
          <w:wAfter w:w="8" w:type="dxa"/>
          <w:trHeight w:val="53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11D80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E5A665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Стенка гимнастическая (секция)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2D43F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942076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112F" w:rsidRPr="008056C3" w14:paraId="0E43D155" w14:textId="77777777" w:rsidTr="000F56E8">
        <w:trPr>
          <w:gridAfter w:val="1"/>
          <w:wAfter w:w="8" w:type="dxa"/>
          <w:trHeight w:val="535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265E69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00D742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Турник навесной на гимнастическую стенку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4ED525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53C1F0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</w:t>
            </w:r>
          </w:p>
        </w:tc>
      </w:tr>
      <w:tr w:rsidR="0026112F" w:rsidRPr="008056C3" w14:paraId="6EC62F3E" w14:textId="77777777" w:rsidTr="000F56E8">
        <w:trPr>
          <w:trHeight w:val="865"/>
        </w:trPr>
        <w:tc>
          <w:tcPr>
            <w:tcW w:w="102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C265BF" w14:textId="77777777" w:rsidR="0026112F" w:rsidRPr="008056C3" w:rsidRDefault="000F56E8" w:rsidP="000F5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этапа</w:t>
            </w:r>
            <w:r w:rsidR="0026112F"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совершенствования спортивного мастерства</w:t>
            </w:r>
          </w:p>
        </w:tc>
      </w:tr>
      <w:tr w:rsidR="0026112F" w:rsidRPr="008056C3" w14:paraId="554F77A2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40F5C14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17. 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4C3D2A" w14:textId="77777777" w:rsidR="0026112F" w:rsidRPr="008056C3" w:rsidRDefault="0026112F" w:rsidP="00805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Гири спортивные (8, 16, 24 и 32 кг)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D33C31" w14:textId="77777777" w:rsidR="0026112F" w:rsidRPr="008056C3" w:rsidRDefault="0026112F" w:rsidP="00A54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комплект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B8E5A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26112F" w:rsidRPr="008056C3" w14:paraId="493FBBB5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AD69A0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BA0EEA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Кушетка массажная или массажный стол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BDB2782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8793D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12F" w:rsidRPr="008056C3" w14:paraId="64F371B4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10DA5C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95C4EC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Стойка со скамьей для жима лежа горизонтальная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B09934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F2495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7465BBA2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5DF8F4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49E6E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Скамья силовая с регулируемым наклоном спинки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DEAA1E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3117AB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747CE3B9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DC1EBF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9490FB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Стойка для приседаний со штангой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8AAFF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8CAAB0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4F92055C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391C7A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6604C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Стойка силовая универсальная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A8ED57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A6297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42166C48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E484AC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C283B0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Тренажер «беговая дорожка»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42E288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F97551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358B5A2D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44E769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6E9E81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Велоэргометр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C3A256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37B79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6C189C54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0F31E9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A8F02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Тренажер силовой универсальный на различные группы мышц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4D37FD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69ACD8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12F" w:rsidRPr="008056C3" w14:paraId="381BE490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3235C2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45150A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Тренажер эллиптический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44F7FF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EAE9E5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12F" w:rsidRPr="008056C3" w14:paraId="2D65E04C" w14:textId="77777777" w:rsidTr="000F56E8">
        <w:trPr>
          <w:gridAfter w:val="1"/>
          <w:wAfter w:w="8" w:type="dxa"/>
          <w:trHeight w:val="5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1C3138" w14:textId="77777777" w:rsidR="0026112F" w:rsidRPr="008056C3" w:rsidRDefault="0026112F" w:rsidP="0080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5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6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990111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Штанга тренировочная (разборная) с набором дисков (250 кг)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CACD34" w14:textId="77777777" w:rsidR="0026112F" w:rsidRPr="008056C3" w:rsidRDefault="0026112F" w:rsidP="008056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2F308A" w14:textId="77777777" w:rsidR="0026112F" w:rsidRPr="008056C3" w:rsidRDefault="0026112F" w:rsidP="00805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85A8600" w14:textId="77777777" w:rsidR="0026112F" w:rsidRPr="008056C3" w:rsidRDefault="0026112F" w:rsidP="008056C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3D36D52" w14:textId="77777777" w:rsidR="008056C3" w:rsidRDefault="008056C3" w:rsidP="008E2F14">
      <w:pPr>
        <w:pStyle w:val="ad"/>
        <w:tabs>
          <w:tab w:val="left" w:pos="1276"/>
          <w:tab w:val="left" w:pos="1418"/>
        </w:tabs>
        <w:spacing w:after="0" w:line="240" w:lineRule="auto"/>
        <w:ind w:left="165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115828F" w14:textId="77777777" w:rsidR="00CD1F83" w:rsidRDefault="008E2F14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CD1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tbl>
      <w:tblPr>
        <w:tblW w:w="10774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1560"/>
        <w:gridCol w:w="908"/>
        <w:gridCol w:w="1134"/>
        <w:gridCol w:w="650"/>
        <w:gridCol w:w="709"/>
        <w:gridCol w:w="851"/>
        <w:gridCol w:w="1134"/>
        <w:gridCol w:w="992"/>
        <w:gridCol w:w="1843"/>
      </w:tblGrid>
      <w:tr w:rsidR="00F35246" w:rsidRPr="00CD1F83" w14:paraId="261CF306" w14:textId="77777777" w:rsidTr="00F35246">
        <w:tc>
          <w:tcPr>
            <w:tcW w:w="107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8264" w14:textId="77777777" w:rsidR="00F35246" w:rsidRPr="00CD1F83" w:rsidRDefault="00F35246" w:rsidP="00CD1F8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F35246" w:rsidRPr="00CD1F83" w14:paraId="259B905D" w14:textId="77777777" w:rsidTr="00F35246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E59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162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459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8C4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63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F35246" w:rsidRPr="00CD1F83" w14:paraId="7A383EE9" w14:textId="77777777" w:rsidTr="00F35246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107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309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54D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82F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74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4B8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F60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F35246" w:rsidRPr="00CD1F83" w14:paraId="14F5E3EB" w14:textId="77777777" w:rsidTr="00F35246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EB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65E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9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0A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77C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61E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FAF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AEF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46B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ECE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F35246" w:rsidRPr="00CD1F83" w14:paraId="0DF0E61E" w14:textId="77777777" w:rsidTr="00F35246">
        <w:trPr>
          <w:trHeight w:val="18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5B4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9EE2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белое ("дзюдога": куртка и брюки)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2EE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1B1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574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510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290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915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AAA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9D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39842294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C4C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8CEA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белое для спортивных соревнований ("дзюдога": куртка и брюки)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DFE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595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09B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498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F21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B2B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56E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7A6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3D4D34E0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5B1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343B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синее ("дзюдога": куртка и брюки)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A21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F9F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2A2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68A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32F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3FC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D67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880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45CFE4D1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5D2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6A99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Кимоно для дзюдо синее для спортивных соревнований ("дзюдога": куртка и брюки)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49B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3056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963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628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89A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460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22A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813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1C8783EA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EFB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AF8C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весосгоночный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8D2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4F1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D09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296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F18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EE4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28D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69C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2D379A6C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627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C9B1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спортивный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651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07E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205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E4F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EF9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14A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3FF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C2B5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5188133E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F7B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7F65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Костюм спортивный ветрозащитный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18B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E1D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129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96C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362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3D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4E8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236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35CA4B5F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1B0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856D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Кроссовки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951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76A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3EC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757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3FC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DF4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6C8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3B2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655ED35F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58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0A12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Куртка зимняя утепленная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F80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0EA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DB14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C87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447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858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99A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815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013D2F46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C04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1252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Пояс для дзюдо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CC4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8D5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42B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F12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2A5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A51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55C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4E6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5246" w:rsidRPr="00CD1F83" w14:paraId="7BBACBB8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4016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6538D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Сумка спортивная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191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10F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AD8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659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3A1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2A9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1509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D1D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66C41E50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5A23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DA25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Тапки спортивные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605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5A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618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43A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1B6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7E7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635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E9F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66173EF4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9D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49AD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Тейп спортивный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130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5261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34B8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65CC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E66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1A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F7A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08F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7F57CA7A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F23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8D61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AFE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3AA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799B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EDB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B7C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65B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AB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B3A0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153D8DA7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A3D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D404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Шапка спортивная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4D8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31F4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30A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A71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4767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E68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888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F465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5246" w:rsidRPr="00CD1F83" w14:paraId="4A62C90E" w14:textId="77777777" w:rsidTr="00F3524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F3AA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C335" w14:textId="77777777" w:rsidR="00F35246" w:rsidRPr="00CD1F83" w:rsidRDefault="00F35246" w:rsidP="00CD1F83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Шорты спортивные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AB3C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F49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006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5ECE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AEF4F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87E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CF4D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B3E2" w14:textId="77777777" w:rsidR="00F35246" w:rsidRPr="00CD1F83" w:rsidRDefault="00F35246" w:rsidP="00CD1F8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F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AC803C3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76453C55" w14:textId="599FD10A" w:rsidR="008F7328" w:rsidRPr="004E07DB" w:rsidRDefault="007114A0" w:rsidP="004837C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592889AE" w14:textId="27C4ECE3" w:rsidR="00622B49" w:rsidRDefault="008F7328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4A0"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8C6D80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"дзюдо",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6BB58" w14:textId="1A1274DF" w:rsidR="007114A0" w:rsidRPr="00216216" w:rsidRDefault="008C6D80" w:rsidP="004A5C5E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="004A5C5E"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="004A5C5E"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 w:rsidR="004A5C5E"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="004A5C5E" w:rsidRPr="004837C7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="004A5C5E" w:rsidRPr="004837C7">
        <w:rPr>
          <w:rFonts w:ascii="Times New Roman" w:hAnsi="Times New Roman" w:cs="Times New Roman"/>
          <w:sz w:val="24"/>
          <w:szCs w:val="24"/>
        </w:rPr>
        <w:t xml:space="preserve"> «Кв</w:t>
      </w:r>
      <w:r w:rsidR="004A5C5E" w:rsidRPr="005B2C86">
        <w:rPr>
          <w:rFonts w:ascii="Times New Roman" w:hAnsi="Times New Roman" w:cs="Times New Roman"/>
          <w:sz w:val="24"/>
          <w:szCs w:val="24"/>
        </w:rPr>
        <w:t>алификационные характеристики должностей работников в облас</w:t>
      </w:r>
      <w:r w:rsidR="004A5C5E"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="004A5C5E"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65BDDE5B" w14:textId="01BA1A66" w:rsidR="007114A0" w:rsidRDefault="007114A0" w:rsidP="006E04F4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8C6D80">
        <w:rPr>
          <w:sz w:val="24"/>
          <w:szCs w:val="24"/>
        </w:rPr>
        <w:t>О «Президентский Лицей «Сириус»</w:t>
      </w:r>
      <w:r w:rsidR="006E04F4" w:rsidRPr="006E04F4">
        <w:rPr>
          <w:sz w:val="24"/>
          <w:szCs w:val="24"/>
        </w:rPr>
        <w:t xml:space="preserve"> </w:t>
      </w:r>
      <w:r w:rsidR="006E04F4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Сириус».</w:t>
      </w:r>
    </w:p>
    <w:p w14:paraId="7B19B05C" w14:textId="16E72987" w:rsidR="00216216" w:rsidRDefault="007114A0" w:rsidP="004837C7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-57" w:right="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72E4B26E" w14:textId="77777777" w:rsidR="005E5F88" w:rsidRPr="005E5F88" w:rsidRDefault="005E5F88" w:rsidP="004837C7">
      <w:pPr>
        <w:spacing w:after="0" w:line="240" w:lineRule="auto"/>
        <w:ind w:left="-57" w:right="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E5F88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5FAC3866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4B2540">
        <w:rPr>
          <w:rFonts w:ascii="Times New Roman" w:hAnsi="Times New Roman" w:cs="Times New Roman"/>
          <w:sz w:val="24"/>
          <w:szCs w:val="24"/>
        </w:rPr>
        <w:t>Григорьева Е.В. Возрастная анатомия и физиология: учебное пособие для среднего профессионального образования / Е.В.Григорьева, В.П.Мальцев, Н.А.Белоусова. – М.: Издательство Юрайт, 2020. – 182 с.</w:t>
      </w:r>
    </w:p>
    <w:p w14:paraId="7F80A36C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Дзюдо: базовая технико-тактическая подготовка для начинающих</w:t>
      </w:r>
      <w:r w:rsidR="004B2540" w:rsidRPr="000A48BA">
        <w:rPr>
          <w:rFonts w:ascii="Times New Roman" w:hAnsi="Times New Roman" w:cs="Times New Roman"/>
          <w:sz w:val="24"/>
          <w:szCs w:val="24"/>
        </w:rPr>
        <w:t xml:space="preserve"> </w:t>
      </w:r>
      <w:r w:rsidRPr="000A48BA">
        <w:rPr>
          <w:rFonts w:ascii="Times New Roman" w:hAnsi="Times New Roman" w:cs="Times New Roman"/>
          <w:sz w:val="24"/>
          <w:szCs w:val="24"/>
        </w:rPr>
        <w:t>/Под общ.ред. Ю.А.Шулики, Я.К.Коблева. –Ростов н/Д: Феникс, 2006.–240с.</w:t>
      </w:r>
    </w:p>
    <w:p w14:paraId="7A466941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Дзюдо: программа для учреждений дополнительного образования и спортивных клубов Национального союза дзюдо и Федерации дзюдо России / С.В.Ерегина и соавторы. – М.: Советский спорт, 2009. – 268 с.</w:t>
      </w:r>
    </w:p>
    <w:p w14:paraId="54E3F5A7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Емельянов С.М. Конфликтология: учебник и практикум для академического бакалавриата /С.М. Емельянов.–М.: Издательство Юрайт,2019.– 322 с.</w:t>
      </w:r>
    </w:p>
    <w:p w14:paraId="5A055DBF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Ерегина С.В. Использование средств дзюдо для формирования навыков безопасного падения // Детский тренер, 2013. – № 4. – С.90-108.</w:t>
      </w:r>
    </w:p>
    <w:p w14:paraId="24AC3FF2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Ерегина С.В. Педагогические технологии в подготовке юных дзюдоистов: Учебно-методическое пособие / С.В.Ерегина. – М.: ГБОУ ДО «Московский учебно-спортивный центр» Москомспорта, 2012. – 240 с.</w:t>
      </w:r>
    </w:p>
    <w:p w14:paraId="66FC6507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Ерегина С.В. Поурочное планирование (1 ступень) для юных дзюдоистов // Методические рекомендации / С.В.Ерегина. – М.: Федерация дзюдо России, 2015. – 322 с.</w:t>
      </w:r>
    </w:p>
    <w:p w14:paraId="238713AB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Ерегина С.В. Современные подходы к обучению технике двигательных действий (на примере дзюдо) // Учебное пособие / Ерегина С.В. – Южно-Сахалинск: Изд-во СахГУ, 2015. – 144 с.</w:t>
      </w:r>
    </w:p>
    <w:p w14:paraId="71BDAFB2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Ерегина С.В. Теоретические и методические основы технико- тактической подготовки юных дзюдоистов: Учебное пособие / С.В.Ерегина. – М.: ГБОУ ДО «Московский учебно-спортивный центр» Москомспорта, 2013. – 304 с.</w:t>
      </w:r>
    </w:p>
    <w:p w14:paraId="2F1572E0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Капилевич Л.В. Физиология человека. Спорт: учебное пособие для среднего профессионального образования / Л.В.Капилевич. – М.: Изда- тельство Юрайт, 2020. – 141 с.</w:t>
      </w:r>
    </w:p>
    <w:p w14:paraId="6FA6E4FE" w14:textId="77777777" w:rsidR="000A48BA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Кетельхут Р. Дзюдо для детей. Увлекательное учебное пособие для девочек и мальчиков. – М.: Терра-Спорт, Олимпия Пресс, 2003. – 88 с.</w:t>
      </w:r>
    </w:p>
    <w:p w14:paraId="2AC4F145" w14:textId="32F2B23E" w:rsidR="000A48BA" w:rsidRPr="004837C7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0A48BA">
        <w:rPr>
          <w:rFonts w:ascii="Times New Roman" w:hAnsi="Times New Roman" w:cs="Times New Roman"/>
          <w:sz w:val="24"/>
          <w:szCs w:val="24"/>
        </w:rPr>
        <w:t>Косоротов С.А. Каноны дзюдо / С.А.Косоротов, А.Д.Арабаджиев.</w:t>
      </w:r>
      <w:r w:rsidR="004837C7">
        <w:rPr>
          <w:rFonts w:ascii="Times New Roman" w:hAnsi="Times New Roman" w:cs="Times New Roman"/>
          <w:sz w:val="24"/>
          <w:szCs w:val="24"/>
        </w:rPr>
        <w:t xml:space="preserve"> –</w:t>
      </w:r>
      <w:r w:rsidR="004837C7">
        <w:rPr>
          <w:rFonts w:ascii="Times New Roman" w:hAnsi="Times New Roman" w:cs="Times New Roman"/>
          <w:sz w:val="24"/>
          <w:szCs w:val="24"/>
        </w:rPr>
        <w:tab/>
        <w:t xml:space="preserve">М.: </w:t>
      </w:r>
      <w:r w:rsidRPr="004837C7">
        <w:rPr>
          <w:rFonts w:ascii="Times New Roman" w:hAnsi="Times New Roman" w:cs="Times New Roman"/>
          <w:sz w:val="24"/>
          <w:szCs w:val="24"/>
        </w:rPr>
        <w:t>Издательский дом. Будо-Спорт, 2007</w:t>
      </w:r>
      <w:r w:rsidR="00391592" w:rsidRPr="004837C7">
        <w:rPr>
          <w:rFonts w:ascii="Times New Roman" w:hAnsi="Times New Roman" w:cs="Times New Roman"/>
          <w:sz w:val="24"/>
          <w:szCs w:val="24"/>
        </w:rPr>
        <w:t>. – 128 с.</w:t>
      </w:r>
    </w:p>
    <w:p w14:paraId="4A606939" w14:textId="77777777" w:rsidR="00391592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391592">
        <w:rPr>
          <w:rFonts w:ascii="Times New Roman" w:hAnsi="Times New Roman" w:cs="Times New Roman"/>
          <w:sz w:val="24"/>
          <w:szCs w:val="24"/>
        </w:rPr>
        <w:t>Психология физической культуры и спорта: учебник и практикум для вузов / А.Е. Ловягина и др.; под ред. А.Е. Ловягиной. – М.: Издательство Юрайт, 2020. – 531 с.</w:t>
      </w:r>
    </w:p>
    <w:p w14:paraId="6FB18CD7" w14:textId="77777777" w:rsidR="00391592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391592">
        <w:rPr>
          <w:rFonts w:ascii="Times New Roman" w:hAnsi="Times New Roman" w:cs="Times New Roman"/>
          <w:sz w:val="24"/>
          <w:szCs w:val="24"/>
        </w:rPr>
        <w:t>Шестаков В.Б. Теория и методика детско-юношеского дзюдо // Учебное пособие / В.Б. Шестаков, С.В. Ерегина. – М.: ОЛМА Медиа Групп, 2008. – 216 с.</w:t>
      </w:r>
    </w:p>
    <w:p w14:paraId="09750BD8" w14:textId="77777777" w:rsidR="00391592" w:rsidRDefault="00216216" w:rsidP="004837C7">
      <w:pPr>
        <w:pStyle w:val="ad"/>
        <w:numPr>
          <w:ilvl w:val="0"/>
          <w:numId w:val="19"/>
        </w:numPr>
        <w:tabs>
          <w:tab w:val="left" w:pos="567"/>
        </w:tabs>
        <w:spacing w:after="0" w:line="240" w:lineRule="auto"/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 w:rsidRPr="00391592">
        <w:rPr>
          <w:rFonts w:ascii="Times New Roman" w:hAnsi="Times New Roman" w:cs="Times New Roman"/>
          <w:sz w:val="24"/>
          <w:szCs w:val="24"/>
        </w:rPr>
        <w:t>Шестаков В.Б. Теория и практика дзюдо // Учебник / В.Б. Шестков, С.В. Ерегина. – М.: Советский спорт, 2011. – 448 с.</w:t>
      </w:r>
    </w:p>
    <w:p w14:paraId="58BFF903" w14:textId="3E9AB35C" w:rsidR="0028600E" w:rsidRDefault="0028600E" w:rsidP="004837C7">
      <w:pPr>
        <w:pStyle w:val="ConsPlusNormal"/>
        <w:numPr>
          <w:ilvl w:val="0"/>
          <w:numId w:val="5"/>
        </w:numPr>
        <w:tabs>
          <w:tab w:val="left" w:pos="567"/>
        </w:tabs>
        <w:ind w:left="-57" w:right="57"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57C0D82E" w14:textId="72BD095A" w:rsidR="0028600E" w:rsidRPr="009420DC" w:rsidRDefault="0028600E" w:rsidP="004837C7">
      <w:pPr>
        <w:pStyle w:val="ConsPlusNormal"/>
        <w:tabs>
          <w:tab w:val="left" w:pos="567"/>
        </w:tabs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>, а также</w:t>
      </w:r>
      <w:r w:rsidR="00616BA0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1C3252BA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519C6044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77260178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08134099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65A1E58D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0EF0465D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32C82618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436A250F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5A1C8F15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14AA0248" w14:textId="77777777" w:rsidR="0028600E" w:rsidRPr="009420DC" w:rsidRDefault="0028600E" w:rsidP="004837C7">
      <w:pPr>
        <w:pStyle w:val="ConsPlusNormal"/>
        <w:ind w:left="-57" w:right="57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6A6E26D8" w14:textId="77777777" w:rsidR="000E02F7" w:rsidRPr="0028600E" w:rsidRDefault="000E02F7" w:rsidP="00616BA0">
      <w:pPr>
        <w:spacing w:after="0" w:line="240" w:lineRule="auto"/>
        <w:ind w:left="-57" w:right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0E02F7" w:rsidRPr="0028600E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175D6" w14:textId="77777777" w:rsidR="00B04444" w:rsidRDefault="00B04444" w:rsidP="007114A0">
      <w:pPr>
        <w:spacing w:after="0" w:line="240" w:lineRule="auto"/>
      </w:pPr>
      <w:r>
        <w:separator/>
      </w:r>
    </w:p>
  </w:endnote>
  <w:endnote w:type="continuationSeparator" w:id="0">
    <w:p w14:paraId="227AF712" w14:textId="77777777" w:rsidR="00B04444" w:rsidRDefault="00B04444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92C51" w14:textId="77777777" w:rsidR="00B04444" w:rsidRDefault="00B04444" w:rsidP="007114A0">
      <w:pPr>
        <w:spacing w:after="0" w:line="240" w:lineRule="auto"/>
      </w:pPr>
      <w:r>
        <w:separator/>
      </w:r>
    </w:p>
  </w:footnote>
  <w:footnote w:type="continuationSeparator" w:id="0">
    <w:p w14:paraId="700C7742" w14:textId="77777777" w:rsidR="00B04444" w:rsidRDefault="00B04444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9C6154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0672C52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0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20"/>
  </w:num>
  <w:num w:numId="11">
    <w:abstractNumId w:val="1"/>
  </w:num>
  <w:num w:numId="12">
    <w:abstractNumId w:val="21"/>
  </w:num>
  <w:num w:numId="13">
    <w:abstractNumId w:val="16"/>
  </w:num>
  <w:num w:numId="14">
    <w:abstractNumId w:val="24"/>
  </w:num>
  <w:num w:numId="15">
    <w:abstractNumId w:val="23"/>
  </w:num>
  <w:num w:numId="16">
    <w:abstractNumId w:val="22"/>
  </w:num>
  <w:num w:numId="17">
    <w:abstractNumId w:val="17"/>
  </w:num>
  <w:num w:numId="18">
    <w:abstractNumId w:val="12"/>
  </w:num>
  <w:num w:numId="19">
    <w:abstractNumId w:val="10"/>
  </w:num>
  <w:num w:numId="20">
    <w:abstractNumId w:val="0"/>
  </w:num>
  <w:num w:numId="21">
    <w:abstractNumId w:val="8"/>
  </w:num>
  <w:num w:numId="22">
    <w:abstractNumId w:val="9"/>
  </w:num>
  <w:num w:numId="23">
    <w:abstractNumId w:val="4"/>
  </w:num>
  <w:num w:numId="24">
    <w:abstractNumId w:val="13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9255D"/>
    <w:rsid w:val="000A0C36"/>
    <w:rsid w:val="000A48BA"/>
    <w:rsid w:val="000A5B3B"/>
    <w:rsid w:val="000C0B0F"/>
    <w:rsid w:val="000C10A5"/>
    <w:rsid w:val="000E02F7"/>
    <w:rsid w:val="000E34D2"/>
    <w:rsid w:val="000F56E8"/>
    <w:rsid w:val="001017B7"/>
    <w:rsid w:val="00135304"/>
    <w:rsid w:val="001538A3"/>
    <w:rsid w:val="00172442"/>
    <w:rsid w:val="001C3393"/>
    <w:rsid w:val="001E6539"/>
    <w:rsid w:val="00205416"/>
    <w:rsid w:val="00216216"/>
    <w:rsid w:val="002458D7"/>
    <w:rsid w:val="0025142A"/>
    <w:rsid w:val="0026112F"/>
    <w:rsid w:val="002675C8"/>
    <w:rsid w:val="002768E2"/>
    <w:rsid w:val="0028600E"/>
    <w:rsid w:val="002A12A6"/>
    <w:rsid w:val="002C695F"/>
    <w:rsid w:val="002E1BC2"/>
    <w:rsid w:val="002E50E3"/>
    <w:rsid w:val="00307369"/>
    <w:rsid w:val="003133FF"/>
    <w:rsid w:val="00315449"/>
    <w:rsid w:val="00317022"/>
    <w:rsid w:val="003374B3"/>
    <w:rsid w:val="00345170"/>
    <w:rsid w:val="00355298"/>
    <w:rsid w:val="00373D47"/>
    <w:rsid w:val="00391592"/>
    <w:rsid w:val="003A08FA"/>
    <w:rsid w:val="003A0E59"/>
    <w:rsid w:val="003B5853"/>
    <w:rsid w:val="003E7DFC"/>
    <w:rsid w:val="00411F0E"/>
    <w:rsid w:val="004225BD"/>
    <w:rsid w:val="004320CF"/>
    <w:rsid w:val="00445C2A"/>
    <w:rsid w:val="004547B0"/>
    <w:rsid w:val="004714FC"/>
    <w:rsid w:val="004837C7"/>
    <w:rsid w:val="004A4B9A"/>
    <w:rsid w:val="004A5C5E"/>
    <w:rsid w:val="004B2540"/>
    <w:rsid w:val="004C2403"/>
    <w:rsid w:val="004C43FB"/>
    <w:rsid w:val="004E07DB"/>
    <w:rsid w:val="004F3CE9"/>
    <w:rsid w:val="00501DEA"/>
    <w:rsid w:val="005267CF"/>
    <w:rsid w:val="00594B0B"/>
    <w:rsid w:val="005B6DC5"/>
    <w:rsid w:val="005E5F88"/>
    <w:rsid w:val="005E7A1F"/>
    <w:rsid w:val="006027E0"/>
    <w:rsid w:val="00616BA0"/>
    <w:rsid w:val="00622B49"/>
    <w:rsid w:val="00653276"/>
    <w:rsid w:val="00677A7F"/>
    <w:rsid w:val="0068395C"/>
    <w:rsid w:val="006D1C0D"/>
    <w:rsid w:val="006E04F4"/>
    <w:rsid w:val="006E213A"/>
    <w:rsid w:val="007114A0"/>
    <w:rsid w:val="0073205B"/>
    <w:rsid w:val="00740E55"/>
    <w:rsid w:val="007830C1"/>
    <w:rsid w:val="0079471A"/>
    <w:rsid w:val="007A3253"/>
    <w:rsid w:val="007A72C5"/>
    <w:rsid w:val="007B432C"/>
    <w:rsid w:val="007C5855"/>
    <w:rsid w:val="007F1800"/>
    <w:rsid w:val="00805642"/>
    <w:rsid w:val="008056C3"/>
    <w:rsid w:val="00806A90"/>
    <w:rsid w:val="00814BF0"/>
    <w:rsid w:val="008663CE"/>
    <w:rsid w:val="0089728B"/>
    <w:rsid w:val="008A3BD5"/>
    <w:rsid w:val="008A5F59"/>
    <w:rsid w:val="008B7B6F"/>
    <w:rsid w:val="008C68C4"/>
    <w:rsid w:val="008C6D80"/>
    <w:rsid w:val="008E2F14"/>
    <w:rsid w:val="008F0CF5"/>
    <w:rsid w:val="008F7328"/>
    <w:rsid w:val="009309AC"/>
    <w:rsid w:val="009513FB"/>
    <w:rsid w:val="009D3CC7"/>
    <w:rsid w:val="00A207FD"/>
    <w:rsid w:val="00A4437F"/>
    <w:rsid w:val="00A545B5"/>
    <w:rsid w:val="00AA32D7"/>
    <w:rsid w:val="00AF6DC8"/>
    <w:rsid w:val="00AF7A7F"/>
    <w:rsid w:val="00B0197A"/>
    <w:rsid w:val="00B04444"/>
    <w:rsid w:val="00B06A93"/>
    <w:rsid w:val="00B31AF5"/>
    <w:rsid w:val="00B90886"/>
    <w:rsid w:val="00BE7FEB"/>
    <w:rsid w:val="00C35379"/>
    <w:rsid w:val="00C531E7"/>
    <w:rsid w:val="00C57C90"/>
    <w:rsid w:val="00C954AC"/>
    <w:rsid w:val="00CA7E4F"/>
    <w:rsid w:val="00CC22E8"/>
    <w:rsid w:val="00CD1F83"/>
    <w:rsid w:val="00CD2CC6"/>
    <w:rsid w:val="00D14A79"/>
    <w:rsid w:val="00D27F62"/>
    <w:rsid w:val="00D77AF8"/>
    <w:rsid w:val="00DB3500"/>
    <w:rsid w:val="00DD0E58"/>
    <w:rsid w:val="00DF795E"/>
    <w:rsid w:val="00E14677"/>
    <w:rsid w:val="00E17F0F"/>
    <w:rsid w:val="00E42E06"/>
    <w:rsid w:val="00E734A4"/>
    <w:rsid w:val="00E73D7C"/>
    <w:rsid w:val="00E84A67"/>
    <w:rsid w:val="00ED5241"/>
    <w:rsid w:val="00EF19FC"/>
    <w:rsid w:val="00EF2A10"/>
    <w:rsid w:val="00EF6E77"/>
    <w:rsid w:val="00F1171C"/>
    <w:rsid w:val="00F35246"/>
    <w:rsid w:val="00F42088"/>
    <w:rsid w:val="00F85A72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CE60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8">
    <w:name w:val="Стиль8"/>
    <w:basedOn w:val="a0"/>
    <w:link w:val="80"/>
    <w:qFormat/>
    <w:rsid w:val="001538A3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1538A3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1538A3"/>
  </w:style>
  <w:style w:type="character" w:styleId="af4">
    <w:name w:val="annotation reference"/>
    <w:basedOn w:val="a1"/>
    <w:uiPriority w:val="99"/>
    <w:semiHidden/>
    <w:unhideWhenUsed/>
    <w:rsid w:val="00D14A79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D14A7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D14A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23FA-9BE2-4D62-AA87-AB952182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8664</Words>
  <Characters>49390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2023-10-25T13:20:00Z</dcterms:created>
  <dcterms:modified xsi:type="dcterms:W3CDTF">2023-10-25T13:20:00Z</dcterms:modified>
</cp:coreProperties>
</file>