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D624A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08309E0F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4C2C4B96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5CA4CA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2AB76B" w14:textId="77777777" w:rsidR="00763FBC" w:rsidRDefault="00763FBC" w:rsidP="00763F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14CB5C24" w14:textId="77777777" w:rsidR="00763FBC" w:rsidRDefault="00763FBC" w:rsidP="00763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589A8381" w14:textId="77777777" w:rsidR="00763FBC" w:rsidRDefault="00763FBC" w:rsidP="00763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3AB3CF12" w14:textId="792457B8" w:rsidR="00763FBC" w:rsidRDefault="00763FBC" w:rsidP="00763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6930F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930FA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0FA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F1BABE6" w14:textId="11DAFA54" w:rsidR="00763FBC" w:rsidRDefault="00763FBC" w:rsidP="00763FBC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6930FA">
        <w:rPr>
          <w:rFonts w:ascii="Times New Roman" w:hAnsi="Times New Roman" w:cs="Times New Roman"/>
          <w:sz w:val="24"/>
          <w:szCs w:val="24"/>
        </w:rPr>
        <w:t>390/Л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039E5F8A" w14:textId="77777777" w:rsidR="00763FBC" w:rsidRDefault="00763FBC" w:rsidP="00763FBC">
      <w:pPr>
        <w:spacing w:after="0" w:line="240" w:lineRule="auto"/>
        <w:rPr>
          <w:rFonts w:ascii="Times New Roman" w:hAnsi="Times New Roman" w:cs="Times New Roman"/>
        </w:rPr>
      </w:pPr>
    </w:p>
    <w:p w14:paraId="6DC3E176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0EAD4BC7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2940D7F4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A96A22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59608E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DA2F5A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5794FD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FBB382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2256F9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956657">
        <w:rPr>
          <w:rFonts w:ascii="Times New Roman" w:hAnsi="Times New Roman" w:cs="Times New Roman"/>
          <w:b/>
          <w:sz w:val="24"/>
          <w:szCs w:val="24"/>
        </w:rPr>
        <w:t>синхронное плавание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266F52A5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C242A9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4022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531A7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2BE71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4DCB8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6CAC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1DCCA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40B10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D53B2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4A410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AE3DF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B965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12E27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5DF4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D41CB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5E2B2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A9C05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3E52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B9E693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CF691A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FFB9CC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7BF85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CB272F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AB160E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A0B13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07B8A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430BC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286F0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36F6F8" w14:textId="7F03864D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6930FA">
        <w:rPr>
          <w:rFonts w:ascii="Times New Roman" w:hAnsi="Times New Roman" w:cs="Times New Roman"/>
          <w:sz w:val="24"/>
          <w:szCs w:val="24"/>
        </w:rPr>
        <w:t>2</w:t>
      </w:r>
    </w:p>
    <w:p w14:paraId="61AD42C3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7154C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8D203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430D88EB" w14:textId="77777777" w:rsidR="007114A0" w:rsidRPr="005E7A1F" w:rsidRDefault="00E42E06" w:rsidP="00CD2BE4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956657">
        <w:rPr>
          <w:rFonts w:ascii="Times New Roman" w:hAnsi="Times New Roman" w:cs="Times New Roman"/>
          <w:sz w:val="24"/>
          <w:szCs w:val="24"/>
        </w:rPr>
        <w:t>синхронное плавание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956657">
        <w:rPr>
          <w:rFonts w:ascii="Times New Roman" w:hAnsi="Times New Roman" w:cs="Times New Roman"/>
          <w:sz w:val="24"/>
          <w:szCs w:val="24"/>
        </w:rPr>
        <w:t>синхронное плавание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956657">
        <w:rPr>
          <w:rFonts w:ascii="Times New Roman" w:hAnsi="Times New Roman" w:cs="Times New Roman"/>
          <w:sz w:val="24"/>
          <w:szCs w:val="24"/>
        </w:rPr>
        <w:t>синхронное плавание</w:t>
      </w:r>
      <w:r w:rsidRPr="005E7A1F">
        <w:rPr>
          <w:rFonts w:ascii="Times New Roman" w:hAnsi="Times New Roman" w:cs="Times New Roman"/>
          <w:sz w:val="24"/>
          <w:szCs w:val="24"/>
        </w:rPr>
        <w:t>», утвержденным Приказом Министерства с</w:t>
      </w:r>
      <w:r w:rsidR="00956657">
        <w:rPr>
          <w:rFonts w:ascii="Times New Roman" w:hAnsi="Times New Roman" w:cs="Times New Roman"/>
          <w:sz w:val="24"/>
          <w:szCs w:val="24"/>
        </w:rPr>
        <w:t>порта Российской Федерации от 30 ноября 2022 года № 1095</w:t>
      </w:r>
      <w:r w:rsidR="00202666">
        <w:rPr>
          <w:rFonts w:ascii="Times New Roman" w:hAnsi="Times New Roman" w:cs="Times New Roman"/>
          <w:sz w:val="24"/>
          <w:szCs w:val="24"/>
        </w:rPr>
        <w:t xml:space="preserve"> (далее – ФССП)</w:t>
      </w:r>
      <w:r w:rsidRPr="005E7A1F">
        <w:rPr>
          <w:rFonts w:ascii="Times New Roman" w:hAnsi="Times New Roman" w:cs="Times New Roman"/>
          <w:sz w:val="24"/>
          <w:szCs w:val="24"/>
        </w:rPr>
        <w:t>.</w:t>
      </w:r>
    </w:p>
    <w:p w14:paraId="794A7250" w14:textId="77777777" w:rsidR="007F1800" w:rsidRPr="005E7A1F" w:rsidRDefault="007F1800" w:rsidP="00CD2BE4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106A30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68C6887B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236EB6BE" w14:textId="77777777" w:rsidR="007114A0" w:rsidRPr="001D7A51" w:rsidRDefault="007114A0" w:rsidP="00CD2BE4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51"/>
        <w:gridCol w:w="2097"/>
        <w:gridCol w:w="2040"/>
        <w:gridCol w:w="2352"/>
      </w:tblGrid>
      <w:tr w:rsidR="001D7A51" w:rsidRPr="001D7A51" w14:paraId="6EB65A29" w14:textId="77777777" w:rsidTr="003C5CED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6B9E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6902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5F0C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29CD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Наполняемость (человек)</w:t>
            </w:r>
          </w:p>
        </w:tc>
      </w:tr>
      <w:tr w:rsidR="001D7A51" w:rsidRPr="001D7A51" w14:paraId="442FCFAA" w14:textId="77777777" w:rsidTr="003C5CED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DC0A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634A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11129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0E5C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D7A51" w:rsidRPr="001D7A51" w14:paraId="0794B0EF" w14:textId="77777777" w:rsidTr="003C5CED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8A57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26C9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DE8A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0ECD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7A51" w:rsidRPr="001D7A51" w14:paraId="49E6954F" w14:textId="77777777" w:rsidTr="003C5CED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467DC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551D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0C7C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A772" w14:textId="77777777" w:rsidR="001D7A51" w:rsidRPr="001D7A51" w:rsidRDefault="001D7A51" w:rsidP="001D7A5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A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DFAC9D2" w14:textId="77777777" w:rsidR="00EF2A10" w:rsidRPr="005E7A1F" w:rsidRDefault="00EF2A10" w:rsidP="00EF2A10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91D5A21" w14:textId="77777777" w:rsidR="007114A0" w:rsidRPr="00AF7A7F" w:rsidRDefault="007114A0" w:rsidP="00CD2BE4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34"/>
        <w:gridCol w:w="1243"/>
        <w:gridCol w:w="1276"/>
        <w:gridCol w:w="1418"/>
        <w:gridCol w:w="1559"/>
        <w:gridCol w:w="2410"/>
      </w:tblGrid>
      <w:tr w:rsidR="00DB5341" w:rsidRPr="00DB5341" w14:paraId="4FF13F5B" w14:textId="77777777" w:rsidTr="003C5CED"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597D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DE6A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DB5341" w:rsidRPr="00DB5341" w14:paraId="5F8C23DF" w14:textId="77777777" w:rsidTr="003C5CED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5E65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4ED0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60CC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446C7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DB5341" w:rsidRPr="00DB5341" w14:paraId="0253AA80" w14:textId="77777777" w:rsidTr="003C5CED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0B37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15A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089F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B093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D822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7D4C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341" w:rsidRPr="00DB5341" w14:paraId="4B4D8A44" w14:textId="77777777" w:rsidTr="003C5CED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9477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7A44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55CD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5DCE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9ADA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8711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DB5341" w:rsidRPr="00DB5341" w14:paraId="4C9EB449" w14:textId="77777777" w:rsidTr="003C5CED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2C8A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A22B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2528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720E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520 - 728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6D1B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A5E8" w14:textId="77777777" w:rsidR="00DB5341" w:rsidRPr="00DB5341" w:rsidRDefault="00DB5341" w:rsidP="00DB534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7F7729C9" w14:textId="77777777" w:rsidR="00DB5341" w:rsidRDefault="00DB5341" w:rsidP="00DB534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98AF8FC" w14:textId="77777777" w:rsidR="00CD2BE4" w:rsidRPr="00DB5341" w:rsidRDefault="00CD2BE4" w:rsidP="00DB534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37EA3DB" w14:textId="77777777" w:rsidR="00AF7A7F" w:rsidRPr="00AF7A7F" w:rsidRDefault="00AF7A7F" w:rsidP="00CD2BE4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C60C6E7" w14:textId="77777777" w:rsidR="00AF7A7F" w:rsidRPr="00883879" w:rsidRDefault="00AF7A7F" w:rsidP="00CD2BE4">
      <w:pPr>
        <w:autoSpaceDE w:val="0"/>
        <w:autoSpaceDN w:val="0"/>
        <w:adjustRightInd w:val="0"/>
        <w:spacing w:after="0" w:line="240" w:lineRule="auto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lastRenderedPageBreak/>
        <w:t>учебно-тренировочные занятия;</w:t>
      </w:r>
    </w:p>
    <w:p w14:paraId="17BB4431" w14:textId="77777777" w:rsidR="00AF7A7F" w:rsidRPr="00883879" w:rsidRDefault="00AF7A7F" w:rsidP="00CD2BE4">
      <w:pPr>
        <w:spacing w:after="0" w:line="240" w:lineRule="auto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CD2BE4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0633CF17" w14:textId="77777777" w:rsidR="00AF7A7F" w:rsidRPr="00883879" w:rsidRDefault="00CD2BE4" w:rsidP="00CD2BE4">
      <w:pPr>
        <w:spacing w:after="0" w:line="240" w:lineRule="auto"/>
        <w:ind w:left="56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0C9C5D2E" w14:textId="77777777" w:rsidR="00CD2BE4" w:rsidRDefault="00CD2BE4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65AF6D8C" w14:textId="77777777" w:rsidR="004F3CE9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2746"/>
        <w:gridCol w:w="1417"/>
        <w:gridCol w:w="2126"/>
        <w:gridCol w:w="2694"/>
      </w:tblGrid>
      <w:tr w:rsidR="00153573" w:rsidRPr="00153573" w14:paraId="34A14E02" w14:textId="77777777" w:rsidTr="003C5CED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8AC6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8B86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мероприятий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52FE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</w:t>
            </w:r>
          </w:p>
          <w:p w14:paraId="3847C6C5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(без учета времени следования к месту проведения учебно-тренировочных мероприятий и обратно)</w:t>
            </w:r>
          </w:p>
        </w:tc>
      </w:tr>
      <w:tr w:rsidR="00153573" w:rsidRPr="00153573" w14:paraId="4E2618A3" w14:textId="77777777" w:rsidTr="003C5CED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5F6C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6AA7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8041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138E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1589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153573" w:rsidRPr="00153573" w14:paraId="64DB6136" w14:textId="77777777" w:rsidTr="003C5CED"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0653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1. Учебно-тренировочные мероприятия по подготовке к спортивным соревнованиям</w:t>
            </w:r>
          </w:p>
        </w:tc>
      </w:tr>
      <w:tr w:rsidR="00153573" w:rsidRPr="00153573" w14:paraId="6D11F118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D4442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8A8B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 соревнованиям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C5EC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B6E4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1F97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53573" w:rsidRPr="00153573" w14:paraId="42CB32DD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0EB1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8893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34EF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6A43E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BC30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53573" w:rsidRPr="00153573" w14:paraId="2B167E9E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0F52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77C3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2572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4355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E134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53573" w:rsidRPr="00153573" w14:paraId="1EEA436A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432DE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1C5B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A141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1E6B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C69D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53573" w:rsidRPr="00153573" w14:paraId="6912917A" w14:textId="77777777" w:rsidTr="003C5CED"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ECD6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2. Специальные учебно-тренировочные мероприятия</w:t>
            </w:r>
          </w:p>
        </w:tc>
      </w:tr>
      <w:tr w:rsidR="00153573" w:rsidRPr="00153573" w14:paraId="7C94721E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D6F5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1C1D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7DB2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E48F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4C6B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53573" w:rsidRPr="00153573" w14:paraId="1913AF20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F384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EA4B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502D6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A7913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До 14 суток</w:t>
            </w:r>
          </w:p>
        </w:tc>
      </w:tr>
      <w:tr w:rsidR="00153573" w:rsidRPr="00153573" w14:paraId="1CEA1A81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8EC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2D559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Мероприятия для комплексного медицинского обследования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9957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688F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До 5 суток, но не более 2 раз в год</w:t>
            </w:r>
          </w:p>
        </w:tc>
      </w:tr>
      <w:tr w:rsidR="00153573" w:rsidRPr="00153573" w14:paraId="0951F960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97B6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FA95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FB52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66C8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</w:tr>
      <w:tr w:rsidR="00153573" w:rsidRPr="00153573" w14:paraId="5F97AAE2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8EF3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C72A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34B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4E18" w14:textId="77777777" w:rsidR="00153573" w:rsidRPr="00153573" w:rsidRDefault="00153573" w:rsidP="00153573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73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58839AD6" w14:textId="77777777" w:rsidR="00153573" w:rsidRDefault="00153573" w:rsidP="00153573">
      <w:pPr>
        <w:pStyle w:val="ConsPlusNormal"/>
        <w:jc w:val="both"/>
      </w:pPr>
    </w:p>
    <w:p w14:paraId="4BD7D6EA" w14:textId="77777777" w:rsidR="00805642" w:rsidRPr="005E7A1F" w:rsidRDefault="00805642" w:rsidP="0080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5C9A50" w14:textId="77777777" w:rsidR="00AF7A7F" w:rsidRPr="002F39B1" w:rsidRDefault="00AF7A7F" w:rsidP="00141E86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2598B798" w14:textId="77777777" w:rsidR="00AF7A7F" w:rsidRPr="00F05BD6" w:rsidRDefault="00AF7A7F" w:rsidP="00CD2BE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6EC81576" w14:textId="77777777" w:rsidR="00AF7A7F" w:rsidRPr="00F05BD6" w:rsidRDefault="00AF7A7F" w:rsidP="00CD2BE4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8E459C">
        <w:rPr>
          <w:rFonts w:ascii="Times New Roman" w:hAnsi="Times New Roman" w:cs="Times New Roman"/>
          <w:sz w:val="24"/>
          <w:szCs w:val="24"/>
        </w:rPr>
        <w:t>синхронное плавание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0CEC4881" w14:textId="77777777" w:rsidR="00AF7A7F" w:rsidRPr="00F05BD6" w:rsidRDefault="00AF7A7F" w:rsidP="00CD2BE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5FA6416C" w14:textId="77777777" w:rsidR="00AF7A7F" w:rsidRPr="00F05BD6" w:rsidRDefault="00AF7A7F" w:rsidP="00CD2BE4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0828ADCB" w14:textId="77777777" w:rsidR="00AF7A7F" w:rsidRDefault="00AF7A7F" w:rsidP="00CD2BE4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АНОО «Прези</w:t>
      </w:r>
      <w:r w:rsidR="00CD2BE4">
        <w:rPr>
          <w:rFonts w:ascii="Times New Roman" w:hAnsi="Times New Roman" w:cs="Times New Roman"/>
          <w:sz w:val="24"/>
          <w:szCs w:val="24"/>
        </w:rPr>
        <w:t>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1BA00B42" w14:textId="77777777" w:rsidR="00A13330" w:rsidRDefault="00A13330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91"/>
        <w:gridCol w:w="1186"/>
        <w:gridCol w:w="1276"/>
        <w:gridCol w:w="1418"/>
        <w:gridCol w:w="1842"/>
        <w:gridCol w:w="2127"/>
      </w:tblGrid>
      <w:tr w:rsidR="00A13330" w:rsidRPr="00E60404" w14:paraId="62EC3037" w14:textId="77777777" w:rsidTr="003C5CED">
        <w:tc>
          <w:tcPr>
            <w:tcW w:w="1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387" w14:textId="77777777" w:rsidR="00A13330" w:rsidRPr="00E60404" w:rsidRDefault="00A13330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96DB" w14:textId="77777777" w:rsidR="00A13330" w:rsidRPr="00E60404" w:rsidRDefault="00A13330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E60404" w:rsidRPr="00E60404" w14:paraId="2615D8CB" w14:textId="77777777" w:rsidTr="003C5CED">
        <w:tc>
          <w:tcPr>
            <w:tcW w:w="1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93F6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0002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3D0B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B6B3A0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60404" w:rsidRPr="00E60404" w14:paraId="4206C5E6" w14:textId="77777777" w:rsidTr="003C5CED">
        <w:tc>
          <w:tcPr>
            <w:tcW w:w="1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AB27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4FB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648B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0DA6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7B64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55E3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404" w:rsidRPr="00E60404" w14:paraId="4BEA6209" w14:textId="77777777" w:rsidTr="003C5CED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2D9A1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D7E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979F7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E7D9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357FC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32474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60404" w:rsidRPr="00E60404" w14:paraId="4A5AAB34" w14:textId="77777777" w:rsidTr="003C5CED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FE2AF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5799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6485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174A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249C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4D62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0404" w:rsidRPr="00E60404" w14:paraId="2F84D5DF" w14:textId="77777777" w:rsidTr="003C5CED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B473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548FC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DE801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A3CE3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B817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92C4A" w14:textId="77777777" w:rsidR="00E60404" w:rsidRPr="00E60404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60D8E53" w14:textId="77777777" w:rsidR="00A13330" w:rsidRDefault="00A13330" w:rsidP="00A13330">
      <w:pPr>
        <w:pStyle w:val="ConsPlusNormal"/>
        <w:jc w:val="both"/>
      </w:pPr>
    </w:p>
    <w:p w14:paraId="2119D67A" w14:textId="77777777" w:rsidR="00EA64DC" w:rsidRPr="00EA64DC" w:rsidRDefault="00EA64DC" w:rsidP="00EA64DC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45D55E" w14:textId="77777777" w:rsidR="00EA64DC" w:rsidRDefault="00EA64DC" w:rsidP="00EA64DC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176930" w14:textId="77777777" w:rsidR="00EA64DC" w:rsidRDefault="00EA64DC" w:rsidP="00EA64DC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2B41F6" w14:textId="77777777" w:rsidR="004F3CE9" w:rsidRPr="003A08FA" w:rsidRDefault="004F3CE9" w:rsidP="00EA64DC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Годовой учебно-тренировочный план</w:t>
      </w:r>
    </w:p>
    <w:p w14:paraId="148E46F2" w14:textId="77777777" w:rsidR="004F3CE9" w:rsidRPr="003A08FA" w:rsidRDefault="004F3CE9" w:rsidP="008A3BD5">
      <w:pPr>
        <w:pStyle w:val="ad"/>
        <w:tabs>
          <w:tab w:val="left" w:pos="1276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447DD1" w14:textId="77777777" w:rsidR="004F3CE9" w:rsidRDefault="004F3CE9" w:rsidP="00AE3628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lastRenderedPageBreak/>
        <w:t>Объем дополнительной образовательной программы спортивной подготовки</w:t>
      </w: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34"/>
        <w:gridCol w:w="1243"/>
        <w:gridCol w:w="1276"/>
        <w:gridCol w:w="1418"/>
        <w:gridCol w:w="1559"/>
        <w:gridCol w:w="2410"/>
      </w:tblGrid>
      <w:tr w:rsidR="00E60404" w:rsidRPr="00DB5341" w14:paraId="305378A8" w14:textId="77777777" w:rsidTr="003C5CED"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94D7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D4C0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E60404" w:rsidRPr="00DB5341" w14:paraId="01AB8A69" w14:textId="77777777" w:rsidTr="003C5CED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93A2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7615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E15E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C8F8A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60404" w:rsidRPr="00DB5341" w14:paraId="1EF38746" w14:textId="77777777" w:rsidTr="003C5CED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997D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24DC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CB3D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94C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7CB0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28A0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404" w:rsidRPr="00DB5341" w14:paraId="7C43FF51" w14:textId="77777777" w:rsidTr="003C5CED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59B9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117B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7E83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57D4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63F6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2CFA0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E60404" w:rsidRPr="00DB5341" w14:paraId="2BEC1296" w14:textId="77777777" w:rsidTr="003C5CED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D098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2EF6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61BD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8FB6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520 - 728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2336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D69C" w14:textId="77777777" w:rsidR="00E60404" w:rsidRPr="00DB5341" w:rsidRDefault="00E60404" w:rsidP="00141E8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41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1A91DE55" w14:textId="77777777" w:rsidR="00E60404" w:rsidRDefault="00E60404" w:rsidP="008A3BD5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0B348C" w14:textId="77777777" w:rsidR="004F3CE9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1927"/>
        <w:gridCol w:w="1102"/>
        <w:gridCol w:w="992"/>
        <w:gridCol w:w="1134"/>
        <w:gridCol w:w="1560"/>
        <w:gridCol w:w="2268"/>
      </w:tblGrid>
      <w:tr w:rsidR="00E60404" w:rsidRPr="00E60404" w14:paraId="487335B2" w14:textId="77777777" w:rsidTr="003C5CED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DE9C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FB44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70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0517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E60404" w:rsidRPr="00E60404" w14:paraId="12117A74" w14:textId="77777777" w:rsidTr="003C5CED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CEB3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651E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23A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FC97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BD971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60404" w:rsidRPr="00E60404" w14:paraId="24F6DA72" w14:textId="77777777" w:rsidTr="003C5CED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62AC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329C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4125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044E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F255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AA75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FC7C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404" w:rsidRPr="00E60404" w14:paraId="11D866BB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0023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0572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6D23C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30 - 34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3040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22 - 28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3C2AB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F58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8 - 12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5352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8 - 12</w:t>
            </w:r>
          </w:p>
        </w:tc>
      </w:tr>
      <w:tr w:rsidR="00E60404" w:rsidRPr="00E60404" w14:paraId="6E853005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CF34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CB5D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A7F1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BDBE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26 - 34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D8CB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26 - 34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DB7C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28 - 35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E191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26 - 34</w:t>
            </w:r>
          </w:p>
        </w:tc>
      </w:tr>
      <w:tr w:rsidR="00E60404" w:rsidRPr="00E60404" w14:paraId="306DE91E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02070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91C76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C86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536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D93C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9076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10 - 12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EB84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</w:tr>
      <w:tr w:rsidR="00E60404" w:rsidRPr="00E60404" w14:paraId="7150123A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E64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55D1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D77D" w14:textId="77777777" w:rsidR="00E60404" w:rsidRPr="00E60404" w:rsidRDefault="00E60404" w:rsidP="00E6040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38 - 42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C8D4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38 - 48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4582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40 - 56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5390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40 - 60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6BCB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50 - 64</w:t>
            </w:r>
          </w:p>
        </w:tc>
      </w:tr>
      <w:tr w:rsidR="00E60404" w:rsidRPr="00E60404" w14:paraId="5CA32A72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1FD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AD83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Теоретическая, психологическая подготовка (%)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40B9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3 - 4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D3A5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3 - 4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43FF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3 - 4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6C6C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3C75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  <w:tr w:rsidR="00E60404" w:rsidRPr="00E60404" w14:paraId="008596B6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3E5D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65A7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998D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AD4D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2F1B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C0E6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2A32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</w:tr>
      <w:tr w:rsidR="00E60404" w:rsidRPr="00E60404" w14:paraId="5B63AA7A" w14:textId="77777777" w:rsidTr="003C5CED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6FB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0178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Медицинские, медико-</w:t>
            </w:r>
            <w:r w:rsidRPr="00E604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биологические, восстановительные мероприятия, тестирование и контроль (%)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4834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1 - 3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A865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5D255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BDB9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60EA" w14:textId="77777777" w:rsidR="00E60404" w:rsidRPr="00E60404" w:rsidRDefault="00E60404" w:rsidP="00E6040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40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</w:tbl>
    <w:p w14:paraId="198FF060" w14:textId="77777777" w:rsidR="00E60404" w:rsidRDefault="00E60404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205557D" w14:textId="77777777" w:rsidR="002A12A6" w:rsidRPr="00EA64DC" w:rsidRDefault="007114A0" w:rsidP="00EA64DC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96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290"/>
        <w:gridCol w:w="4536"/>
        <w:gridCol w:w="1246"/>
      </w:tblGrid>
      <w:tr w:rsidR="00E734A4" w:rsidRPr="005E7A1F" w14:paraId="4AA1A63C" w14:textId="77777777" w:rsidTr="003C5CED">
        <w:trPr>
          <w:trHeight w:val="557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1AD623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539EC97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DA3345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E4B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F96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2B4476A8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6732B4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B4F462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7FF94002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C88CEF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779B67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1B0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0C6F307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20A40DC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50B1EB2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549813A9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70CF7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03BA938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8199C9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9991D1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E5CE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463E66A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62F3F33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43C5B4A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12B075AA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AC10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5424C0F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BD7A72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B346CE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238DBF0E" w14:textId="77777777" w:rsidTr="003C5CED">
        <w:trPr>
          <w:trHeight w:val="556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B6C9E2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FB718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693EB5C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5CFC76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F21211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4FF606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ECB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7AE1293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2AF7D883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DADB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782A3BDB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FE7381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46035B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A989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4DBDDEBF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7126B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0F9B06B2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747281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FDA953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341450AE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95C987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0527AE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7741D00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5E4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0B48FD6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0A2DF49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D2A16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26769ED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A67F00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06F83E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6123DC1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D19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54D7BF1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73CB4C51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BB3A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F9B3D4E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45790A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E550B3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23EC711A" w14:textId="77777777" w:rsidTr="003C5CED">
        <w:trPr>
          <w:trHeight w:val="27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8B9F6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46EB92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411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25472DF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36BA980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2F66E25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правомерное  поведение болельщиков;</w:t>
            </w:r>
          </w:p>
          <w:p w14:paraId="1906EEDE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66F66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</w:tbl>
    <w:p w14:paraId="40BBAC24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C7B5AB" w14:textId="77777777" w:rsidR="007114A0" w:rsidRPr="007B432C" w:rsidRDefault="007114A0" w:rsidP="00EA64DC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5077"/>
        <w:gridCol w:w="1502"/>
        <w:gridCol w:w="1417"/>
      </w:tblGrid>
      <w:tr w:rsidR="00594B0B" w:rsidRPr="005E7A1F" w14:paraId="204C4931" w14:textId="77777777" w:rsidTr="003C5CED">
        <w:trPr>
          <w:trHeight w:val="2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16418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9DA0B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8BFE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91B9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2C8A47B9" w14:textId="77777777" w:rsidTr="003C5CED">
        <w:trPr>
          <w:trHeight w:val="2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08E4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0F7E28F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5F6149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7C800F8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7DFF2C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17C35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2DB6D4C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5A0D696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4F91541B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155478C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64AA7CD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7B849C1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44C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49E8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2FA23687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7D12AC6F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506E24E5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4FEE5893" w14:textId="77777777" w:rsidR="00594B0B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C8ED7A" w14:textId="77777777" w:rsidR="00594B0B" w:rsidRDefault="007114A0" w:rsidP="00EA64DC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084B0E48" w14:textId="77777777" w:rsidR="00EA64DC" w:rsidRPr="00EA64DC" w:rsidRDefault="00EA64DC" w:rsidP="00EA64DC">
      <w:pPr>
        <w:pStyle w:val="ad"/>
        <w:spacing w:after="0" w:line="240" w:lineRule="auto"/>
        <w:ind w:left="786" w:right="-57"/>
        <w:jc w:val="center"/>
        <w:rPr>
          <w:rFonts w:ascii="Times New Roman" w:hAnsi="Times New Roman" w:cs="Times New Roman"/>
          <w:sz w:val="24"/>
          <w:szCs w:val="24"/>
        </w:rPr>
      </w:pPr>
      <w:r w:rsidRPr="00EA64DC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9640" w:type="dxa"/>
        <w:tblInd w:w="-147" w:type="dxa"/>
        <w:tblLook w:val="04A0" w:firstRow="1" w:lastRow="0" w:firstColumn="1" w:lastColumn="0" w:noHBand="0" w:noVBand="1"/>
      </w:tblPr>
      <w:tblGrid>
        <w:gridCol w:w="2426"/>
        <w:gridCol w:w="2336"/>
        <w:gridCol w:w="2336"/>
        <w:gridCol w:w="2542"/>
      </w:tblGrid>
      <w:tr w:rsidR="00EA64DC" w:rsidRPr="00273F96" w14:paraId="020B4902" w14:textId="77777777" w:rsidTr="003C5CED">
        <w:tc>
          <w:tcPr>
            <w:tcW w:w="2426" w:type="dxa"/>
            <w:vAlign w:val="center"/>
          </w:tcPr>
          <w:p w14:paraId="426F9308" w14:textId="77777777" w:rsidR="00EA64DC" w:rsidRPr="002561E0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4D68808F" w14:textId="77777777" w:rsidR="00EA64DC" w:rsidRPr="001A68DC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3D18C1F2" w14:textId="77777777" w:rsidR="00EA64DC" w:rsidRPr="00315B02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79D52C24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EA64DC" w:rsidRPr="00273F96" w14:paraId="210F2EE9" w14:textId="77777777" w:rsidTr="003C5CED">
        <w:tc>
          <w:tcPr>
            <w:tcW w:w="2426" w:type="dxa"/>
          </w:tcPr>
          <w:p w14:paraId="05FC82CF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4332F1B4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тренировочных занятий по избранному виду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146F6133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Устанавливаются в соответствии с графиком и спецификой этапа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спортивной подготовки.</w:t>
            </w:r>
          </w:p>
        </w:tc>
        <w:tc>
          <w:tcPr>
            <w:tcW w:w="2542" w:type="dxa"/>
          </w:tcPr>
          <w:p w14:paraId="0FF08B6A" w14:textId="77777777" w:rsidR="00EA64DC" w:rsidRPr="00754E9A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Самостоятельное проведение подготовительной части учебно-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тренировочного занятия. </w:t>
            </w:r>
          </w:p>
          <w:p w14:paraId="1A212997" w14:textId="77777777" w:rsidR="00EA64DC" w:rsidRPr="00754E9A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054555A8" w14:textId="77777777" w:rsidR="00EA64DC" w:rsidRPr="00754E9A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4FF3D2AA" w14:textId="77777777" w:rsidR="00EA64DC" w:rsidRPr="00754E9A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57E5AC48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EA64DC" w:rsidRPr="00273F96" w14:paraId="6ABCEA05" w14:textId="77777777" w:rsidTr="003C5CED">
        <w:tc>
          <w:tcPr>
            <w:tcW w:w="2426" w:type="dxa"/>
            <w:vMerge w:val="restart"/>
          </w:tcPr>
          <w:p w14:paraId="5E875192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спортивной специализации</w:t>
            </w:r>
          </w:p>
          <w:p w14:paraId="08513F56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76BEF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41F47150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59ABDA76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0E8B6E3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EA64DC" w:rsidRPr="00273F96" w14:paraId="2F6D75F0" w14:textId="77777777" w:rsidTr="003C5CED">
        <w:tc>
          <w:tcPr>
            <w:tcW w:w="2426" w:type="dxa"/>
            <w:vMerge/>
          </w:tcPr>
          <w:p w14:paraId="6C6AAD90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3914ECB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0888A7BA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7D974636" w14:textId="77777777" w:rsidR="00EA64DC" w:rsidRPr="00273F96" w:rsidRDefault="00EA64DC" w:rsidP="00EA64DC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523675" w14:textId="77777777" w:rsidR="00EA64DC" w:rsidRPr="00754E9A" w:rsidRDefault="00EA64DC" w:rsidP="00EA64DC">
      <w:pPr>
        <w:pStyle w:val="8"/>
        <w:spacing w:line="240" w:lineRule="auto"/>
        <w:ind w:left="786" w:right="-57"/>
        <w:jc w:val="left"/>
        <w:rPr>
          <w:color w:val="333333"/>
          <w:sz w:val="24"/>
          <w:szCs w:val="24"/>
        </w:rPr>
      </w:pPr>
    </w:p>
    <w:p w14:paraId="0DFFD7CF" w14:textId="77777777" w:rsidR="00EA64DC" w:rsidRPr="00754E9A" w:rsidRDefault="00EA64DC" w:rsidP="00EA64DC">
      <w:pPr>
        <w:pStyle w:val="8"/>
        <w:spacing w:line="240" w:lineRule="auto"/>
        <w:ind w:left="786" w:right="-57"/>
        <w:rPr>
          <w:b w:val="0"/>
          <w:sz w:val="24"/>
          <w:szCs w:val="24"/>
        </w:rPr>
      </w:pPr>
      <w:r w:rsidRPr="00754E9A">
        <w:rPr>
          <w:b w:val="0"/>
          <w:color w:val="333333"/>
          <w:sz w:val="24"/>
          <w:szCs w:val="24"/>
          <w:lang w:val="ru-RU"/>
        </w:rPr>
        <w:t>Примерное с</w:t>
      </w:r>
      <w:r w:rsidRPr="00754E9A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3"/>
        <w:gridCol w:w="1040"/>
        <w:gridCol w:w="851"/>
        <w:gridCol w:w="992"/>
        <w:gridCol w:w="1128"/>
      </w:tblGrid>
      <w:tr w:rsidR="00EA64DC" w:rsidRPr="00273F96" w14:paraId="67518216" w14:textId="77777777" w:rsidTr="003C5CED">
        <w:trPr>
          <w:trHeight w:val="964"/>
          <w:jc w:val="center"/>
        </w:trPr>
        <w:tc>
          <w:tcPr>
            <w:tcW w:w="5623" w:type="dxa"/>
            <w:vMerge w:val="restart"/>
            <w:shd w:val="clear" w:color="auto" w:fill="auto"/>
            <w:vAlign w:val="center"/>
          </w:tcPr>
          <w:p w14:paraId="2B06E79C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F0031E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B47FA0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390DBEB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EA64DC" w:rsidRPr="00273F96" w14:paraId="126FCF6E" w14:textId="77777777" w:rsidTr="003C5CED">
        <w:trPr>
          <w:jc w:val="center"/>
        </w:trPr>
        <w:tc>
          <w:tcPr>
            <w:tcW w:w="5623" w:type="dxa"/>
            <w:vMerge/>
            <w:shd w:val="clear" w:color="auto" w:fill="auto"/>
            <w:vAlign w:val="center"/>
          </w:tcPr>
          <w:p w14:paraId="3CF87D47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EAED3A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9B9B26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9BA273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FB3DE9B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EA64DC" w:rsidRPr="00273F96" w14:paraId="48BE41D2" w14:textId="77777777" w:rsidTr="003C5CED">
        <w:trPr>
          <w:jc w:val="center"/>
        </w:trPr>
        <w:tc>
          <w:tcPr>
            <w:tcW w:w="5623" w:type="dxa"/>
            <w:shd w:val="clear" w:color="auto" w:fill="auto"/>
          </w:tcPr>
          <w:p w14:paraId="667570BF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2733BA9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C487ED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9F7E84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8C56B9C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522F0C0B" w14:textId="77777777" w:rsidTr="003C5CED">
        <w:trPr>
          <w:jc w:val="center"/>
        </w:trPr>
        <w:tc>
          <w:tcPr>
            <w:tcW w:w="5623" w:type="dxa"/>
            <w:shd w:val="clear" w:color="auto" w:fill="auto"/>
          </w:tcPr>
          <w:p w14:paraId="45F002C2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3A6B4C7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720A23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FBC45F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7A93A52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6748DF77" w14:textId="77777777" w:rsidTr="003C5CED">
        <w:trPr>
          <w:jc w:val="center"/>
        </w:trPr>
        <w:tc>
          <w:tcPr>
            <w:tcW w:w="5623" w:type="dxa"/>
            <w:shd w:val="clear" w:color="auto" w:fill="auto"/>
          </w:tcPr>
          <w:p w14:paraId="71EDDAEF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CF4F3F7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402F5B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65B416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9BA9DE9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61104EA1" w14:textId="77777777" w:rsidTr="003C5CED">
        <w:trPr>
          <w:jc w:val="center"/>
        </w:trPr>
        <w:tc>
          <w:tcPr>
            <w:tcW w:w="5623" w:type="dxa"/>
            <w:shd w:val="clear" w:color="auto" w:fill="auto"/>
          </w:tcPr>
          <w:p w14:paraId="71B1C0AE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B39B4FE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E14FC2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BDBD5E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716643C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33077F93" w14:textId="77777777" w:rsidTr="003C5CED">
        <w:trPr>
          <w:jc w:val="center"/>
        </w:trPr>
        <w:tc>
          <w:tcPr>
            <w:tcW w:w="5623" w:type="dxa"/>
            <w:shd w:val="clear" w:color="auto" w:fill="auto"/>
          </w:tcPr>
          <w:p w14:paraId="49A5587F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740CA17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95B8E9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E39357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986280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710F4B39" w14:textId="77777777" w:rsidTr="003C5CED">
        <w:trPr>
          <w:jc w:val="center"/>
        </w:trPr>
        <w:tc>
          <w:tcPr>
            <w:tcW w:w="5623" w:type="dxa"/>
            <w:shd w:val="clear" w:color="auto" w:fill="auto"/>
          </w:tcPr>
          <w:p w14:paraId="41B5F149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BF650E9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8B0138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BA7D82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B6DDEF5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497677D4" w14:textId="77777777" w:rsidTr="003C5CED">
        <w:trPr>
          <w:jc w:val="center"/>
        </w:trPr>
        <w:tc>
          <w:tcPr>
            <w:tcW w:w="5623" w:type="dxa"/>
            <w:shd w:val="clear" w:color="auto" w:fill="auto"/>
          </w:tcPr>
          <w:p w14:paraId="72C5AB09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43F76AD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B88ECF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4B6B60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86302FD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60DFEAA3" w14:textId="77777777" w:rsidR="00EA64DC" w:rsidRPr="00754E9A" w:rsidRDefault="00EA64DC" w:rsidP="00EA64DC">
      <w:pPr>
        <w:pStyle w:val="8"/>
        <w:spacing w:line="240" w:lineRule="auto"/>
        <w:ind w:left="786" w:right="-57"/>
        <w:jc w:val="left"/>
        <w:rPr>
          <w:sz w:val="24"/>
          <w:szCs w:val="24"/>
        </w:rPr>
      </w:pPr>
    </w:p>
    <w:p w14:paraId="09395B44" w14:textId="77777777" w:rsidR="00EA64DC" w:rsidRPr="00754E9A" w:rsidRDefault="00EA64DC" w:rsidP="00EA64DC">
      <w:pPr>
        <w:pStyle w:val="8"/>
        <w:spacing w:line="240" w:lineRule="auto"/>
        <w:ind w:left="786" w:right="-57"/>
        <w:rPr>
          <w:b w:val="0"/>
          <w:sz w:val="24"/>
          <w:szCs w:val="24"/>
          <w:lang w:val="ru-RU"/>
        </w:rPr>
      </w:pPr>
      <w:r w:rsidRPr="00754E9A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2"/>
        <w:gridCol w:w="1040"/>
        <w:gridCol w:w="851"/>
        <w:gridCol w:w="703"/>
        <w:gridCol w:w="708"/>
      </w:tblGrid>
      <w:tr w:rsidR="00EA64DC" w:rsidRPr="00273F96" w14:paraId="67A0613B" w14:textId="77777777" w:rsidTr="003C5CED">
        <w:trPr>
          <w:trHeight w:val="964"/>
          <w:jc w:val="center"/>
        </w:trPr>
        <w:tc>
          <w:tcPr>
            <w:tcW w:w="6332" w:type="dxa"/>
            <w:vMerge w:val="restart"/>
            <w:shd w:val="clear" w:color="auto" w:fill="auto"/>
            <w:vAlign w:val="center"/>
          </w:tcPr>
          <w:p w14:paraId="786EF054" w14:textId="77777777" w:rsidR="00EA64DC" w:rsidRPr="0043059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06C24C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58BA25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EA03CA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EA64DC" w:rsidRPr="00273F96" w14:paraId="4F10BF60" w14:textId="77777777" w:rsidTr="003C5CED">
        <w:trPr>
          <w:jc w:val="center"/>
        </w:trPr>
        <w:tc>
          <w:tcPr>
            <w:tcW w:w="6332" w:type="dxa"/>
            <w:vMerge/>
            <w:shd w:val="clear" w:color="auto" w:fill="auto"/>
            <w:vAlign w:val="center"/>
          </w:tcPr>
          <w:p w14:paraId="0EBEF039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1281BD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0810FE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B80B83D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28DF71" w14:textId="77777777" w:rsidR="00EA64DC" w:rsidRPr="00754E9A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EA64DC" w:rsidRPr="00273F96" w14:paraId="4B51419B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508AB119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3B8E325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EF0532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AA7014A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3E96194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4DC" w:rsidRPr="00273F96" w14:paraId="7BC9A533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074EC528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3EE4DF2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312285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006077B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259D83E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32EE4601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01D39E47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E6BA9F0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63331B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FAC7843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68E7A14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4DC" w:rsidRPr="00273F96" w14:paraId="19820F3A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7A006E0D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D8AD2D1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C6A3EB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C8B6249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466449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599F2007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2D8EDB38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C7CC131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90C6A70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C5C2B46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F4D513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2F676F22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489C9C7C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B2C291F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326F91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1EED755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2C7A08F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2FB0ADE4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2E1F3562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4FB5C2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2FCC66A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654C2EC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C6BF96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4FFC6C16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280BD9D9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9B12163" w14:textId="77777777" w:rsidR="00EA64DC" w:rsidRPr="00273F96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B5ABEB6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532D99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9092C7C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2F8CEB09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21CB5612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0B1AE5C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B7AAD48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C565CEC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837CBAA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2A66D7A3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4C218D8A" w14:textId="77777777" w:rsidR="00EA64DC" w:rsidRPr="00273F96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E3FB5BC" w14:textId="77777777" w:rsidR="00EA64DC" w:rsidRPr="002561E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D2BB587" w14:textId="77777777" w:rsidR="00EA64DC" w:rsidRPr="001A68DC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DFD9C8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B28A0D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2EAEEB49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466B4F0F" w14:textId="77777777" w:rsidR="00EA64DC" w:rsidRPr="00B84E52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DC4D58B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341049F" w14:textId="77777777" w:rsidR="00EA64DC" w:rsidRPr="00422D8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05B1A69" w14:textId="77777777" w:rsidR="00EA64DC" w:rsidRPr="00422D8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210EF09" w14:textId="77777777" w:rsidR="00EA64DC" w:rsidRPr="005241AF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EA64DC" w:rsidRPr="00273F96" w14:paraId="4D68A9AF" w14:textId="77777777" w:rsidTr="003C5CED">
        <w:trPr>
          <w:jc w:val="center"/>
        </w:trPr>
        <w:tc>
          <w:tcPr>
            <w:tcW w:w="6332" w:type="dxa"/>
            <w:shd w:val="clear" w:color="auto" w:fill="auto"/>
          </w:tcPr>
          <w:p w14:paraId="07852025" w14:textId="77777777" w:rsidR="00EA64DC" w:rsidRPr="00315B02" w:rsidRDefault="00EA64DC" w:rsidP="00EA64DC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92EF001" w14:textId="77777777" w:rsidR="00EA64DC" w:rsidRPr="00315B0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8BA118F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5406175" w14:textId="77777777" w:rsidR="00EA64DC" w:rsidRPr="00B84E52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1E79C6C" w14:textId="77777777" w:rsidR="00EA64DC" w:rsidRPr="00422D80" w:rsidRDefault="00EA64DC" w:rsidP="00EA64DC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43427F3B" w14:textId="77777777" w:rsidR="00EA64DC" w:rsidRDefault="00EA64DC" w:rsidP="00EA64D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7E069" w14:textId="77777777" w:rsidR="004F3CE9" w:rsidRPr="007B432C" w:rsidRDefault="007114A0" w:rsidP="00EA64DC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5408FE26" w14:textId="77777777" w:rsidR="00EA64DC" w:rsidRPr="00EA64DC" w:rsidRDefault="00EA64DC" w:rsidP="00EA64DC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64DC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780AE81E" w14:textId="77777777" w:rsidR="0086144D" w:rsidRDefault="0086144D" w:rsidP="00EA64DC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77D1D1" w14:textId="77777777" w:rsidR="00EA64DC" w:rsidRPr="00835CAB" w:rsidRDefault="00EA64DC" w:rsidP="00EA64DC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98" w:type="dxa"/>
        <w:tblInd w:w="-147" w:type="dxa"/>
        <w:tblLook w:val="04A0" w:firstRow="1" w:lastRow="0" w:firstColumn="1" w:lastColumn="0" w:noHBand="0" w:noVBand="1"/>
      </w:tblPr>
      <w:tblGrid>
        <w:gridCol w:w="2324"/>
        <w:gridCol w:w="1759"/>
        <w:gridCol w:w="5415"/>
      </w:tblGrid>
      <w:tr w:rsidR="00EA64DC" w:rsidRPr="00835CAB" w14:paraId="32EFFED7" w14:textId="77777777" w:rsidTr="003C5CED">
        <w:tc>
          <w:tcPr>
            <w:tcW w:w="2324" w:type="dxa"/>
            <w:vAlign w:val="center"/>
          </w:tcPr>
          <w:p w14:paraId="70B90FC5" w14:textId="77777777" w:rsidR="00EA64DC" w:rsidRPr="003A4DFE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069EF866" w14:textId="77777777" w:rsidR="00EA64DC" w:rsidRPr="00315B02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1BAC100A" w14:textId="77777777" w:rsidR="00EA64DC" w:rsidRPr="00B84E52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EA64DC" w:rsidRPr="00835CAB" w14:paraId="2DBD0CEB" w14:textId="77777777" w:rsidTr="003C5CED">
        <w:tc>
          <w:tcPr>
            <w:tcW w:w="2324" w:type="dxa"/>
          </w:tcPr>
          <w:p w14:paraId="3C104237" w14:textId="77777777" w:rsidR="00EA64DC" w:rsidRPr="00835CAB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56C91617" w14:textId="77777777" w:rsidR="00EA64DC" w:rsidRPr="00835CAB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7B614F96" w14:textId="77777777" w:rsidR="00EA64DC" w:rsidRPr="00754E9A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5F372886" w14:textId="77777777" w:rsidR="00EA64DC" w:rsidRPr="00754E9A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21A8068" w14:textId="77777777" w:rsidR="00EA64DC" w:rsidRPr="00835CAB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A64DC" w:rsidRPr="00835CAB" w14:paraId="54441B2A" w14:textId="77777777" w:rsidTr="003C5CED">
        <w:tc>
          <w:tcPr>
            <w:tcW w:w="2324" w:type="dxa"/>
          </w:tcPr>
          <w:p w14:paraId="48A565DE" w14:textId="77777777" w:rsidR="00EA64DC" w:rsidRPr="00835CAB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0C41CEF7" w14:textId="77777777" w:rsidR="00EA64DC" w:rsidRPr="00835CAB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53ADA0FD" w14:textId="77777777" w:rsidR="00EA64DC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4705D9C9" w14:textId="77777777" w:rsidR="00EA64DC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4680BF9F" w14:textId="77777777" w:rsidR="00EA64DC" w:rsidRPr="00835CAB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EA64DC" w:rsidRPr="003A4DFE" w14:paraId="13474E33" w14:textId="77777777" w:rsidTr="003C5CED">
        <w:tc>
          <w:tcPr>
            <w:tcW w:w="2324" w:type="dxa"/>
          </w:tcPr>
          <w:p w14:paraId="53D30362" w14:textId="77777777" w:rsidR="00EA64DC" w:rsidRPr="00835CAB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61359A5F" w14:textId="77777777" w:rsidR="00EA64DC" w:rsidRPr="00835CAB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60700B32" w14:textId="77777777" w:rsidR="00EA64DC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456A7174" w14:textId="77777777" w:rsidR="00EA64DC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1F8F4563" w14:textId="77777777" w:rsidR="00EA64DC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56659D10" w14:textId="77777777" w:rsidR="00EA64DC" w:rsidRPr="003A4DFE" w:rsidRDefault="00EA64DC" w:rsidP="00EA64DC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318FB6C5" w14:textId="77777777" w:rsidR="00EA64DC" w:rsidRDefault="00EA64DC" w:rsidP="00EA64DC">
      <w:pPr>
        <w:spacing w:after="0" w:line="268" w:lineRule="auto"/>
        <w:ind w:left="134" w:right="477"/>
        <w:jc w:val="center"/>
        <w:rPr>
          <w:b/>
        </w:rPr>
      </w:pPr>
    </w:p>
    <w:p w14:paraId="71637EE7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11084DDF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06A0117F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45CBF26E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3C202FC4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39D548D2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4657793B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24D29737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3DFFD719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1AEBA3D0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5CF83236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38AB1EAE" w14:textId="77777777" w:rsidR="0086144D" w:rsidRDefault="0086144D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</w:p>
    <w:p w14:paraId="17C4C39E" w14:textId="77777777" w:rsidR="00EA64DC" w:rsidRDefault="00EA64DC" w:rsidP="00EA64DC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754E9A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10060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24"/>
        <w:gridCol w:w="2012"/>
        <w:gridCol w:w="24"/>
        <w:gridCol w:w="3971"/>
        <w:gridCol w:w="4029"/>
      </w:tblGrid>
      <w:tr w:rsidR="00EA64DC" w:rsidRPr="00747D52" w14:paraId="03A4692C" w14:textId="77777777" w:rsidTr="00EA64DC">
        <w:trPr>
          <w:trHeight w:val="252"/>
          <w:jc w:val="right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14608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A38A59B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F928" w14:textId="77777777" w:rsidR="00EA64DC" w:rsidRPr="00754E9A" w:rsidRDefault="00EA64DC" w:rsidP="00EA64DC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EA64DC" w:rsidRPr="00747D52" w14:paraId="19A97090" w14:textId="77777777" w:rsidTr="00EA64DC">
        <w:trPr>
          <w:trHeight w:val="302"/>
          <w:jc w:val="right"/>
        </w:trPr>
        <w:tc>
          <w:tcPr>
            <w:tcW w:w="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63775A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E6A4A4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8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470577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EA64DC" w:rsidRPr="00747D52" w14:paraId="7DE4EFF2" w14:textId="77777777" w:rsidTr="00EA64DC">
        <w:trPr>
          <w:trHeight w:val="5062"/>
          <w:jc w:val="right"/>
        </w:trPr>
        <w:tc>
          <w:tcPr>
            <w:tcW w:w="6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FFEFC" w14:textId="77777777" w:rsidR="00EA64DC" w:rsidRPr="00754E9A" w:rsidRDefault="00EA64DC" w:rsidP="00EA64DC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5BF5C5A3" w14:textId="77777777" w:rsidR="00EA64DC" w:rsidRPr="00754E9A" w:rsidRDefault="00EA64DC" w:rsidP="00EA64DC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7EABF1FA" w14:textId="77777777" w:rsidR="00EA64DC" w:rsidRPr="00754E9A" w:rsidRDefault="00EA64DC" w:rsidP="00EA64DC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256EF603" w14:textId="77777777" w:rsidR="00EA64DC" w:rsidRPr="00747D52" w:rsidRDefault="00EA64DC" w:rsidP="00EA64DC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2CE0A409" w14:textId="77777777" w:rsidR="00EA64DC" w:rsidRPr="00754E9A" w:rsidRDefault="00EA64DC" w:rsidP="00EA64DC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4101CA08" w14:textId="77777777" w:rsidR="00EA64DC" w:rsidRPr="00754E9A" w:rsidRDefault="00EA64DC" w:rsidP="00EA64DC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7CB069CC" w14:textId="77777777" w:rsidR="00EA64DC" w:rsidRPr="00754E9A" w:rsidRDefault="00EA64DC" w:rsidP="00EA64DC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16D7AF99" w14:textId="77777777" w:rsidR="00EA64DC" w:rsidRPr="00754E9A" w:rsidRDefault="00EA64DC" w:rsidP="00EA64DC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8370D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EA64DC" w:rsidRPr="00747D52" w14:paraId="5E6B63C1" w14:textId="77777777" w:rsidTr="00EA64DC">
        <w:trPr>
          <w:trHeight w:val="2161"/>
          <w:jc w:val="right"/>
        </w:trPr>
        <w:tc>
          <w:tcPr>
            <w:tcW w:w="6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60B6D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78813FD1" w14:textId="77777777" w:rsidR="00EA64DC" w:rsidRPr="00754E9A" w:rsidRDefault="00EA64DC" w:rsidP="00EA64DC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117A325C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17EAA999" w14:textId="77777777" w:rsidR="00EA64DC" w:rsidRPr="00754E9A" w:rsidRDefault="00EA64DC" w:rsidP="00EA64DC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1293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5FCA4986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6E737564" w14:textId="77777777" w:rsidR="00EA64DC" w:rsidRPr="00754E9A" w:rsidRDefault="00EA64DC" w:rsidP="00EA64DC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EA64DC" w:rsidRPr="00747D52" w14:paraId="45C26C12" w14:textId="77777777" w:rsidTr="00EA64DC">
        <w:trPr>
          <w:trHeight w:val="310"/>
          <w:jc w:val="right"/>
        </w:trPr>
        <w:tc>
          <w:tcPr>
            <w:tcW w:w="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EC8A4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C41A22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2B9364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EA64DC" w:rsidRPr="00747D52" w14:paraId="27D11AF5" w14:textId="77777777" w:rsidTr="00EA64DC">
        <w:trPr>
          <w:trHeight w:val="3269"/>
          <w:jc w:val="right"/>
        </w:trPr>
        <w:tc>
          <w:tcPr>
            <w:tcW w:w="6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8DB69" w14:textId="77777777" w:rsidR="00EA64DC" w:rsidRPr="00747D52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62210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60158E43" w14:textId="77777777" w:rsidR="00EA64DC" w:rsidRPr="00754E9A" w:rsidRDefault="00EA64DC" w:rsidP="00EA64DC">
            <w:pPr>
              <w:numPr>
                <w:ilvl w:val="0"/>
                <w:numId w:val="28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35FF8100" w14:textId="77777777" w:rsidR="00EA64DC" w:rsidRPr="00754E9A" w:rsidRDefault="00EA64DC" w:rsidP="00EA64DC">
            <w:pPr>
              <w:numPr>
                <w:ilvl w:val="0"/>
                <w:numId w:val="28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26049C9E" w14:textId="77777777" w:rsidR="00EA64DC" w:rsidRPr="00754E9A" w:rsidRDefault="00EA64DC" w:rsidP="00EA64DC">
            <w:pPr>
              <w:numPr>
                <w:ilvl w:val="0"/>
                <w:numId w:val="28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754E9A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754E9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19F9150B" w14:textId="77777777" w:rsidR="00EA64DC" w:rsidRPr="00754E9A" w:rsidRDefault="00EA64DC" w:rsidP="00EA64DC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3A910F4" w14:textId="77777777" w:rsidR="00EA64DC" w:rsidRPr="00754E9A" w:rsidRDefault="00EA64DC" w:rsidP="00EA64DC">
            <w:pPr>
              <w:numPr>
                <w:ilvl w:val="0"/>
                <w:numId w:val="28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07FC1ED6" w14:textId="77777777" w:rsidR="00EA64DC" w:rsidRPr="00754E9A" w:rsidRDefault="00EA64DC" w:rsidP="00EA64DC">
            <w:pPr>
              <w:numPr>
                <w:ilvl w:val="0"/>
                <w:numId w:val="28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6E37A213" w14:textId="77777777" w:rsidR="00EA64DC" w:rsidRPr="00754E9A" w:rsidRDefault="00EA64DC" w:rsidP="00EA64DC">
            <w:pPr>
              <w:numPr>
                <w:ilvl w:val="0"/>
                <w:numId w:val="28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6751A4CB" w14:textId="77777777" w:rsidR="00EA64DC" w:rsidRPr="00754E9A" w:rsidRDefault="00EA64DC" w:rsidP="00EA64DC">
            <w:pPr>
              <w:numPr>
                <w:ilvl w:val="0"/>
                <w:numId w:val="28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BDD2F" w14:textId="77777777" w:rsidR="00EA64DC" w:rsidRPr="00754E9A" w:rsidRDefault="00EA64DC" w:rsidP="00EA64DC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1C03FC67" w14:textId="77777777" w:rsidR="005E7A1F" w:rsidRPr="005E7A1F" w:rsidRDefault="005E7A1F" w:rsidP="007B43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F6B543" w14:textId="77777777" w:rsidR="007114A0" w:rsidRPr="0086144D" w:rsidRDefault="007114A0" w:rsidP="008614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="008614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1694ADE0" w14:textId="77777777" w:rsidR="007114A0" w:rsidRPr="00AF6DC8" w:rsidRDefault="007114A0" w:rsidP="0086144D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>требования к результатам прохождения Программы, в том числе, к уча</w:t>
      </w:r>
      <w:r w:rsidR="0086144D">
        <w:rPr>
          <w:rFonts w:ascii="Times New Roman" w:hAnsi="Times New Roman" w:cs="Times New Roman"/>
          <w:sz w:val="24"/>
          <w:szCs w:val="24"/>
        </w:rPr>
        <w:t>стию в спортивных соревнованиях.</w:t>
      </w:r>
    </w:p>
    <w:p w14:paraId="60DF1861" w14:textId="77777777" w:rsidR="00AE3628" w:rsidRPr="00AE3628" w:rsidRDefault="00AE3628" w:rsidP="0086144D">
      <w:pPr>
        <w:pStyle w:val="ad"/>
        <w:tabs>
          <w:tab w:val="left" w:pos="567"/>
        </w:tabs>
        <w:autoSpaceDE w:val="0"/>
        <w:autoSpaceDN w:val="0"/>
        <w:adjustRightInd w:val="0"/>
        <w:spacing w:after="0" w:line="240" w:lineRule="auto"/>
        <w:ind w:left="782" w:hanging="782"/>
        <w:jc w:val="both"/>
        <w:rPr>
          <w:rFonts w:ascii="Times New Roman" w:hAnsi="Times New Roman" w:cs="Times New Roman"/>
          <w:sz w:val="24"/>
          <w:szCs w:val="24"/>
        </w:rPr>
      </w:pPr>
      <w:r w:rsidRPr="00AE3628">
        <w:rPr>
          <w:rFonts w:ascii="Times New Roman" w:hAnsi="Times New Roman" w:cs="Times New Roman"/>
          <w:sz w:val="24"/>
          <w:szCs w:val="24"/>
        </w:rPr>
        <w:t>11.1. На этапе начальной подготовки:</w:t>
      </w:r>
    </w:p>
    <w:p w14:paraId="69B72F4E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сформировать устойчивый интерес к занятиям спортом;</w:t>
      </w:r>
    </w:p>
    <w:p w14:paraId="339EBD05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сформировать широкий круг двигательных умений и навыков, гармонично развивать физические качества;</w:t>
      </w:r>
    </w:p>
    <w:p w14:paraId="6BC6420E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изучить основы безопасного поведения при занятиях спортом;</w:t>
      </w:r>
    </w:p>
    <w:p w14:paraId="2FE0F9BD" w14:textId="77777777" w:rsidR="00AE3628" w:rsidRPr="00AE3628" w:rsidRDefault="0086144D" w:rsidP="0086144D">
      <w:pPr>
        <w:widowControl w:val="0"/>
        <w:tabs>
          <w:tab w:val="left" w:pos="567"/>
        </w:tabs>
        <w:autoSpaceDE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64D99BCD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овладеть основами техники вида спорта «синхронное плавание»;</w:t>
      </w:r>
    </w:p>
    <w:p w14:paraId="0B3B0701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правилах;</w:t>
      </w:r>
    </w:p>
    <w:p w14:paraId="72886AAE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соблюдать антидопинговые правила;</w:t>
      </w:r>
    </w:p>
    <w:p w14:paraId="767193B0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принять участие в официальных спортивных соревнованиях не ниже муниципального уровня, начиная со второго года;</w:t>
      </w:r>
    </w:p>
    <w:p w14:paraId="7E3BB827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 xml:space="preserve">ежегодно выполнять контрольно-переводные нормативы (испытания) </w:t>
      </w:r>
      <w:r w:rsidR="00AE3628" w:rsidRPr="00AE3628">
        <w:rPr>
          <w:rFonts w:ascii="Times New Roman" w:hAnsi="Times New Roman" w:cs="Times New Roman"/>
          <w:sz w:val="24"/>
          <w:szCs w:val="24"/>
        </w:rPr>
        <w:br/>
        <w:t>по видам спортивной подготовки;</w:t>
      </w:r>
    </w:p>
    <w:p w14:paraId="54149BB0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(спортивный разряд), необходимый для зачисления и перевода на учебно-тренировочной этап (этап спортивной специализации).</w:t>
      </w:r>
    </w:p>
    <w:p w14:paraId="35A5A1F4" w14:textId="77777777" w:rsidR="00AE3628" w:rsidRPr="00AE3628" w:rsidRDefault="00AE3628" w:rsidP="0086144D">
      <w:pPr>
        <w:pStyle w:val="ad"/>
        <w:widowControl w:val="0"/>
        <w:tabs>
          <w:tab w:val="left" w:pos="567"/>
        </w:tabs>
        <w:autoSpaceDE w:val="0"/>
        <w:spacing w:after="0" w:line="240" w:lineRule="auto"/>
        <w:ind w:left="782" w:hanging="7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E3628">
        <w:rPr>
          <w:rFonts w:ascii="Times New Roman" w:hAnsi="Times New Roman" w:cs="Times New Roman"/>
          <w:sz w:val="24"/>
          <w:szCs w:val="24"/>
        </w:rPr>
        <w:t>1.2. На учебно-тренировочном этапе (этапе спортивной специализации):</w:t>
      </w:r>
    </w:p>
    <w:p w14:paraId="2E42E083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сформировать устойчивый интерес и спортивную мотивацию к занятиям видом спорта «синхронное плавание»;</w:t>
      </w:r>
    </w:p>
    <w:p w14:paraId="56ABD762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 xml:space="preserve">повышать уровень физической, технической, теоретической </w:t>
      </w:r>
      <w:r w:rsidR="00AE3628" w:rsidRPr="00AE3628">
        <w:rPr>
          <w:rFonts w:ascii="Times New Roman" w:hAnsi="Times New Roman" w:cs="Times New Roman"/>
          <w:sz w:val="24"/>
          <w:szCs w:val="24"/>
        </w:rPr>
        <w:br/>
        <w:t>и психологической подготовленности;</w:t>
      </w:r>
    </w:p>
    <w:p w14:paraId="1972A39E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занятиях видом спорта «синхронное плавание» и успешно применять их в ходе проведения учебно-тренировочных занятий и участия в спортивных соревнованиях;</w:t>
      </w:r>
    </w:p>
    <w:p w14:paraId="5DFBB625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соблюдать режим учебно-тренировочных занятий и периоды отдыха, режим восстановления и питания;</w:t>
      </w:r>
    </w:p>
    <w:p w14:paraId="1C8789CD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изучить основные методы саморегуляции и самоконтроля;</w:t>
      </w:r>
    </w:p>
    <w:p w14:paraId="16BE4794" w14:textId="77777777" w:rsidR="00AE3628" w:rsidRPr="00AE3628" w:rsidRDefault="00AE3628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628">
        <w:rPr>
          <w:rFonts w:ascii="Times New Roman" w:hAnsi="Times New Roman" w:cs="Times New Roman"/>
          <w:sz w:val="24"/>
          <w:szCs w:val="24"/>
        </w:rPr>
        <w:t>овладеть общими теоретическими знаниями о правилах вида спорта «синхронное плавание»;</w:t>
      </w:r>
    </w:p>
    <w:p w14:paraId="1CCCC4E5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76AA4DA5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7E71A594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 xml:space="preserve">ежегодно выполнять контрольно-переводные нормативы (испытания) </w:t>
      </w:r>
      <w:r w:rsidR="00AE3628" w:rsidRPr="00AE3628">
        <w:rPr>
          <w:rFonts w:ascii="Times New Roman" w:hAnsi="Times New Roman" w:cs="Times New Roman"/>
          <w:sz w:val="24"/>
          <w:szCs w:val="24"/>
        </w:rPr>
        <w:br/>
        <w:t>по видам спортивной подготовки;</w:t>
      </w:r>
    </w:p>
    <w:p w14:paraId="68EA1BAB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 xml:space="preserve">принимать участие в официальных спортивных соревнованиях не ниже уровня спортивных соревнований муниципального образования на первом, втором </w:t>
      </w:r>
      <w:r w:rsidR="00AE3628" w:rsidRPr="00AE3628">
        <w:rPr>
          <w:rFonts w:ascii="Times New Roman" w:hAnsi="Times New Roman" w:cs="Times New Roman"/>
          <w:sz w:val="24"/>
          <w:szCs w:val="24"/>
        </w:rPr>
        <w:br/>
        <w:t>и третьем году;</w:t>
      </w:r>
    </w:p>
    <w:p w14:paraId="78346787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 спортивных соревнований субъекта Российской Федерации, начиная с четвертого года;</w:t>
      </w:r>
    </w:p>
    <w:p w14:paraId="0D74A247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(спортивный разряд), необходимый для зачисления и перевода на этап совершенствования спортивного мастерства.</w:t>
      </w:r>
    </w:p>
    <w:p w14:paraId="4E823790" w14:textId="77777777" w:rsidR="00AE3628" w:rsidRPr="00AE3628" w:rsidRDefault="00AE3628" w:rsidP="0086144D">
      <w:pPr>
        <w:pStyle w:val="ad"/>
        <w:widowControl w:val="0"/>
        <w:tabs>
          <w:tab w:val="left" w:pos="567"/>
        </w:tabs>
        <w:autoSpaceDE w:val="0"/>
        <w:spacing w:after="0" w:line="240" w:lineRule="auto"/>
        <w:ind w:left="782" w:hanging="782"/>
        <w:jc w:val="both"/>
        <w:rPr>
          <w:rFonts w:ascii="Times New Roman" w:hAnsi="Times New Roman" w:cs="Times New Roman"/>
          <w:sz w:val="24"/>
          <w:szCs w:val="24"/>
        </w:rPr>
      </w:pPr>
      <w:r w:rsidRPr="00AE3628">
        <w:rPr>
          <w:rFonts w:ascii="Times New Roman" w:hAnsi="Times New Roman" w:cs="Times New Roman"/>
          <w:sz w:val="24"/>
          <w:szCs w:val="24"/>
        </w:rPr>
        <w:t>11.3. На этапе совершенствования спортивного мастерства:</w:t>
      </w:r>
    </w:p>
    <w:p w14:paraId="749A6ADF" w14:textId="77777777" w:rsidR="00AE3628" w:rsidRPr="00AE3628" w:rsidRDefault="0086144D" w:rsidP="0086144D">
      <w:pPr>
        <w:widowControl w:val="0"/>
        <w:tabs>
          <w:tab w:val="left" w:pos="567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сформировать мотивацию к совершенствованию спортивного мастерства и достижению высоких спортивных результатов;</w:t>
      </w:r>
    </w:p>
    <w:p w14:paraId="6302EBDD" w14:textId="77777777" w:rsidR="00AE3628" w:rsidRPr="00AE3628" w:rsidRDefault="0086144D" w:rsidP="0086144D">
      <w:pPr>
        <w:widowControl w:val="0"/>
        <w:tabs>
          <w:tab w:val="left" w:pos="567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повышать уровень физической, техн</w:t>
      </w:r>
      <w:r w:rsidR="00AE3628">
        <w:rPr>
          <w:rFonts w:ascii="Times New Roman" w:hAnsi="Times New Roman" w:cs="Times New Roman"/>
          <w:sz w:val="24"/>
          <w:szCs w:val="24"/>
        </w:rPr>
        <w:t xml:space="preserve">ической, теоретической </w:t>
      </w:r>
      <w:r w:rsidR="00AE3628" w:rsidRPr="00AE3628">
        <w:rPr>
          <w:rFonts w:ascii="Times New Roman" w:hAnsi="Times New Roman" w:cs="Times New Roman"/>
          <w:sz w:val="24"/>
          <w:szCs w:val="24"/>
        </w:rPr>
        <w:t>и психологической подготовленности;</w:t>
      </w:r>
    </w:p>
    <w:p w14:paraId="021F6B0F" w14:textId="77777777" w:rsidR="00AE3628" w:rsidRPr="00AE3628" w:rsidRDefault="0086144D" w:rsidP="0086144D">
      <w:pPr>
        <w:widowControl w:val="0"/>
        <w:tabs>
          <w:tab w:val="left" w:pos="567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повысить функциональные возможности организма;</w:t>
      </w:r>
    </w:p>
    <w:p w14:paraId="0A5AD5E6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сформировать навык профессионального подхода к соблюдению режима учебно-тренировочных занятий (включая самостоятельную подготовку), спортивных мероприятий, восстановления и питания, а также к соблюдению периодов отдыха и ведению дневни</w:t>
      </w:r>
      <w:r w:rsidR="00AE3628">
        <w:rPr>
          <w:rFonts w:ascii="Times New Roman" w:hAnsi="Times New Roman" w:cs="Times New Roman"/>
          <w:sz w:val="24"/>
          <w:szCs w:val="24"/>
        </w:rPr>
        <w:t xml:space="preserve">ка самонаблюдения, в том числе </w:t>
      </w:r>
      <w:r w:rsidR="00AE3628" w:rsidRPr="00AE3628">
        <w:rPr>
          <w:rFonts w:ascii="Times New Roman" w:hAnsi="Times New Roman" w:cs="Times New Roman"/>
          <w:sz w:val="24"/>
          <w:szCs w:val="24"/>
        </w:rPr>
        <w:t>с использованием дистанционных технологий, а такж</w:t>
      </w:r>
      <w:r>
        <w:rPr>
          <w:rFonts w:ascii="Times New Roman" w:hAnsi="Times New Roman" w:cs="Times New Roman"/>
          <w:sz w:val="24"/>
          <w:szCs w:val="24"/>
        </w:rPr>
        <w:t>е требований мер безопасности;</w:t>
      </w:r>
    </w:p>
    <w:p w14:paraId="59CC9BEB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помощи;</w:t>
      </w:r>
    </w:p>
    <w:p w14:paraId="19865C28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овладеть теоретическими знаниями о правилах вида спорта «синхронное плавание»;</w:t>
      </w:r>
    </w:p>
    <w:p w14:paraId="528A3443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выполнить план индивидуальной подготовки;</w:t>
      </w:r>
    </w:p>
    <w:p w14:paraId="1B03BDFE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закрепить и углубить знания антидопинговых правил;</w:t>
      </w:r>
    </w:p>
    <w:p w14:paraId="799C6FF8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01806DDD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 xml:space="preserve">ежегодно выполнять контрольно-переводные нормативы (испытания) </w:t>
      </w:r>
      <w:r w:rsidR="00AE3628" w:rsidRPr="00AE3628">
        <w:rPr>
          <w:rFonts w:ascii="Times New Roman" w:hAnsi="Times New Roman" w:cs="Times New Roman"/>
          <w:sz w:val="24"/>
          <w:szCs w:val="24"/>
        </w:rPr>
        <w:br/>
        <w:t>по видам спортивной подготовки;</w:t>
      </w:r>
    </w:p>
    <w:p w14:paraId="37037900" w14:textId="77777777" w:rsidR="00AE3628" w:rsidRPr="00AE3628" w:rsidRDefault="0086144D" w:rsidP="0086144D">
      <w:pPr>
        <w:widowControl w:val="0"/>
        <w:tabs>
          <w:tab w:val="left" w:pos="567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стабильно демонстрировать высокие спортивные результаты в официальных спортивных соревнованиях;</w:t>
      </w:r>
    </w:p>
    <w:p w14:paraId="1B45B3F2" w14:textId="77777777" w:rsidR="00AE3628" w:rsidRPr="00AE3628" w:rsidRDefault="0086144D" w:rsidP="0086144D">
      <w:pPr>
        <w:widowControl w:val="0"/>
        <w:tabs>
          <w:tab w:val="left" w:pos="567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приобрести опыт спортивного судьи по виду спорта «синхронное плавание»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14F9AB" w14:textId="77777777" w:rsidR="00AE3628" w:rsidRPr="00AE3628" w:rsidRDefault="0086144D" w:rsidP="0086144D">
      <w:pPr>
        <w:widowControl w:val="0"/>
        <w:tabs>
          <w:tab w:val="left" w:pos="567"/>
        </w:tabs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показывать результаты, соответствующие присвоению спортивного разряда «кандидат в мастера спорта» не реже одного раза в два года;</w:t>
      </w:r>
    </w:p>
    <w:p w14:paraId="2BBAFC26" w14:textId="77777777" w:rsidR="00AE3628" w:rsidRPr="00AE3628" w:rsidRDefault="0086144D" w:rsidP="0086144D">
      <w:pPr>
        <w:pStyle w:val="ConsPlusNormal"/>
        <w:tabs>
          <w:tab w:val="left" w:pos="567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 межрегиональных спортивных соревнований;</w:t>
      </w:r>
    </w:p>
    <w:p w14:paraId="3F680E47" w14:textId="77777777" w:rsidR="00AE3628" w:rsidRPr="00AE3628" w:rsidRDefault="0086144D" w:rsidP="0086144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628" w:rsidRPr="00AE3628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(спортивное звание), необходимый для зачисления и перевода на этап высшего спортивного мастерства.</w:t>
      </w:r>
    </w:p>
    <w:p w14:paraId="15F896C8" w14:textId="77777777" w:rsidR="00AF6DC8" w:rsidRDefault="007114A0" w:rsidP="0086144D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</w:t>
      </w:r>
      <w:r w:rsidR="008614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«Президентский Лицей «Сириус»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основе разработанных </w:t>
      </w:r>
      <w:r w:rsidRPr="00AF6DC8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F6DC8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F6DC8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>
        <w:rPr>
          <w:rFonts w:ascii="Times New Roman" w:hAnsi="Times New Roman" w:cs="Times New Roman"/>
          <w:sz w:val="24"/>
          <w:szCs w:val="24"/>
        </w:rPr>
        <w:t>участия</w:t>
      </w:r>
      <w:r w:rsidRPr="00AF6DC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7CBD3A17" w14:textId="77777777" w:rsidR="00AF6DC8" w:rsidRPr="00AF6DC8" w:rsidRDefault="00AF6DC8" w:rsidP="0086144D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026A707B" w14:textId="77777777" w:rsidR="00AF6DC8" w:rsidRDefault="00AF6DC8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9D65B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НОРМАТИВЫ</w:t>
      </w:r>
    </w:p>
    <w:p w14:paraId="1F513954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ОБЩЕЙ ФИЗИЧЕСКОЙ И СПЕЦИАЛЬНОЙ ФИЗИЧЕСКОЙ ПОДГОТОВКИ</w:t>
      </w:r>
    </w:p>
    <w:p w14:paraId="0A1114F3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ДЛЯ ЗАЧИСЛЕНИЯ И ПЕРЕВОДА НА ЭТАП НАЧАЛЬНОЙ ПОДГОТОВКИ</w:t>
      </w:r>
    </w:p>
    <w:p w14:paraId="4C5D620D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ПО ВИДУ СПОРТА "СИНХРОННОЕ ПЛАВАНИЕ"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607"/>
        <w:gridCol w:w="1303"/>
        <w:gridCol w:w="1191"/>
        <w:gridCol w:w="1075"/>
        <w:gridCol w:w="1190"/>
        <w:gridCol w:w="1020"/>
      </w:tblGrid>
      <w:tr w:rsidR="00141E86" w:rsidRPr="00141E86" w14:paraId="01F94496" w14:textId="77777777" w:rsidTr="00141E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7A4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N п/п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71F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Упражнения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2D2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Единица измерения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21B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Норматив до года обучения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3C6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Норматив свыше года обучения</w:t>
            </w:r>
          </w:p>
        </w:tc>
      </w:tr>
      <w:tr w:rsidR="00141E86" w:rsidRPr="00141E86" w14:paraId="68C41B32" w14:textId="77777777" w:rsidTr="00141E86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DED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FE3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C82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B56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мальчики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F8E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девочки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2F6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мальчики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638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девочки</w:t>
            </w:r>
          </w:p>
        </w:tc>
      </w:tr>
      <w:tr w:rsidR="00141E86" w:rsidRPr="00141E86" w14:paraId="2854816A" w14:textId="77777777" w:rsidTr="00141E86">
        <w:tc>
          <w:tcPr>
            <w:tcW w:w="90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3A7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 Нормативы общей физической подготовки</w:t>
            </w:r>
          </w:p>
        </w:tc>
      </w:tr>
      <w:tr w:rsidR="00141E86" w:rsidRPr="00141E86" w14:paraId="6A92B962" w14:textId="77777777" w:rsidTr="00141E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753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1.1.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3B5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Исходное положение - лежа на спине, перейти в положение "сидя"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497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C0A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AF5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1D4555D0" w14:textId="77777777" w:rsidTr="00141E86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D7C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5B0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4FA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205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9AD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1E86" w:rsidRPr="00141E86" w14:paraId="7737A3EB" w14:textId="77777777" w:rsidTr="00141E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D92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1.2.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05F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Исходное положение - лежа на спине, подъем ног до касания пола пальцами ног за головой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481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BFB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F17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7945AFDC" w14:textId="77777777" w:rsidTr="00141E86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5CF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4D7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B0F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59CF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3C5B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141E86" w:rsidRPr="00141E86" w14:paraId="06EE8E47" w14:textId="77777777" w:rsidTr="00141E86">
        <w:tc>
          <w:tcPr>
            <w:tcW w:w="90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880B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 Нормативы специальной физической подготовки</w:t>
            </w:r>
          </w:p>
        </w:tc>
      </w:tr>
      <w:tr w:rsidR="00141E86" w:rsidRPr="00141E86" w14:paraId="4AD3EACE" w14:textId="77777777" w:rsidTr="00141E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4EA3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2.1.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728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Продольный шпагат (расстояние от бедра до пола)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0FA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6BE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CFF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33653B91" w14:textId="77777777" w:rsidTr="00141E86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C3F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C07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222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E22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A2B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141E86" w:rsidRPr="00141E86" w14:paraId="773138B1" w14:textId="77777777" w:rsidTr="00141E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E64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2.2.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A31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Поперечный шпагат (расстояние от бедра до пола)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722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3E1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2F8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511A5710" w14:textId="77777777" w:rsidTr="00141E86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E3E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C34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252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E549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0BFC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141E86" w:rsidRPr="00141E86" w14:paraId="4971070C" w14:textId="77777777" w:rsidTr="00141E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E0D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2.3.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9F9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Упражнение "Корзинка" из положения лежа на груди. Выполняется прогиб, ноги сгибаются в коленных суставах (расстояние от затылка до пальцев стоп, фиксация 5 с)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D9F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D99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3F8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26FF3C00" w14:textId="77777777" w:rsidTr="00141E86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36E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B95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449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D91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CE3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141E86" w:rsidRPr="00141E86" w14:paraId="47DDD59D" w14:textId="77777777" w:rsidTr="00141E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DA23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2.4.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00F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Исходное положение - сед, прямые ноги вместе, выполняется наклон вперед с фиксацией положения согнувшись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A2E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671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D28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748CD159" w14:textId="77777777" w:rsidTr="00141E86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C2B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1E9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B28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773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3,0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F7A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5,0</w:t>
            </w:r>
          </w:p>
        </w:tc>
      </w:tr>
      <w:tr w:rsidR="00141E86" w:rsidRPr="00141E86" w14:paraId="24E0D17E" w14:textId="77777777" w:rsidTr="00141E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38E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2.5.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82E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Прыжки толчком двух ног из низкого приседа за 10 с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DBD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826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6A5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37AC3216" w14:textId="77777777" w:rsidTr="00141E86"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9DA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B39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751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1710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4E0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141E86" w:rsidRPr="00141E86" w14:paraId="7209B9FB" w14:textId="77777777" w:rsidTr="00141E8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58E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2.6.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1406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Плавание 25 м на спине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88E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мин, с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1B7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без учета времени</w:t>
            </w:r>
          </w:p>
        </w:tc>
      </w:tr>
      <w:tr w:rsidR="00141E86" w:rsidRPr="00141E86" w14:paraId="3C14A79B" w14:textId="77777777" w:rsidTr="00141E8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BCA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2.7.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573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Плавание 25 м на груди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8BF4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мин, с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1E7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без учета времени</w:t>
            </w:r>
          </w:p>
        </w:tc>
      </w:tr>
      <w:tr w:rsidR="00141E86" w:rsidRPr="00141E86" w14:paraId="671631C2" w14:textId="77777777" w:rsidTr="00141E8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CB5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2.8.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716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Плавание 50 м комбинированно (25 м со старта вольным стилем + 25 м кроль на спине)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1BF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мин, с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984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без учета времени</w:t>
            </w:r>
          </w:p>
        </w:tc>
      </w:tr>
      <w:tr w:rsidR="00141E86" w:rsidRPr="00141E86" w14:paraId="106A1C87" w14:textId="77777777" w:rsidTr="00141E8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FBD2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2.9.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C38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Техническое мастерство</w:t>
            </w:r>
          </w:p>
        </w:tc>
        <w:tc>
          <w:tcPr>
            <w:tcW w:w="57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3F2E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Обязательная техническая программа</w:t>
            </w:r>
          </w:p>
        </w:tc>
      </w:tr>
    </w:tbl>
    <w:p w14:paraId="51D518A5" w14:textId="77777777" w:rsidR="00DB3500" w:rsidRPr="00141E86" w:rsidRDefault="00DB3500" w:rsidP="00141E86">
      <w:pPr>
        <w:tabs>
          <w:tab w:val="left" w:pos="567"/>
          <w:tab w:val="left" w:pos="1276"/>
        </w:tabs>
        <w:spacing w:after="0" w:line="240" w:lineRule="auto"/>
        <w:ind w:left="57" w:right="57"/>
        <w:rPr>
          <w:rFonts w:ascii="Times New Roman" w:hAnsi="Times New Roman" w:cs="Times New Roman"/>
          <w:b/>
        </w:rPr>
      </w:pPr>
    </w:p>
    <w:p w14:paraId="771F5538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НОРМАТИВЫ</w:t>
      </w:r>
    </w:p>
    <w:p w14:paraId="08153909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ОБЩЕЙ ФИЗИЧЕСКОЙ И СПЕЦИАЛЬНОЙ ФИЗИЧЕСКОЙ ПОДГОТОВКИ</w:t>
      </w:r>
    </w:p>
    <w:p w14:paraId="3139D321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И УРОВЕНЬ СПОРТИВНОЙ КВАЛИФИКАЦИИ (СПОРТИВНЫЕ РАЗРЯДЫ)</w:t>
      </w:r>
    </w:p>
    <w:p w14:paraId="1265700F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ДЛЯ ЗАЧИСЛЕНИЯ И ПЕРЕВОДА НА УЧЕБНО-ТРЕНИРОВОЧНЫЙ ЭТАП (ЭТАП</w:t>
      </w:r>
    </w:p>
    <w:p w14:paraId="5888A579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СПОРТИВНОЙ СПЕЦИАЛИЗАЦИИ) ПО ВИДУ СПОРТА</w:t>
      </w:r>
    </w:p>
    <w:p w14:paraId="0D40EB60" w14:textId="77777777" w:rsidR="00141E86" w:rsidRPr="00141E86" w:rsidRDefault="00141E86" w:rsidP="00D1014D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"СИНХРОННОЕ ПЛАВА</w:t>
      </w:r>
      <w:r w:rsidR="00D1014D">
        <w:rPr>
          <w:rFonts w:ascii="Times New Roman" w:hAnsi="Times New Roman" w:cs="Times New Roman"/>
          <w:sz w:val="22"/>
          <w:szCs w:val="22"/>
        </w:rPr>
        <w:t>НИЕ"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6"/>
        <w:gridCol w:w="4195"/>
        <w:gridCol w:w="1474"/>
        <w:gridCol w:w="1360"/>
        <w:gridCol w:w="1474"/>
      </w:tblGrid>
      <w:tr w:rsidR="00141E86" w:rsidRPr="00141E86" w14:paraId="2F6E06A5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823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N п/п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392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Упражнения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47B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Единица измерения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B93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Норматив</w:t>
            </w:r>
          </w:p>
        </w:tc>
      </w:tr>
      <w:tr w:rsidR="00141E86" w:rsidRPr="00141E86" w14:paraId="3609A7CF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A53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B89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C29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E74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мальчики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736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девочки</w:t>
            </w:r>
          </w:p>
        </w:tc>
      </w:tr>
      <w:tr w:rsidR="00141E86" w:rsidRPr="00141E86" w14:paraId="21904EFC" w14:textId="77777777" w:rsidTr="00141E86">
        <w:tc>
          <w:tcPr>
            <w:tcW w:w="9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7A0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 Нормативы общей физической подготовки</w:t>
            </w:r>
          </w:p>
        </w:tc>
      </w:tr>
      <w:tr w:rsidR="00141E86" w:rsidRPr="00141E86" w14:paraId="5681022B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CC2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1.1.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B26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Сгибание и разгибание рук в упоре от гимнастической скамейки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1FDE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2A4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041C6AE8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08A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EBF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DD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FF9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141E86" w:rsidRPr="00141E86" w14:paraId="2AE7167A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E85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1.2.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772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Исходное положение - вис на гимнастической стенке хватом сверху. Подъем прямых ног в положение "угол"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E99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FD5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539793FF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34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E85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D23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263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141E86" w:rsidRPr="00141E86" w14:paraId="6E8EF479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5882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1.3.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82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Прыжки толчком двух ног из низкого приседа (за 10 с)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0AB5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9E1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70B0D05A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C14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0D1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44F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478F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141E86" w:rsidRPr="00141E86" w14:paraId="126695AC" w14:textId="77777777" w:rsidTr="00141E86">
        <w:tc>
          <w:tcPr>
            <w:tcW w:w="9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5F0E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 Нормативы специальной физической подготовки</w:t>
            </w:r>
          </w:p>
        </w:tc>
      </w:tr>
      <w:tr w:rsidR="00141E86" w:rsidRPr="00141E86" w14:paraId="4928B3D9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A83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2.1.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6A2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Продольный шпагат (расстояние от бедра до пола)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0CA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E64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72DE6EF0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553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E59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5CF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AB5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141E86" w:rsidRPr="00141E86" w14:paraId="632F0179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E5D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2.2.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43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Поперечный шпагат (расстояние от бедра до пола)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BD2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2DD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12DDBE16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3C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2D3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C9A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B209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141E86" w:rsidRPr="00141E86" w14:paraId="39D65B6F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102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2.3.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ABC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Упражнение "мост" из положения лежа на спине (расстояние от стоп до пальцев рук). Фиксация 5 с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967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E3F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40D97841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84B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670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404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D1F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</w:tr>
      <w:tr w:rsidR="00141E86" w:rsidRPr="00141E86" w14:paraId="70A15EAA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290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2.4.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D11E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Комплексное плавание 100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E05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мин, с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D76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776D4729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997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5D4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C69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29A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2.20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195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2.50</w:t>
            </w:r>
          </w:p>
        </w:tc>
      </w:tr>
      <w:tr w:rsidR="00141E86" w:rsidRPr="00141E86" w14:paraId="14CB86BA" w14:textId="77777777" w:rsidTr="00141E86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F11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2.5.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1F1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Техническое мастерство</w:t>
            </w:r>
          </w:p>
        </w:tc>
        <w:tc>
          <w:tcPr>
            <w:tcW w:w="4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E61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Обязательная техническая программа</w:t>
            </w:r>
          </w:p>
        </w:tc>
      </w:tr>
      <w:tr w:rsidR="00141E86" w:rsidRPr="00141E86" w14:paraId="10DEFDF0" w14:textId="77777777" w:rsidTr="00141E86">
        <w:tc>
          <w:tcPr>
            <w:tcW w:w="9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51E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3. Уровень спортивной квалификации</w:t>
            </w:r>
          </w:p>
        </w:tc>
      </w:tr>
      <w:tr w:rsidR="00141E86" w:rsidRPr="00141E86" w14:paraId="70B1CB0F" w14:textId="77777777" w:rsidTr="00141E86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08CB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3.1.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5E7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Период обучения на этапе спортивной подготовки (до трех лет)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878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141E86" w:rsidRPr="00141E86" w14:paraId="772BA227" w14:textId="77777777" w:rsidTr="00141E86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052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3.2.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B333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Период обучения на этапе спортивной подготовки (свыше трех лет)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854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5FF8A196" w14:textId="77777777" w:rsid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</w:p>
    <w:p w14:paraId="605BD53A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НОРМАТИВЫ</w:t>
      </w:r>
    </w:p>
    <w:p w14:paraId="3E0FF4D4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ОБЩЕЙ ФИЗИЧЕСКОЙ И СПЕЦИАЛЬНОЙ ФИЗИЧЕСКОЙ ПОДГОТОВКИ</w:t>
      </w:r>
    </w:p>
    <w:p w14:paraId="05302BEE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И УРОВЕНЬ СПОРТИВНОЙ КВАЛИФИКАЦИИ (СПОРТИВНЫЕ РАЗРЯДЫ)</w:t>
      </w:r>
    </w:p>
    <w:p w14:paraId="241204CE" w14:textId="77777777" w:rsidR="00141E86" w:rsidRPr="00141E86" w:rsidRDefault="00141E86" w:rsidP="00141E86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ДЛЯ ЗАЧИСЛЕНИЯ И ПЕРЕВОДА НА ЭТАП СОВЕРШЕНСТВОВАНИЯ</w:t>
      </w:r>
    </w:p>
    <w:p w14:paraId="624F2747" w14:textId="77777777" w:rsidR="00141E86" w:rsidRPr="00141E86" w:rsidRDefault="00141E86" w:rsidP="00D1014D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141E86">
        <w:rPr>
          <w:rFonts w:ascii="Times New Roman" w:hAnsi="Times New Roman" w:cs="Times New Roman"/>
          <w:sz w:val="22"/>
          <w:szCs w:val="22"/>
        </w:rPr>
        <w:t>СПОРТИВНОГО МАСТЕРСТВА ПО ВИ</w:t>
      </w:r>
      <w:r w:rsidR="00D1014D">
        <w:rPr>
          <w:rFonts w:ascii="Times New Roman" w:hAnsi="Times New Roman" w:cs="Times New Roman"/>
          <w:sz w:val="22"/>
          <w:szCs w:val="22"/>
        </w:rPr>
        <w:t>ДУ СПОРТА "СИНХРОННОЕ ПЛАВАНИЕ"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6"/>
        <w:gridCol w:w="4195"/>
        <w:gridCol w:w="1474"/>
        <w:gridCol w:w="1360"/>
        <w:gridCol w:w="1474"/>
      </w:tblGrid>
      <w:tr w:rsidR="00141E86" w:rsidRPr="00141E86" w14:paraId="734A8BE6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C3D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N п/п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919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Упражнения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B46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Единица измерения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D05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Норматив</w:t>
            </w:r>
          </w:p>
        </w:tc>
      </w:tr>
      <w:tr w:rsidR="00141E86" w:rsidRPr="00141E86" w14:paraId="090C4809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EA0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983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13A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C4C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мальчики/юноши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1C8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девочки/девушки</w:t>
            </w:r>
          </w:p>
        </w:tc>
      </w:tr>
      <w:tr w:rsidR="00141E86" w:rsidRPr="00141E86" w14:paraId="672C0853" w14:textId="77777777" w:rsidTr="00141E86">
        <w:tc>
          <w:tcPr>
            <w:tcW w:w="9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299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 Нормативы общей физической подготовки</w:t>
            </w:r>
          </w:p>
        </w:tc>
      </w:tr>
      <w:tr w:rsidR="00141E86" w:rsidRPr="00141E86" w14:paraId="72EE87E2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582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1.1.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CD1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Сгибание и разгибание рук в упоре от гимнастической скамьи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DDA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1CC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53CF2BA0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CC8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58B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5AF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D64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141E86" w:rsidRPr="00141E86" w14:paraId="68A73F4F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894B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1.2.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D8D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Исходное положение - вис хватом сверху на высокой перекладине. Подъем выпрямленных ног до касания перекладины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6F3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CED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1ABD8ED9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A9C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A06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1FD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1D96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141E86" w:rsidRPr="00141E86" w14:paraId="32289F12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D32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1.3.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55F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Прыжки толчком двух ног из низкого приседа (за 10 с)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BED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383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141E86" w:rsidRPr="00141E86" w14:paraId="2C4F6872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455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DF3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FB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A955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141E86" w:rsidRPr="00141E86" w14:paraId="66550405" w14:textId="77777777" w:rsidTr="00141E86">
        <w:tc>
          <w:tcPr>
            <w:tcW w:w="9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A85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 Нормативы специальной физической подготовки</w:t>
            </w:r>
          </w:p>
        </w:tc>
      </w:tr>
      <w:tr w:rsidR="00141E86" w:rsidRPr="00141E86" w14:paraId="3A04363A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1BB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2.1.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1F6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Продольный шпагат (расстояние от бедра до пола)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113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A60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0CDCB9E7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1BF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FAB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21BC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DD1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E91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141E86" w:rsidRPr="00141E86" w14:paraId="72371756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7C4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2.2.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93D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Поперечный шпагат (расстояние от бедра до пола)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CBEF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7833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62E530CD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442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E35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0DF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BD2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A6804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141E86" w:rsidRPr="00141E86" w14:paraId="032C569E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1007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2.3.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911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Упражнение "мост" из положения лежа на спине (расстояние от стоп до пальцев рук). Фиксация 5 с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F1FA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1C4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3CE77BEB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8CD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083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1219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4D6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603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141E86" w:rsidRPr="00141E86" w14:paraId="456A0D36" w14:textId="77777777" w:rsidTr="00141E86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9C11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2.4.</w:t>
            </w:r>
          </w:p>
        </w:tc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227B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100 м комплексное плавание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4BF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мин, с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DEF18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141E86" w:rsidRPr="00141E86" w14:paraId="560E8F35" w14:textId="77777777" w:rsidTr="00141E86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B1E1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AF6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B6EA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FBF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1.40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D4C0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1.50</w:t>
            </w:r>
          </w:p>
        </w:tc>
      </w:tr>
      <w:tr w:rsidR="00141E86" w:rsidRPr="00141E86" w14:paraId="2194C99C" w14:textId="77777777" w:rsidTr="00141E86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CCB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2.5.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F72D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Техническое мастерство</w:t>
            </w:r>
          </w:p>
        </w:tc>
        <w:tc>
          <w:tcPr>
            <w:tcW w:w="4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2E65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Обязательная техническая программа</w:t>
            </w:r>
          </w:p>
        </w:tc>
      </w:tr>
      <w:tr w:rsidR="00141E86" w:rsidRPr="00141E86" w14:paraId="039287FC" w14:textId="77777777" w:rsidTr="00141E86">
        <w:tc>
          <w:tcPr>
            <w:tcW w:w="9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353E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3. Уровень спортивной квалификации</w:t>
            </w:r>
          </w:p>
        </w:tc>
      </w:tr>
      <w:tr w:rsidR="00141E86" w:rsidRPr="00141E86" w14:paraId="22999C19" w14:textId="77777777" w:rsidTr="00141E86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776B6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3.1.</w:t>
            </w:r>
          </w:p>
        </w:tc>
        <w:tc>
          <w:tcPr>
            <w:tcW w:w="8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E562" w14:textId="77777777" w:rsidR="00141E86" w:rsidRPr="00141E86" w:rsidRDefault="00141E86" w:rsidP="00141E8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41E86">
              <w:rPr>
                <w:rFonts w:ascii="Times New Roman" w:hAnsi="Times New Roman" w:cs="Times New Roman"/>
                <w:sz w:val="22"/>
                <w:szCs w:val="22"/>
              </w:rPr>
              <w:t>Спортивный разряд "кандидат в мастера спорта"</w:t>
            </w:r>
          </w:p>
        </w:tc>
      </w:tr>
    </w:tbl>
    <w:p w14:paraId="7A062719" w14:textId="77777777" w:rsidR="00AF6DC8" w:rsidRPr="00141E86" w:rsidRDefault="00AF6DC8" w:rsidP="00141E86">
      <w:pPr>
        <w:pStyle w:val="ConsPlusNormal"/>
        <w:ind w:left="57" w:right="57"/>
        <w:jc w:val="both"/>
        <w:rPr>
          <w:rFonts w:ascii="Times New Roman" w:hAnsi="Times New Roman" w:cs="Times New Roman"/>
          <w:sz w:val="22"/>
          <w:szCs w:val="22"/>
        </w:rPr>
      </w:pPr>
    </w:p>
    <w:p w14:paraId="5916D6E0" w14:textId="77777777" w:rsidR="007114A0" w:rsidRPr="00141E86" w:rsidRDefault="007114A0" w:rsidP="00141E86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/>
          <w:bCs/>
        </w:rPr>
      </w:pPr>
      <w:r w:rsidRPr="00141E86">
        <w:rPr>
          <w:rFonts w:ascii="Times New Roman" w:hAnsi="Times New Roman" w:cs="Times New Roman"/>
          <w:b/>
          <w:lang w:val="en-US"/>
        </w:rPr>
        <w:t>IV</w:t>
      </w:r>
      <w:r w:rsidRPr="00141E86">
        <w:rPr>
          <w:rFonts w:ascii="Times New Roman" w:hAnsi="Times New Roman" w:cs="Times New Roman"/>
          <w:b/>
        </w:rPr>
        <w:t xml:space="preserve">. </w:t>
      </w:r>
      <w:r w:rsidRPr="00141E86">
        <w:rPr>
          <w:rFonts w:ascii="Times New Roman" w:hAnsi="Times New Roman" w:cs="Times New Roman"/>
          <w:b/>
          <w:bCs/>
        </w:rPr>
        <w:t xml:space="preserve">Рабочая программа по виду спорта </w:t>
      </w:r>
    </w:p>
    <w:p w14:paraId="5C3E45AF" w14:textId="77777777" w:rsidR="007114A0" w:rsidRPr="009513FB" w:rsidRDefault="007114A0" w:rsidP="007114A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C044382" w14:textId="77777777" w:rsidR="0082644E" w:rsidRDefault="0082644E" w:rsidP="00403BB9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2644E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5A139D" w:rsidRPr="005A139D">
        <w:rPr>
          <w:rFonts w:ascii="Times New Roman" w:hAnsi="Times New Roman" w:cs="Times New Roman"/>
          <w:sz w:val="24"/>
          <w:szCs w:val="24"/>
        </w:rPr>
        <w:t xml:space="preserve"> </w:t>
      </w:r>
      <w:r w:rsidR="005A139D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82644E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синхронное плавание</w:t>
      </w:r>
      <w:r w:rsidRPr="0082644E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синхронное плавание</w:t>
      </w:r>
      <w:r w:rsidRPr="0082644E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2A9EB283" w14:textId="77777777" w:rsidR="002675C8" w:rsidRPr="0082644E" w:rsidRDefault="00403BB9" w:rsidP="00403BB9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Учебно-тематический план</w:t>
      </w:r>
    </w:p>
    <w:tbl>
      <w:tblPr>
        <w:tblW w:w="5459" w:type="pct"/>
        <w:jc w:val="center"/>
        <w:tblLayout w:type="fixed"/>
        <w:tblLook w:val="04A0" w:firstRow="1" w:lastRow="0" w:firstColumn="1" w:lastColumn="0" w:noHBand="0" w:noVBand="1"/>
      </w:tblPr>
      <w:tblGrid>
        <w:gridCol w:w="2300"/>
        <w:gridCol w:w="2162"/>
        <w:gridCol w:w="1203"/>
        <w:gridCol w:w="1276"/>
        <w:gridCol w:w="3261"/>
      </w:tblGrid>
      <w:tr w:rsidR="002675C8" w:rsidRPr="002675C8" w14:paraId="0AED3331" w14:textId="77777777" w:rsidTr="00202666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30EB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C5D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D15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1F95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636B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31F2CA19" w14:textId="77777777" w:rsidTr="00202666">
        <w:trPr>
          <w:trHeight w:val="20"/>
          <w:jc w:val="center"/>
        </w:trPr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1A1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65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8BC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037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8D7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0208143A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FFF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8B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82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7F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7B1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4D45917E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FCAA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50E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EAB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8C85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568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02559ACF" w14:textId="77777777" w:rsidTr="00202666">
        <w:trPr>
          <w:trHeight w:val="57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B679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E2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CEA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97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E6F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69E2E8B5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0A65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C80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610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05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72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2EF07BD4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6A5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EF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449B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DB1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AC8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7AABE2E9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B441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ED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97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91E8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9D8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1FB68510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CFE8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557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B1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EF4D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F7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4AB64AF5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B679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1EF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BEE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D7B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D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3D105EC8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663C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D42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0C7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411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F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78C7AB29" w14:textId="77777777" w:rsidTr="00202666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0E0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7A797B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6D0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1CB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4A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AF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4300CAE3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FE416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C97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755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3AA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FD07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5C73DF8C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743C0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E9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0C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919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3C58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5D6225D6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3E70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053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DB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83A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FA7C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28CFD6A8" w14:textId="77777777" w:rsidTr="00202666">
        <w:trPr>
          <w:trHeight w:val="1091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5264D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C3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BED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6E8D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61EF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444664DC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6AB3C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0E2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C73E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6DDB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F1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3A053866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82EA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8C1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62F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898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B4C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26D02E3C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17AA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D54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0DE1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4795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AA9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3D4EB7D2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A83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C9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03F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1B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CD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780FED82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B7D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E16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7FD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0BA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20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30BB9B0B" w14:textId="77777777" w:rsidTr="00202666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79B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FC50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B66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2F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80D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10AE5F48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7B9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23F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92B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4AE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34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22CB56DD" w14:textId="77777777" w:rsidTr="00202666">
        <w:trPr>
          <w:trHeight w:val="373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8A0E5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20D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A58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123D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F57C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4FC21908" w14:textId="77777777" w:rsidTr="00202666">
        <w:trPr>
          <w:trHeight w:val="85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D0145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D59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1F6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DE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5D4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54DC3FC8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471B6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90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E62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47B1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324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0E64B0FE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B6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78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D8B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528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E1A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414011F8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6B44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BD8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53D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EF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32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5E5E73C8" w14:textId="77777777" w:rsidTr="00202666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40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36D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F02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F3A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688CB43E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BA0A3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027E7F8F" w14:textId="7C7B56FE" w:rsidR="000E34D2" w:rsidRPr="009420DC" w:rsidRDefault="000E34D2" w:rsidP="00403BB9">
      <w:pPr>
        <w:pStyle w:val="ConsPlusNormal"/>
        <w:numPr>
          <w:ilvl w:val="0"/>
          <w:numId w:val="5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4C1652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4C1652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49F04B9E" w14:textId="2BC29072" w:rsidR="000E34D2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</w:t>
      </w:r>
      <w:r w:rsidR="004C1652">
        <w:rPr>
          <w:rFonts w:ascii="Times New Roman" w:hAnsi="Times New Roman" w:cs="Times New Roman"/>
          <w:sz w:val="24"/>
          <w:szCs w:val="24"/>
        </w:rPr>
        <w:t>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050221">
        <w:rPr>
          <w:rFonts w:ascii="Times New Roman" w:hAnsi="Times New Roman" w:cs="Times New Roman"/>
          <w:sz w:val="24"/>
          <w:szCs w:val="24"/>
        </w:rPr>
        <w:t>синхронное плавание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622C3E34" w14:textId="77777777" w:rsidR="00722856" w:rsidRPr="009420DC" w:rsidRDefault="00722856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FC3C2D4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7E264257" w14:textId="4FB8496F" w:rsidR="0026112F" w:rsidRPr="004C1652" w:rsidRDefault="0026112F" w:rsidP="004C1652">
      <w:pPr>
        <w:pStyle w:val="ad"/>
        <w:numPr>
          <w:ilvl w:val="0"/>
          <w:numId w:val="5"/>
        </w:numPr>
        <w:tabs>
          <w:tab w:val="left" w:pos="142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C323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CF3A095" w14:textId="77E0F157" w:rsidR="004C1652" w:rsidRDefault="00C323C3" w:rsidP="004C1652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плавательный</w:t>
      </w:r>
      <w:r w:rsidR="004C1652">
        <w:rPr>
          <w:rFonts w:ascii="Times New Roman" w:hAnsi="Times New Roman" w:cs="Times New Roman"/>
          <w:sz w:val="24"/>
          <w:szCs w:val="24"/>
        </w:rPr>
        <w:t xml:space="preserve"> бассейн</w:t>
      </w:r>
      <w:r>
        <w:rPr>
          <w:rFonts w:ascii="Times New Roman" w:hAnsi="Times New Roman" w:cs="Times New Roman"/>
          <w:sz w:val="24"/>
          <w:szCs w:val="24"/>
        </w:rPr>
        <w:t xml:space="preserve"> – 1 объект;</w:t>
      </w:r>
    </w:p>
    <w:p w14:paraId="726BDADC" w14:textId="77777777" w:rsidR="00C323C3" w:rsidRDefault="00C323C3" w:rsidP="00C323C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B80BC8" w14:textId="77777777" w:rsidR="00C323C3" w:rsidRDefault="00C323C3" w:rsidP="00C323C3">
      <w:pPr>
        <w:spacing w:after="0" w:line="240" w:lineRule="auto"/>
        <w:ind w:right="-5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5A8B3D2" w14:textId="77777777" w:rsidR="00C323C3" w:rsidRPr="002E77F0" w:rsidRDefault="00C323C3" w:rsidP="00C323C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077A06" w14:textId="77777777" w:rsidR="00C323C3" w:rsidRPr="002E77F0" w:rsidRDefault="00C323C3" w:rsidP="00C323C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DE0FFE2" w14:textId="77777777" w:rsidR="00C323C3" w:rsidRDefault="00C323C3" w:rsidP="00C323C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3BC57AC9" w14:textId="77777777" w:rsidR="00C323C3" w:rsidRPr="002E77F0" w:rsidRDefault="00C323C3" w:rsidP="00C323C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2044A43" w14:textId="77777777" w:rsidR="00C323C3" w:rsidRDefault="00C323C3" w:rsidP="00C323C3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2294E0" w14:textId="77777777" w:rsidR="00050221" w:rsidRPr="00050221" w:rsidRDefault="0026112F" w:rsidP="00050221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10207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5673"/>
        <w:gridCol w:w="1361"/>
        <w:gridCol w:w="2464"/>
      </w:tblGrid>
      <w:tr w:rsidR="00050221" w:rsidRPr="00050221" w14:paraId="264411C6" w14:textId="77777777" w:rsidTr="0005022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3FA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BD8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545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51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050221" w:rsidRPr="00050221" w14:paraId="4372DC89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982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C8F26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Аппаратура для трансляции музыки над водой и под водой, включающая: подводный звукоизлучатель (динамик), акустические системы, усилитель мощности, проигрыватель с различными типами носителей, микшерный пульт, рэковый кейс, комплект коммутации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C835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697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бассейн</w:t>
            </w:r>
          </w:p>
        </w:tc>
      </w:tr>
      <w:tr w:rsidR="00050221" w:rsidRPr="00050221" w14:paraId="4DC70A19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599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16A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D6D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C018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0221" w:rsidRPr="00050221" w14:paraId="1C63A5EA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B2F74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7531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Портативная беспроводная музыкальная аудиосистема с различными типами носителей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C2E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D33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тренера</w:t>
            </w:r>
          </w:p>
        </w:tc>
      </w:tr>
      <w:tr w:rsidR="00050221" w:rsidRPr="00050221" w14:paraId="65ED0552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D4C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B1A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7D8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9BC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0221" w:rsidRPr="00050221" w14:paraId="0B9CF6C3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076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415B2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Покрытие фрикционное (нескользящее)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4ED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502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6DA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бассейн</w:t>
            </w:r>
          </w:p>
        </w:tc>
      </w:tr>
      <w:tr w:rsidR="00050221" w:rsidRPr="00050221" w14:paraId="5AAEDA9E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439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22B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794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C4E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50221" w:rsidRPr="00050221" w14:paraId="7A769FA6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B86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8C41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Гантели массивные (от 1 кг до 2 кг)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79F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1B0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113FCD9C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A7C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5C8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7BB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D8D8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50221" w:rsidRPr="00050221" w14:paraId="13AE62B6" w14:textId="77777777" w:rsidTr="0005022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85C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0926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Доска для плавания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E46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F97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50221" w:rsidRPr="00050221" w14:paraId="7C3F0F73" w14:textId="77777777" w:rsidTr="0005022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DAC1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F59A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Лопаточки для плавания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E978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4FE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50221" w:rsidRPr="00050221" w14:paraId="0AF8258F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AF22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64AC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Батут портативный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1F29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4C8C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6BB92BDA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A48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D1F8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16F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10E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0221" w:rsidRPr="00050221" w14:paraId="5F1EE74E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392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DA8C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Дорожка акробатическая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01F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BAD8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0CBB48CF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785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CB9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259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2D61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0221" w:rsidRPr="00050221" w14:paraId="6FEC6FB7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4DFA1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E054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Скакалка гимнастическая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E33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7643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708435F5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A23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13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70F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2661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50221" w:rsidRPr="00050221" w14:paraId="7C180A15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E68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7985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D12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F6A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37CA741A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D385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73F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1AE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D46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0221" w:rsidRPr="00050221" w14:paraId="782F5FF3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D1C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9774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Станок хореографический стационарный и (или) переносной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1BC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6495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хореографический зал</w:t>
            </w:r>
          </w:p>
        </w:tc>
      </w:tr>
      <w:tr w:rsidR="00050221" w:rsidRPr="00050221" w14:paraId="6DFEC012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37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E63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964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40A5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0221" w:rsidRPr="00050221" w14:paraId="320038B6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735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B3BC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Зеркальная стена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0190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D4F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хореографический зал</w:t>
            </w:r>
          </w:p>
        </w:tc>
      </w:tr>
      <w:tr w:rsidR="00050221" w:rsidRPr="00050221" w14:paraId="5CB4F582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794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815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0F44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9F0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0221" w:rsidRPr="00050221" w14:paraId="357645AD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62E1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D25BB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Зеркало передвижное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D688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C49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хореографический зал</w:t>
            </w:r>
          </w:p>
        </w:tc>
      </w:tr>
      <w:tr w:rsidR="00050221" w:rsidRPr="00050221" w14:paraId="1380E825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CFB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9A5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FDA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BC9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0221" w:rsidRPr="00050221" w14:paraId="7EA93B85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98C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D844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6C5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0672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7C8FFCC9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640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9DE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E78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0C9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0221" w:rsidRPr="00050221" w14:paraId="3D714F85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A0B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0D8E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Мат гимнастический мягкий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08C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A95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557E5B0E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690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DE8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ADB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125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50221" w:rsidRPr="00050221" w14:paraId="35A835FF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19A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DE9C5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Мат гимнастический твердый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285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9D7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3122B775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3CC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2AA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6DD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AB0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50221" w:rsidRPr="00050221" w14:paraId="7DE81A08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D8C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F288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Коврик аэробический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13A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31F2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5240EE96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8E54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C3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FCF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8165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50221" w:rsidRPr="00050221" w14:paraId="70B6EEE6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DDAB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743A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Тренажер "Страус йога"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0A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33A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13B7D480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E35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3C7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CF6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BB8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50221" w:rsidRPr="00050221" w14:paraId="6AB24D0D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FF26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A407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Блок для йоги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5A03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0B24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71E38C6B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D7F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172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BC0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A94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50221" w:rsidRPr="00050221" w14:paraId="7A0C1E8B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ECD8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4443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Лонжа сальтовая большого и среднего размера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6DFE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39731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0A08DFAE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C257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6996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5B22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17AC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0221" w:rsidRPr="00050221" w14:paraId="7C2495CA" w14:textId="77777777" w:rsidTr="00050221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C08D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9D62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Лонжа винтовая большого и среднего размера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7DB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FE7B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на тренировочный спортивный зал</w:t>
            </w:r>
          </w:p>
        </w:tc>
      </w:tr>
      <w:tr w:rsidR="00050221" w:rsidRPr="00050221" w14:paraId="7AFDF92F" w14:textId="77777777" w:rsidTr="00050221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4FC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818F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F7C1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98C8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0221" w:rsidRPr="00050221" w14:paraId="434200EC" w14:textId="77777777" w:rsidTr="00050221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D79AE" w14:textId="77777777" w:rsidR="00050221" w:rsidRPr="00050221" w:rsidRDefault="00050221" w:rsidP="00050221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 xml:space="preserve">Для учебно-тренировочного этапа (этапа спортивной специализации), этапов совершенствования спортивного мастерства </w:t>
            </w:r>
          </w:p>
        </w:tc>
      </w:tr>
      <w:tr w:rsidR="00050221" w:rsidRPr="00050221" w14:paraId="00664BDE" w14:textId="77777777" w:rsidTr="0005022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2930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ECE8" w14:textId="77777777" w:rsidR="00050221" w:rsidRPr="00050221" w:rsidRDefault="00050221" w:rsidP="0005022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Электронный планшет (диагональ не менее 10 дюймов)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B49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8028A" w14:textId="77777777" w:rsidR="00050221" w:rsidRPr="00050221" w:rsidRDefault="00050221" w:rsidP="00050221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2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F792E0E" w14:textId="77777777" w:rsidR="00050221" w:rsidRDefault="00050221" w:rsidP="00050221">
      <w:pPr>
        <w:pStyle w:val="ConsPlusNormal"/>
        <w:jc w:val="both"/>
      </w:pPr>
    </w:p>
    <w:p w14:paraId="7B4B76B0" w14:textId="77777777" w:rsidR="00CD1F83" w:rsidRDefault="008E2F14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CD1F8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Обеспечение спортивной экипировкой</w:t>
      </w:r>
    </w:p>
    <w:tbl>
      <w:tblPr>
        <w:tblW w:w="0" w:type="auto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134"/>
        <w:gridCol w:w="851"/>
        <w:gridCol w:w="708"/>
        <w:gridCol w:w="851"/>
        <w:gridCol w:w="992"/>
        <w:gridCol w:w="992"/>
        <w:gridCol w:w="851"/>
        <w:gridCol w:w="974"/>
      </w:tblGrid>
      <w:tr w:rsidR="00050221" w:rsidRPr="008E191E" w14:paraId="71025515" w14:textId="77777777" w:rsidTr="00050221">
        <w:trPr>
          <w:trHeight w:val="233"/>
        </w:trPr>
        <w:tc>
          <w:tcPr>
            <w:tcW w:w="99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3912" w14:textId="77777777" w:rsidR="00050221" w:rsidRPr="008E191E" w:rsidRDefault="00050221" w:rsidP="008E191E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8E191E" w:rsidRPr="008E191E" w14:paraId="65B9F8F6" w14:textId="77777777" w:rsidTr="008E191E">
        <w:trPr>
          <w:trHeight w:val="34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F5E7" w14:textId="77777777" w:rsidR="00050221" w:rsidRPr="008E191E" w:rsidRDefault="00050221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485B" w14:textId="77777777" w:rsidR="00050221" w:rsidRPr="008E191E" w:rsidRDefault="00050221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8FB2" w14:textId="77777777" w:rsidR="00050221" w:rsidRPr="008E191E" w:rsidRDefault="00050221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6D53" w14:textId="77777777" w:rsidR="00050221" w:rsidRPr="008E191E" w:rsidRDefault="00050221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3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008E" w14:textId="77777777" w:rsidR="00050221" w:rsidRPr="008E191E" w:rsidRDefault="00050221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8E191E" w:rsidRPr="008E191E" w14:paraId="658A576C" w14:textId="77777777" w:rsidTr="008E191E">
        <w:trPr>
          <w:trHeight w:val="345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EA1B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E780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DD3C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286E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D182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685A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35C3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8E191E" w:rsidRPr="008E191E" w14:paraId="71B6576F" w14:textId="77777777" w:rsidTr="008E191E">
        <w:trPr>
          <w:trHeight w:val="345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C56C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6507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7823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B235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66A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1BF6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82D6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16BE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7067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2984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8E191E" w:rsidRPr="008E191E" w14:paraId="4AAF4DCC" w14:textId="77777777" w:rsidTr="008E191E">
        <w:trPr>
          <w:trHeight w:val="70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53D26" w14:textId="77777777" w:rsidR="008E191E" w:rsidRPr="008E191E" w:rsidRDefault="008E191E" w:rsidP="008E191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D683" w14:textId="77777777" w:rsidR="008E191E" w:rsidRPr="008E191E" w:rsidRDefault="008E191E" w:rsidP="008E191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Утяжелители для рук, ног и на пояс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353C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09E0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B05E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BF66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56D7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4514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FB57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01D0" w14:textId="77777777" w:rsidR="008E191E" w:rsidRPr="008E191E" w:rsidRDefault="008E191E" w:rsidP="008E191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2485EA8" w14:textId="77777777" w:rsidR="00050221" w:rsidRDefault="00050221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6D641ACF" w14:textId="77777777" w:rsidR="00050221" w:rsidRDefault="00050221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813"/>
        <w:gridCol w:w="804"/>
        <w:gridCol w:w="683"/>
        <w:gridCol w:w="960"/>
        <w:gridCol w:w="851"/>
        <w:gridCol w:w="1134"/>
        <w:gridCol w:w="992"/>
        <w:gridCol w:w="1134"/>
      </w:tblGrid>
      <w:tr w:rsidR="008E191E" w:rsidRPr="008E191E" w14:paraId="33B3BB64" w14:textId="77777777" w:rsidTr="008E191E">
        <w:trPr>
          <w:trHeight w:val="228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77DA" w14:textId="77777777" w:rsidR="008E191E" w:rsidRPr="008E191E" w:rsidRDefault="008E191E" w:rsidP="00EA64D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8E191E" w:rsidRPr="008E191E" w14:paraId="660E8F8C" w14:textId="77777777" w:rsidTr="008E191E">
        <w:trPr>
          <w:trHeight w:val="33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B2F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53B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9735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C2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252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8E191E" w:rsidRPr="008E191E" w14:paraId="1C87560D" w14:textId="77777777" w:rsidTr="008E191E">
        <w:trPr>
          <w:trHeight w:val="338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D3E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91A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63E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079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AC3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29B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(этап спортивной специализации)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8E2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8E191E" w:rsidRPr="008E191E" w14:paraId="4B8416CF" w14:textId="77777777" w:rsidTr="008E191E">
        <w:trPr>
          <w:trHeight w:val="338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F45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656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C6B5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E0A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2FE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236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5EB5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4C7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AE9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1777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8E191E" w:rsidRPr="008E191E" w14:paraId="4D54FDE3" w14:textId="77777777" w:rsidTr="008E191E">
        <w:trPr>
          <w:trHeight w:val="6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D03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106C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Зажим для носа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2C06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CA1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EDC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3E4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63D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E36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B84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9D4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4E891AB2" w14:textId="77777777" w:rsidTr="008E191E">
        <w:trPr>
          <w:trHeight w:val="6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D28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5F99C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Костюм спортивный парадный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AAB7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0E8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98B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42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760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EB4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9227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5C527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3D618A0E" w14:textId="77777777" w:rsidTr="008E191E">
        <w:trPr>
          <w:trHeight w:val="6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1FAF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1A45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Кроссовки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8D9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14A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443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704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8D1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8CC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F3C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D21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207EC996" w14:textId="77777777" w:rsidTr="008E191E">
        <w:trPr>
          <w:trHeight w:val="11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A22C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61D8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Купальник для женщин для спортивных соревнований (для произвольных программ)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79B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C1BD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627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BA1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7FF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FEC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B5D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DC22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707D4920" w14:textId="77777777" w:rsidTr="008E191E">
        <w:trPr>
          <w:trHeight w:val="6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530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66E6A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Купальник для женщин для спортивных соревнований (черный)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B2C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113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C51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208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C492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FED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43D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535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45C439C8" w14:textId="77777777" w:rsidTr="008E191E">
        <w:trPr>
          <w:trHeight w:val="6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56D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9C6A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Купальник тренировочный для женщин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7E7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E9D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358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392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7C37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104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C2B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C14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699A80CC" w14:textId="77777777" w:rsidTr="008E191E">
        <w:trPr>
          <w:trHeight w:val="45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77D7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1FD6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Обувь для бассейна (шлепанцы)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3F7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9EB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3257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EA02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FD4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9F1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5EE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393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03AE3727" w14:textId="77777777" w:rsidTr="008E191E">
        <w:trPr>
          <w:trHeight w:val="6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EF5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F521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Очки для плавания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D2C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1C87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490B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9BC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4A0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ECAC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FF0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913ED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569D55E9" w14:textId="77777777" w:rsidTr="008E191E">
        <w:trPr>
          <w:trHeight w:val="11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694A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1C16E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Плавки для мужчин для спортивных соревнований (для произвольных программ)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6EF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5AB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F06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0A74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9B3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98B9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FEA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649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1F0DE659" w14:textId="77777777" w:rsidTr="008E191E">
        <w:trPr>
          <w:trHeight w:val="6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A4C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78E2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Плавки для мужчин для спортивных соревнований (черные)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4E4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A651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248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2EED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E73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9D1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17395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163D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64E00697" w14:textId="77777777" w:rsidTr="008E191E">
        <w:trPr>
          <w:trHeight w:val="6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A30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DE7A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Плавки тренировочные для мужчин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9D0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E90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CB90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B79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A2A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6D4D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8B6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EBC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3F783341" w14:textId="77777777" w:rsidTr="008E191E">
        <w:trPr>
          <w:trHeight w:val="6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B70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8DA2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Полотенце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C6BC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7945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21B5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0E3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6E2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ADC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7C7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9CA0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4D92B7ED" w14:textId="77777777" w:rsidTr="008E191E">
        <w:trPr>
          <w:trHeight w:val="6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30DB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316A6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Рюкзак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DC5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A21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D085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579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AE06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F86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EB5A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A47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0932D19A" w14:textId="77777777" w:rsidTr="008E191E">
        <w:trPr>
          <w:trHeight w:val="6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EB6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6C82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9EA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537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DE6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0DA2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DA5D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0BCF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6DED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95E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208BF2D0" w14:textId="77777777" w:rsidTr="008E191E">
        <w:trPr>
          <w:trHeight w:val="6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B3E5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45CF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Халат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0C8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D03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750D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32BC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B4D4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0AE1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16D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632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3A39127B" w14:textId="77777777" w:rsidTr="008E191E">
        <w:trPr>
          <w:trHeight w:val="6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E40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27BF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Шапочка для плавания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B05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C1D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B329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FEB7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5208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D06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DA0D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0322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66DAA7AC" w14:textId="77777777" w:rsidTr="008E191E">
        <w:trPr>
          <w:trHeight w:val="6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DE7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3BC9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Шапочка для плавания (белая для спортивных соревнований)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8AB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FD875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DBC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EDCB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0C14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215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409E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FAF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191E" w:rsidRPr="008E191E" w14:paraId="72F13CD3" w14:textId="77777777" w:rsidTr="008E191E">
        <w:trPr>
          <w:trHeight w:val="6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4D32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5D96" w14:textId="77777777" w:rsidR="008E191E" w:rsidRPr="008E191E" w:rsidRDefault="008E191E" w:rsidP="008E191E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Шорты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4F63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413D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8472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E79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BEC9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F591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F9FA0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C92B" w14:textId="77777777" w:rsidR="008E191E" w:rsidRPr="008E191E" w:rsidRDefault="008E191E" w:rsidP="008E191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BB7726D" w14:textId="77777777" w:rsidR="00CD1F83" w:rsidRPr="00CD1F83" w:rsidRDefault="00CD1F83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37AD782B" w14:textId="57BB5299" w:rsidR="008F7328" w:rsidRPr="004E07DB" w:rsidRDefault="007114A0" w:rsidP="00722856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</w:t>
      </w:r>
      <w:r w:rsidR="00622B49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 обеспечены</w:t>
      </w:r>
    </w:p>
    <w:p w14:paraId="14E7E8C8" w14:textId="23B05B94" w:rsidR="00622B49" w:rsidRDefault="008F7328" w:rsidP="00722856">
      <w:pPr>
        <w:pStyle w:val="ConsPlusNormal"/>
        <w:tabs>
          <w:tab w:val="left" w:pos="567"/>
        </w:tabs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14A0" w:rsidRPr="00622B49">
        <w:rPr>
          <w:rFonts w:ascii="Times New Roman" w:hAnsi="Times New Roman" w:cs="Times New Roman"/>
          <w:sz w:val="24"/>
          <w:szCs w:val="24"/>
        </w:rPr>
        <w:t>укомплектованность АНОО «Президентский Лицей «Сириус»»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33506B">
        <w:rPr>
          <w:rFonts w:ascii="Times New Roman" w:hAnsi="Times New Roman" w:cs="Times New Roman"/>
          <w:sz w:val="24"/>
          <w:szCs w:val="24"/>
        </w:rPr>
        <w:t>синхронное плавание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A0E5C" w14:textId="7B1BD4A3" w:rsidR="007114A0" w:rsidRPr="00216216" w:rsidRDefault="00722856" w:rsidP="00722856">
      <w:pPr>
        <w:pStyle w:val="ConsPlusNorma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1" w:history="1">
        <w:r w:rsidRPr="0072285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Pr="00722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</w:t>
      </w:r>
      <w:r w:rsidR="00355298">
        <w:rPr>
          <w:rFonts w:ascii="Times New Roman" w:hAnsi="Times New Roman" w:cs="Times New Roman"/>
          <w:sz w:val="24"/>
          <w:szCs w:val="24"/>
        </w:rPr>
        <w:t>;</w:t>
      </w:r>
    </w:p>
    <w:p w14:paraId="0B65A0C3" w14:textId="4219E3AA" w:rsidR="007114A0" w:rsidRDefault="007114A0" w:rsidP="00722856">
      <w:pPr>
        <w:pStyle w:val="a"/>
        <w:numPr>
          <w:ilvl w:val="0"/>
          <w:numId w:val="0"/>
        </w:numPr>
        <w:tabs>
          <w:tab w:val="left" w:pos="567"/>
        </w:tabs>
        <w:spacing w:line="240" w:lineRule="auto"/>
        <w:ind w:firstLine="567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722856">
        <w:rPr>
          <w:sz w:val="24"/>
          <w:szCs w:val="24"/>
        </w:rPr>
        <w:t>О «Президентский Лицей «Сириус»</w:t>
      </w:r>
      <w:r w:rsidR="00C323C3">
        <w:rPr>
          <w:sz w:val="24"/>
          <w:szCs w:val="24"/>
        </w:rPr>
        <w:t xml:space="preserve"> </w:t>
      </w:r>
      <w:r w:rsidR="00C323C3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Pr="00216216">
        <w:rPr>
          <w:sz w:val="24"/>
          <w:szCs w:val="24"/>
        </w:rPr>
        <w:t>.</w:t>
      </w:r>
    </w:p>
    <w:p w14:paraId="54D51B4D" w14:textId="1A005297" w:rsidR="00216216" w:rsidRDefault="007114A0" w:rsidP="00722856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216216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733630C5" w14:textId="77777777" w:rsidR="00722856" w:rsidRPr="00722856" w:rsidRDefault="00722856" w:rsidP="00722856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722856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0E85373C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>Максимова М.Н. Примерная программа спортивной подготовки для детско-юношеских спортивных школ, специализированных детско-юношеских школ олимпийского резерва. – м.: Советский спорт, 2007. – 1492 с. Акробатика: Учебник для институтов физ. культуры / Под ред. Соколова Е.Г. – М., 1973. – 160 с.</w:t>
      </w:r>
    </w:p>
    <w:p w14:paraId="27A4BF9B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 xml:space="preserve">Анализ техники синхронного плавания: Учебное пособие для студентов и преподавателей институтов физической культуры. – М., 1981. – 61 с. </w:t>
      </w:r>
    </w:p>
    <w:p w14:paraId="765769BC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>Ваганова А.Я. Основы классического танца: Учебник для высш. и сред. учеб. заведений искусства и культуры. – СПб., 2000. – 191 с.</w:t>
      </w:r>
    </w:p>
    <w:p w14:paraId="128035A1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 xml:space="preserve">Гимнастика: Учебник для студентов высш. пед. учебных заведений / Под. ред. Журавина М.Л., Меньшикова Н.К. – М., 2001. – 448 с. </w:t>
      </w:r>
    </w:p>
    <w:p w14:paraId="5B961D5B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 xml:space="preserve">Гуревич И.А. 1500 упражнений для круговой тренировки. – Мн., 1976. – 304 с. </w:t>
      </w:r>
    </w:p>
    <w:p w14:paraId="28F10AEB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>Гуревич И.А. 300 соревновательно-игровых заданий по физическому воспитанию: Практ. пособие. – Мн., 1992. – 319 с.</w:t>
      </w:r>
    </w:p>
    <w:p w14:paraId="423CB190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 xml:space="preserve">Данилов К.Ю. Прыжки на батуте. – М., 1978. – 102 с. </w:t>
      </w:r>
    </w:p>
    <w:p w14:paraId="2D74B323" w14:textId="2E18564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 xml:space="preserve">Костровицкая В.С., Писарев А.П. Школа классического </w:t>
      </w:r>
      <w:r w:rsidR="000C314D" w:rsidRPr="00050B20">
        <w:rPr>
          <w:rFonts w:ascii="Times New Roman" w:hAnsi="Times New Roman" w:cs="Times New Roman"/>
          <w:sz w:val="24"/>
          <w:szCs w:val="24"/>
        </w:rPr>
        <w:t>танца. –</w:t>
      </w:r>
      <w:r w:rsidRPr="00050B20">
        <w:rPr>
          <w:rFonts w:ascii="Times New Roman" w:hAnsi="Times New Roman" w:cs="Times New Roman"/>
          <w:sz w:val="24"/>
          <w:szCs w:val="24"/>
        </w:rPr>
        <w:t xml:space="preserve"> Л., 1968. – 262</w:t>
      </w:r>
    </w:p>
    <w:p w14:paraId="710906AD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>Максимова М.Н. Принципы и методы обучения в синхронном плавании:</w:t>
      </w:r>
    </w:p>
    <w:p w14:paraId="02520733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>Методическая разработка для студентов специализации тренерского факультета ГЦОЛИФКа. – М., 1987. – 18 с.</w:t>
      </w:r>
    </w:p>
    <w:p w14:paraId="1FEAD5D1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 xml:space="preserve">Максимова М.Н. Техника исполнения основных фигур синхронного плавания. – М., 1980. – 34 с. </w:t>
      </w:r>
    </w:p>
    <w:p w14:paraId="0F1985CD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 xml:space="preserve">Морель Ф. Хореография в спорте. – М., 1971. – 110 с. </w:t>
      </w:r>
    </w:p>
    <w:p w14:paraId="612ECFE7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>Начальное обучение прыжкам в воду / Под. ред. Г.Левина – М., 1972. – 64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AC73A" w14:textId="77777777" w:rsidR="00050B20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>Парфенов В.А., Кононенко Ю.А. Синхронное плавание. – К., 1979. – 104 с.</w:t>
      </w:r>
    </w:p>
    <w:p w14:paraId="58E9F501" w14:textId="7BD4F786" w:rsidR="00D94A2A" w:rsidRDefault="00050B20" w:rsidP="00722856">
      <w:pPr>
        <w:pStyle w:val="ad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50B20">
        <w:rPr>
          <w:rFonts w:ascii="Times New Roman" w:hAnsi="Times New Roman" w:cs="Times New Roman"/>
          <w:sz w:val="24"/>
          <w:szCs w:val="24"/>
        </w:rPr>
        <w:t xml:space="preserve">Плавание: Учебник для институтов физ. культуры / Под ред. Н.Ж. Булгаковой. – М., </w:t>
      </w:r>
      <w:r w:rsidR="008568A3" w:rsidRPr="00050B20">
        <w:rPr>
          <w:rFonts w:ascii="Times New Roman" w:hAnsi="Times New Roman" w:cs="Times New Roman"/>
          <w:sz w:val="24"/>
          <w:szCs w:val="24"/>
        </w:rPr>
        <w:t>1979. –</w:t>
      </w:r>
      <w:r w:rsidRPr="00050B20">
        <w:rPr>
          <w:rFonts w:ascii="Times New Roman" w:hAnsi="Times New Roman" w:cs="Times New Roman"/>
          <w:sz w:val="24"/>
          <w:szCs w:val="24"/>
        </w:rPr>
        <w:t xml:space="preserve"> 320 с.</w:t>
      </w:r>
    </w:p>
    <w:p w14:paraId="08C3A5E1" w14:textId="0D87A7FF" w:rsidR="00914FA3" w:rsidRDefault="00914FA3" w:rsidP="00914FA3">
      <w:pPr>
        <w:pStyle w:val="ConsPlusNormal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54BF64D4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4D8C0CC8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10D3207D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0E9207FF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1349780A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048EC62B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74550B60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7DA26512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5A0C65D7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28ABBE27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5FAA97DC" w14:textId="77777777" w:rsidR="00914FA3" w:rsidRPr="009420DC" w:rsidRDefault="00914FA3" w:rsidP="00914FA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6CA695AE" w14:textId="77777777" w:rsidR="00914FA3" w:rsidRPr="00914FA3" w:rsidRDefault="00914FA3" w:rsidP="00914F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</w:p>
    <w:sectPr w:rsidR="00914FA3" w:rsidRPr="00914FA3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77DFB" w14:textId="77777777" w:rsidR="00493B32" w:rsidRDefault="00493B32" w:rsidP="007114A0">
      <w:pPr>
        <w:spacing w:after="0" w:line="240" w:lineRule="auto"/>
      </w:pPr>
      <w:r>
        <w:separator/>
      </w:r>
    </w:p>
  </w:endnote>
  <w:endnote w:type="continuationSeparator" w:id="0">
    <w:p w14:paraId="2B02D366" w14:textId="77777777" w:rsidR="00493B32" w:rsidRDefault="00493B32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BA658" w14:textId="77777777" w:rsidR="00493B32" w:rsidRDefault="00493B32" w:rsidP="007114A0">
      <w:pPr>
        <w:spacing w:after="0" w:line="240" w:lineRule="auto"/>
      </w:pPr>
      <w:r>
        <w:separator/>
      </w:r>
    </w:p>
  </w:footnote>
  <w:footnote w:type="continuationSeparator" w:id="0">
    <w:p w14:paraId="07B8CCFA" w14:textId="77777777" w:rsidR="00493B32" w:rsidRDefault="00493B32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1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2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4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13571C"/>
    <w:multiLevelType w:val="hybridMultilevel"/>
    <w:tmpl w:val="B28C1596"/>
    <w:lvl w:ilvl="0" w:tplc="08B44740">
      <w:start w:val="1"/>
      <w:numFmt w:val="decimal"/>
      <w:lvlText w:val="%1."/>
      <w:lvlJc w:val="left"/>
      <w:pPr>
        <w:ind w:left="1789" w:hanging="108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1D10DCA"/>
    <w:multiLevelType w:val="hybridMultilevel"/>
    <w:tmpl w:val="3D9C0462"/>
    <w:styleLink w:val="3"/>
    <w:lvl w:ilvl="0" w:tplc="5F8600E0">
      <w:start w:val="1"/>
      <w:numFmt w:val="decimal"/>
      <w:lvlText w:val="%1."/>
      <w:lvlJc w:val="left"/>
      <w:pPr>
        <w:tabs>
          <w:tab w:val="left" w:pos="1276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44CAA0">
      <w:start w:val="1"/>
      <w:numFmt w:val="lowerLetter"/>
      <w:lvlText w:val="%2.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0AA4E">
      <w:start w:val="1"/>
      <w:numFmt w:val="lowerRoman"/>
      <w:lvlText w:val="%3."/>
      <w:lvlJc w:val="left"/>
      <w:pPr>
        <w:tabs>
          <w:tab w:val="left" w:pos="1276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2A764">
      <w:start w:val="1"/>
      <w:numFmt w:val="decimal"/>
      <w:lvlText w:val="%4."/>
      <w:lvlJc w:val="left"/>
      <w:pPr>
        <w:tabs>
          <w:tab w:val="left" w:pos="127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865A2">
      <w:start w:val="1"/>
      <w:numFmt w:val="lowerLetter"/>
      <w:lvlText w:val="%5."/>
      <w:lvlJc w:val="left"/>
      <w:pPr>
        <w:tabs>
          <w:tab w:val="left" w:pos="127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9E636C">
      <w:start w:val="1"/>
      <w:numFmt w:val="lowerRoman"/>
      <w:lvlText w:val="%6."/>
      <w:lvlJc w:val="left"/>
      <w:pPr>
        <w:tabs>
          <w:tab w:val="left" w:pos="1276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400030">
      <w:start w:val="1"/>
      <w:numFmt w:val="decimal"/>
      <w:lvlText w:val="%7."/>
      <w:lvlJc w:val="left"/>
      <w:pPr>
        <w:tabs>
          <w:tab w:val="left" w:pos="1276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3050E2">
      <w:start w:val="1"/>
      <w:numFmt w:val="lowerLetter"/>
      <w:lvlText w:val="%8."/>
      <w:lvlJc w:val="left"/>
      <w:pPr>
        <w:tabs>
          <w:tab w:val="left" w:pos="1276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3A5380">
      <w:start w:val="1"/>
      <w:numFmt w:val="lowerRoman"/>
      <w:lvlText w:val="%9."/>
      <w:lvlJc w:val="left"/>
      <w:pPr>
        <w:tabs>
          <w:tab w:val="left" w:pos="1276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1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766F5A"/>
    <w:multiLevelType w:val="hybridMultilevel"/>
    <w:tmpl w:val="48565D60"/>
    <w:lvl w:ilvl="0" w:tplc="ACE67AAE">
      <w:start w:val="1"/>
      <w:numFmt w:val="decimal"/>
      <w:lvlText w:val="%1."/>
      <w:lvlJc w:val="left"/>
      <w:pPr>
        <w:ind w:left="680" w:hanging="5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3C17C8">
      <w:start w:val="1"/>
      <w:numFmt w:val="lowerLetter"/>
      <w:lvlText w:val="%2."/>
      <w:lvlJc w:val="left"/>
      <w:pPr>
        <w:ind w:left="680" w:hanging="5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04224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9A258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AC5F1E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609FC8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2012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AA3AF8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0B79A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5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BDF6E18"/>
    <w:multiLevelType w:val="hybridMultilevel"/>
    <w:tmpl w:val="CE7C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21"/>
  </w:num>
  <w:num w:numId="11">
    <w:abstractNumId w:val="2"/>
  </w:num>
  <w:num w:numId="12">
    <w:abstractNumId w:val="23"/>
  </w:num>
  <w:num w:numId="13">
    <w:abstractNumId w:val="18"/>
  </w:num>
  <w:num w:numId="14">
    <w:abstractNumId w:val="27"/>
  </w:num>
  <w:num w:numId="15">
    <w:abstractNumId w:val="25"/>
  </w:num>
  <w:num w:numId="16">
    <w:abstractNumId w:val="24"/>
  </w:num>
  <w:num w:numId="17">
    <w:abstractNumId w:val="19"/>
  </w:num>
  <w:num w:numId="18">
    <w:abstractNumId w:val="13"/>
  </w:num>
  <w:num w:numId="19">
    <w:abstractNumId w:val="11"/>
  </w:num>
  <w:num w:numId="20">
    <w:abstractNumId w:val="0"/>
  </w:num>
  <w:num w:numId="21">
    <w:abstractNumId w:val="9"/>
  </w:num>
  <w:num w:numId="22">
    <w:abstractNumId w:val="10"/>
  </w:num>
  <w:num w:numId="23">
    <w:abstractNumId w:val="15"/>
  </w:num>
  <w:num w:numId="24">
    <w:abstractNumId w:val="22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1"/>
  </w:num>
  <w:num w:numId="28">
    <w:abstractNumId w:val="1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178C5"/>
    <w:rsid w:val="00050221"/>
    <w:rsid w:val="00050B20"/>
    <w:rsid w:val="0009255D"/>
    <w:rsid w:val="000A0C36"/>
    <w:rsid w:val="000A5B3B"/>
    <w:rsid w:val="000C10A5"/>
    <w:rsid w:val="000C314D"/>
    <w:rsid w:val="000E02F7"/>
    <w:rsid w:val="000E34D2"/>
    <w:rsid w:val="000F56E8"/>
    <w:rsid w:val="001017B7"/>
    <w:rsid w:val="00141E86"/>
    <w:rsid w:val="00153573"/>
    <w:rsid w:val="00172442"/>
    <w:rsid w:val="001D7A51"/>
    <w:rsid w:val="00202666"/>
    <w:rsid w:val="00205416"/>
    <w:rsid w:val="00216216"/>
    <w:rsid w:val="002345CD"/>
    <w:rsid w:val="0026112F"/>
    <w:rsid w:val="002675C8"/>
    <w:rsid w:val="002A12A6"/>
    <w:rsid w:val="002C695F"/>
    <w:rsid w:val="002E1BC2"/>
    <w:rsid w:val="002E50E3"/>
    <w:rsid w:val="00307369"/>
    <w:rsid w:val="003133FF"/>
    <w:rsid w:val="00315449"/>
    <w:rsid w:val="00317022"/>
    <w:rsid w:val="0033506B"/>
    <w:rsid w:val="003374B3"/>
    <w:rsid w:val="00340087"/>
    <w:rsid w:val="00345170"/>
    <w:rsid w:val="00355298"/>
    <w:rsid w:val="00356E73"/>
    <w:rsid w:val="00391592"/>
    <w:rsid w:val="003A08FA"/>
    <w:rsid w:val="003B5853"/>
    <w:rsid w:val="003C5CED"/>
    <w:rsid w:val="003E7DFC"/>
    <w:rsid w:val="00403BB9"/>
    <w:rsid w:val="00411F0E"/>
    <w:rsid w:val="004225BD"/>
    <w:rsid w:val="004320CF"/>
    <w:rsid w:val="004714FC"/>
    <w:rsid w:val="00493B32"/>
    <w:rsid w:val="004A4B9A"/>
    <w:rsid w:val="004B2540"/>
    <w:rsid w:val="004C1652"/>
    <w:rsid w:val="004C43FB"/>
    <w:rsid w:val="004C7E67"/>
    <w:rsid w:val="004E07DB"/>
    <w:rsid w:val="004F3CE9"/>
    <w:rsid w:val="00501DEA"/>
    <w:rsid w:val="005318D7"/>
    <w:rsid w:val="00560518"/>
    <w:rsid w:val="00594B0B"/>
    <w:rsid w:val="005A139D"/>
    <w:rsid w:val="005B6DC5"/>
    <w:rsid w:val="005E7A1F"/>
    <w:rsid w:val="006027E0"/>
    <w:rsid w:val="00622B49"/>
    <w:rsid w:val="00653276"/>
    <w:rsid w:val="00677A7F"/>
    <w:rsid w:val="0068395C"/>
    <w:rsid w:val="00687041"/>
    <w:rsid w:val="006930FA"/>
    <w:rsid w:val="006D1C0D"/>
    <w:rsid w:val="007114A0"/>
    <w:rsid w:val="00722856"/>
    <w:rsid w:val="0073205B"/>
    <w:rsid w:val="00740E55"/>
    <w:rsid w:val="00763FBC"/>
    <w:rsid w:val="00773C44"/>
    <w:rsid w:val="007830C1"/>
    <w:rsid w:val="0079471A"/>
    <w:rsid w:val="007A3253"/>
    <w:rsid w:val="007A72C5"/>
    <w:rsid w:val="007B432C"/>
    <w:rsid w:val="007C5855"/>
    <w:rsid w:val="007F1800"/>
    <w:rsid w:val="00805642"/>
    <w:rsid w:val="008056C3"/>
    <w:rsid w:val="00806A90"/>
    <w:rsid w:val="00814BF0"/>
    <w:rsid w:val="0082644E"/>
    <w:rsid w:val="008568A3"/>
    <w:rsid w:val="0086144D"/>
    <w:rsid w:val="008663CE"/>
    <w:rsid w:val="008729B3"/>
    <w:rsid w:val="0089728B"/>
    <w:rsid w:val="008A3BD5"/>
    <w:rsid w:val="008C68C4"/>
    <w:rsid w:val="008E191E"/>
    <w:rsid w:val="008E2F14"/>
    <w:rsid w:val="008E459C"/>
    <w:rsid w:val="008F0CF5"/>
    <w:rsid w:val="008F7328"/>
    <w:rsid w:val="00914FA3"/>
    <w:rsid w:val="009513FB"/>
    <w:rsid w:val="00956657"/>
    <w:rsid w:val="009D3CC7"/>
    <w:rsid w:val="00A13330"/>
    <w:rsid w:val="00A207FD"/>
    <w:rsid w:val="00A757B5"/>
    <w:rsid w:val="00AA603B"/>
    <w:rsid w:val="00AD4997"/>
    <w:rsid w:val="00AE3628"/>
    <w:rsid w:val="00AF6DC8"/>
    <w:rsid w:val="00AF7A7F"/>
    <w:rsid w:val="00B0197A"/>
    <w:rsid w:val="00B31AF5"/>
    <w:rsid w:val="00BE7FEB"/>
    <w:rsid w:val="00C06DEE"/>
    <w:rsid w:val="00C25A6A"/>
    <w:rsid w:val="00C323C3"/>
    <w:rsid w:val="00C35379"/>
    <w:rsid w:val="00C531E7"/>
    <w:rsid w:val="00C57C90"/>
    <w:rsid w:val="00C86D6F"/>
    <w:rsid w:val="00C954AC"/>
    <w:rsid w:val="00CA7E4F"/>
    <w:rsid w:val="00CC22E8"/>
    <w:rsid w:val="00CD1F83"/>
    <w:rsid w:val="00CD2BE4"/>
    <w:rsid w:val="00CD2CC6"/>
    <w:rsid w:val="00D1014D"/>
    <w:rsid w:val="00D27F62"/>
    <w:rsid w:val="00D77AF8"/>
    <w:rsid w:val="00D9034E"/>
    <w:rsid w:val="00D94A2A"/>
    <w:rsid w:val="00D9679E"/>
    <w:rsid w:val="00DB3500"/>
    <w:rsid w:val="00DB5341"/>
    <w:rsid w:val="00DD0E58"/>
    <w:rsid w:val="00DF795E"/>
    <w:rsid w:val="00E14677"/>
    <w:rsid w:val="00E17F0F"/>
    <w:rsid w:val="00E42E06"/>
    <w:rsid w:val="00E60404"/>
    <w:rsid w:val="00E734A4"/>
    <w:rsid w:val="00EA64DC"/>
    <w:rsid w:val="00ED5241"/>
    <w:rsid w:val="00EF19FC"/>
    <w:rsid w:val="00EF2A10"/>
    <w:rsid w:val="00F1171C"/>
    <w:rsid w:val="00F35246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D9D5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numbering" w:customStyle="1" w:styleId="3">
    <w:name w:val="Импортированный стиль 3"/>
    <w:rsid w:val="00050B20"/>
    <w:pPr>
      <w:numPr>
        <w:numId w:val="23"/>
      </w:numPr>
    </w:pPr>
  </w:style>
  <w:style w:type="paragraph" w:customStyle="1" w:styleId="8">
    <w:name w:val="Стиль8"/>
    <w:basedOn w:val="a0"/>
    <w:link w:val="80"/>
    <w:qFormat/>
    <w:rsid w:val="00EA64DC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EA64DC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EA64DC"/>
  </w:style>
  <w:style w:type="character" w:styleId="af4">
    <w:name w:val="annotation reference"/>
    <w:basedOn w:val="a1"/>
    <w:uiPriority w:val="99"/>
    <w:semiHidden/>
    <w:unhideWhenUsed/>
    <w:rsid w:val="005A139D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5A139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5A13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120571&amp;dst=100011&amp;field=134&amp;date=27.07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8EFF-9F78-485E-8F9D-CEAE96AE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7475</Words>
  <Characters>42610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2023-10-25T13:23:00Z</dcterms:created>
  <dcterms:modified xsi:type="dcterms:W3CDTF">2023-10-25T13:23:00Z</dcterms:modified>
</cp:coreProperties>
</file>