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24F5" w:rsidRDefault="002C24F5" w:rsidP="002C24F5">
      <w:pPr>
        <w:pStyle w:val="Standard"/>
        <w:shd w:val="clear" w:color="auto" w:fill="FFFFFF"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:rsidR="002C24F5" w:rsidRDefault="002C24F5" w:rsidP="002C24F5">
      <w:pPr>
        <w:pStyle w:val="Standard"/>
        <w:shd w:val="clear" w:color="auto" w:fill="FFFFFF"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2C24F5" w:rsidRDefault="002C24F5" w:rsidP="002C24F5">
      <w:pPr>
        <w:pStyle w:val="Standard"/>
        <w:shd w:val="clear" w:color="auto" w:fill="FFFFFF"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2C24F5" w:rsidRDefault="002C24F5" w:rsidP="002C24F5">
      <w:pPr>
        <w:pStyle w:val="a3"/>
        <w:spacing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a3"/>
        <w:spacing w:line="360" w:lineRule="auto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:rsidR="002C24F5" w:rsidRDefault="002C24F5" w:rsidP="002C24F5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24F5" w:rsidRPr="002C24F5" w:rsidRDefault="002C24F5" w:rsidP="002C24F5">
      <w:pPr>
        <w:pStyle w:val="Standard"/>
        <w:spacing w:line="360" w:lineRule="auto"/>
        <w:jc w:val="center"/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>Лабораторная работа</w:t>
      </w:r>
      <w:r w:rsidRPr="00F74592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b/>
          <w:bCs/>
          <w:sz w:val="28"/>
          <w:szCs w:val="28"/>
        </w:rPr>
        <w:t>№</w:t>
      </w:r>
      <w:r w:rsidRPr="002C24F5">
        <w:rPr>
          <w:rFonts w:ascii="Times New Roman" w:eastAsia="Arial" w:hAnsi="Times New Roman" w:cs="Times New Roman"/>
          <w:b/>
          <w:bCs/>
          <w:sz w:val="28"/>
          <w:szCs w:val="28"/>
        </w:rPr>
        <w:t>2</w:t>
      </w:r>
    </w:p>
    <w:p w:rsidR="002C24F5" w:rsidRPr="002C24F5" w:rsidRDefault="002C24F5" w:rsidP="002C24F5">
      <w:pPr>
        <w:pStyle w:val="Standard"/>
        <w:spacing w:line="360" w:lineRule="auto"/>
        <w:jc w:val="center"/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>Синтез помехоустойчивого кода</w:t>
      </w:r>
    </w:p>
    <w:p w:rsidR="002C24F5" w:rsidRDefault="002C24F5" w:rsidP="002C24F5">
      <w:pPr>
        <w:pStyle w:val="Standard"/>
        <w:spacing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:rsidR="002C24F5" w:rsidRPr="002C24F5" w:rsidRDefault="002C24F5" w:rsidP="002C24F5">
      <w:pPr>
        <w:pStyle w:val="Standard"/>
        <w:spacing w:line="360" w:lineRule="auto"/>
        <w:jc w:val="center"/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Вариант № </w:t>
      </w:r>
      <w:r w:rsidRPr="002C24F5">
        <w:rPr>
          <w:rFonts w:ascii="Times New Roman" w:eastAsia="Arial" w:hAnsi="Times New Roman" w:cs="Times New Roman"/>
          <w:b/>
          <w:bCs/>
          <w:sz w:val="28"/>
          <w:szCs w:val="28"/>
        </w:rPr>
        <w:t>73</w:t>
      </w:r>
    </w:p>
    <w:p w:rsidR="002C24F5" w:rsidRDefault="002C24F5" w:rsidP="002C24F5">
      <w:pPr>
        <w:pStyle w:val="StandardWW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</w:t>
      </w:r>
    </w:p>
    <w:p w:rsidR="002C24F5" w:rsidRDefault="002C24F5" w:rsidP="002C24F5">
      <w:pPr>
        <w:pStyle w:val="StandardWW"/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Полищенко Николай Николаевич</w:t>
      </w:r>
    </w:p>
    <w:p w:rsidR="002C24F5" w:rsidRDefault="002C24F5" w:rsidP="002C24F5">
      <w:pPr>
        <w:pStyle w:val="StandardWW"/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Группа: Р3112</w:t>
      </w:r>
    </w:p>
    <w:p w:rsidR="002C24F5" w:rsidRDefault="002C24F5" w:rsidP="002C24F5">
      <w:pPr>
        <w:pStyle w:val="StandardWW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2C24F5" w:rsidRDefault="002C24F5" w:rsidP="002C24F5">
      <w:pPr>
        <w:pStyle w:val="StandardWW"/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Малышева Татьяна Алексеевна</w:t>
      </w:r>
    </w:p>
    <w:p w:rsidR="002C24F5" w:rsidRDefault="002C24F5" w:rsidP="002C24F5">
      <w:pPr>
        <w:pStyle w:val="StandardWW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pStyle w:val="StandardWW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24F5" w:rsidRDefault="002C24F5" w:rsidP="002C24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Санкт-Петербург</w:t>
      </w:r>
      <w:r>
        <w:rPr>
          <w:rFonts w:ascii="Times New Roman" w:hAnsi="Times New Roman" w:cs="Times New Roman"/>
          <w:sz w:val="28"/>
          <w:szCs w:val="28"/>
        </w:rPr>
        <w:br/>
        <w:t>2024</w:t>
      </w:r>
    </w:p>
    <w:p w:rsidR="002C24F5" w:rsidRDefault="002C24F5" w:rsidP="002C24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C24F5" w:rsidRPr="00084748" w:rsidRDefault="002C24F5" w:rsidP="002C24F5">
      <w:pPr>
        <w:pStyle w:val="a4"/>
        <w:rPr>
          <w:b/>
          <w:bCs/>
        </w:rPr>
      </w:pPr>
      <w:bookmarkStart w:id="0" w:name="_Toc178779731"/>
      <w:r w:rsidRPr="00084748">
        <w:rPr>
          <w:b/>
          <w:bCs/>
        </w:rPr>
        <w:lastRenderedPageBreak/>
        <w:t>Содержание</w:t>
      </w:r>
      <w:bookmarkEnd w:id="0"/>
    </w:p>
    <w:p w:rsidR="002C24F5" w:rsidRDefault="002C24F5" w:rsidP="002C24F5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r>
        <w:rPr>
          <w:rFonts w:asciiTheme="majorHAnsi" w:eastAsiaTheme="majorEastAsia" w:hAnsiTheme="majorHAnsi" w:cstheme="majorHAnsi"/>
          <w:caps/>
          <w:sz w:val="28"/>
          <w:szCs w:val="28"/>
        </w:rPr>
        <w:fldChar w:fldCharType="begin"/>
      </w:r>
      <w:r>
        <w:rPr>
          <w:rFonts w:asciiTheme="majorHAnsi" w:eastAsiaTheme="majorEastAsia" w:hAnsiTheme="majorHAnsi" w:cstheme="majorHAnsi"/>
          <w:caps/>
          <w:sz w:val="28"/>
          <w:szCs w:val="28"/>
        </w:rPr>
        <w:instrText xml:space="preserve"> TOC \o "1-1" \h \z \u </w:instrText>
      </w:r>
      <w:r>
        <w:rPr>
          <w:rFonts w:asciiTheme="majorHAnsi" w:eastAsiaTheme="majorEastAsia" w:hAnsiTheme="majorHAnsi" w:cstheme="majorHAnsi"/>
          <w:caps/>
          <w:sz w:val="28"/>
          <w:szCs w:val="28"/>
        </w:rPr>
        <w:fldChar w:fldCharType="separate"/>
      </w:r>
      <w:hyperlink w:anchor="_Toc178779731" w:history="1">
        <w:r w:rsidRPr="00702D5C">
          <w:rPr>
            <w:rStyle w:val="a8"/>
            <w:b/>
            <w:bCs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_Toc178779731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C24F5" w:rsidRDefault="00000000" w:rsidP="002C24F5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hyperlink w:anchor="_Toc178779732" w:history="1">
        <w:r w:rsidR="002C24F5" w:rsidRPr="00702D5C">
          <w:rPr>
            <w:rStyle w:val="a8"/>
            <w:b/>
            <w:bCs/>
            <w:noProof/>
          </w:rPr>
          <w:t>Задание</w:t>
        </w:r>
        <w:r w:rsidR="002C24F5">
          <w:rPr>
            <w:noProof/>
            <w:webHidden/>
          </w:rPr>
          <w:tab/>
        </w:r>
        <w:r w:rsidR="002C24F5">
          <w:rPr>
            <w:noProof/>
            <w:webHidden/>
          </w:rPr>
          <w:fldChar w:fldCharType="begin"/>
        </w:r>
        <w:r w:rsidR="002C24F5">
          <w:rPr>
            <w:noProof/>
            <w:webHidden/>
          </w:rPr>
          <w:instrText xml:space="preserve"> PAGEREF _Toc178779732 \h </w:instrText>
        </w:r>
        <w:r w:rsidR="002C24F5">
          <w:rPr>
            <w:noProof/>
            <w:webHidden/>
          </w:rPr>
        </w:r>
        <w:r w:rsidR="002C24F5">
          <w:rPr>
            <w:noProof/>
            <w:webHidden/>
          </w:rPr>
          <w:fldChar w:fldCharType="separate"/>
        </w:r>
        <w:r w:rsidR="002C24F5">
          <w:rPr>
            <w:noProof/>
            <w:webHidden/>
          </w:rPr>
          <w:t>3</w:t>
        </w:r>
        <w:r w:rsidR="002C24F5">
          <w:rPr>
            <w:noProof/>
            <w:webHidden/>
          </w:rPr>
          <w:fldChar w:fldCharType="end"/>
        </w:r>
      </w:hyperlink>
    </w:p>
    <w:p w:rsidR="002C24F5" w:rsidRDefault="00000000" w:rsidP="002C24F5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hyperlink w:anchor="_Toc178779733" w:history="1">
        <w:r w:rsidR="002C24F5" w:rsidRPr="00702D5C">
          <w:rPr>
            <w:rStyle w:val="a8"/>
            <w:b/>
            <w:bCs/>
            <w:noProof/>
          </w:rPr>
          <w:t>Основные этапы вычисления</w:t>
        </w:r>
        <w:r w:rsidR="002C24F5">
          <w:rPr>
            <w:noProof/>
            <w:webHidden/>
          </w:rPr>
          <w:tab/>
        </w:r>
        <w:r w:rsidR="002C24F5">
          <w:rPr>
            <w:noProof/>
            <w:webHidden/>
          </w:rPr>
          <w:fldChar w:fldCharType="begin"/>
        </w:r>
        <w:r w:rsidR="002C24F5">
          <w:rPr>
            <w:noProof/>
            <w:webHidden/>
          </w:rPr>
          <w:instrText xml:space="preserve"> PAGEREF _Toc178779733 \h </w:instrText>
        </w:r>
        <w:r w:rsidR="002C24F5">
          <w:rPr>
            <w:noProof/>
            <w:webHidden/>
          </w:rPr>
        </w:r>
        <w:r w:rsidR="002C24F5">
          <w:rPr>
            <w:noProof/>
            <w:webHidden/>
          </w:rPr>
          <w:fldChar w:fldCharType="separate"/>
        </w:r>
        <w:r w:rsidR="002C24F5">
          <w:rPr>
            <w:noProof/>
            <w:webHidden/>
          </w:rPr>
          <w:t>4</w:t>
        </w:r>
        <w:r w:rsidR="002C24F5">
          <w:rPr>
            <w:noProof/>
            <w:webHidden/>
          </w:rPr>
          <w:fldChar w:fldCharType="end"/>
        </w:r>
      </w:hyperlink>
    </w:p>
    <w:p w:rsidR="002C24F5" w:rsidRDefault="00000000" w:rsidP="002C24F5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hyperlink w:anchor="_Toc178779735" w:history="1">
        <w:r w:rsidR="002C24F5" w:rsidRPr="00702D5C">
          <w:rPr>
            <w:rStyle w:val="a8"/>
            <w:b/>
            <w:bCs/>
            <w:noProof/>
          </w:rPr>
          <w:t>Заключение</w:t>
        </w:r>
        <w:r w:rsidR="002C24F5">
          <w:rPr>
            <w:noProof/>
            <w:webHidden/>
          </w:rPr>
          <w:tab/>
        </w:r>
        <w:r w:rsidR="002C24F5">
          <w:rPr>
            <w:noProof/>
            <w:webHidden/>
          </w:rPr>
          <w:fldChar w:fldCharType="begin"/>
        </w:r>
        <w:r w:rsidR="002C24F5">
          <w:rPr>
            <w:noProof/>
            <w:webHidden/>
          </w:rPr>
          <w:instrText xml:space="preserve"> PAGEREF _Toc178779735 \h </w:instrText>
        </w:r>
        <w:r w:rsidR="002C24F5">
          <w:rPr>
            <w:noProof/>
            <w:webHidden/>
          </w:rPr>
        </w:r>
        <w:r w:rsidR="002C24F5">
          <w:rPr>
            <w:noProof/>
            <w:webHidden/>
          </w:rPr>
          <w:fldChar w:fldCharType="separate"/>
        </w:r>
        <w:r w:rsidR="002C24F5">
          <w:rPr>
            <w:noProof/>
            <w:webHidden/>
          </w:rPr>
          <w:t>8</w:t>
        </w:r>
        <w:r w:rsidR="002C24F5">
          <w:rPr>
            <w:noProof/>
            <w:webHidden/>
          </w:rPr>
          <w:fldChar w:fldCharType="end"/>
        </w:r>
      </w:hyperlink>
    </w:p>
    <w:p w:rsidR="002C24F5" w:rsidRDefault="00000000" w:rsidP="002C24F5">
      <w:pPr>
        <w:pStyle w:val="11"/>
        <w:tabs>
          <w:tab w:val="right" w:leader="dot" w:pos="9339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ru-RU" w:bidi="ar-SA"/>
          <w14:ligatures w14:val="standardContextual"/>
        </w:rPr>
      </w:pPr>
      <w:hyperlink w:anchor="_Toc178779736" w:history="1">
        <w:r w:rsidR="002C24F5" w:rsidRPr="00702D5C">
          <w:rPr>
            <w:rStyle w:val="a8"/>
            <w:b/>
            <w:bCs/>
            <w:noProof/>
          </w:rPr>
          <w:t>Список использованных источников</w:t>
        </w:r>
        <w:r w:rsidR="002C24F5">
          <w:rPr>
            <w:noProof/>
            <w:webHidden/>
          </w:rPr>
          <w:tab/>
        </w:r>
        <w:r w:rsidR="002C24F5">
          <w:rPr>
            <w:noProof/>
            <w:webHidden/>
          </w:rPr>
          <w:fldChar w:fldCharType="begin"/>
        </w:r>
        <w:r w:rsidR="002C24F5">
          <w:rPr>
            <w:noProof/>
            <w:webHidden/>
          </w:rPr>
          <w:instrText xml:space="preserve"> PAGEREF _Toc178779736 \h </w:instrText>
        </w:r>
        <w:r w:rsidR="002C24F5">
          <w:rPr>
            <w:noProof/>
            <w:webHidden/>
          </w:rPr>
        </w:r>
        <w:r w:rsidR="002C24F5">
          <w:rPr>
            <w:noProof/>
            <w:webHidden/>
          </w:rPr>
          <w:fldChar w:fldCharType="separate"/>
        </w:r>
        <w:r w:rsidR="002C24F5">
          <w:rPr>
            <w:noProof/>
            <w:webHidden/>
          </w:rPr>
          <w:t>9</w:t>
        </w:r>
        <w:r w:rsidR="002C24F5">
          <w:rPr>
            <w:noProof/>
            <w:webHidden/>
          </w:rPr>
          <w:fldChar w:fldCharType="end"/>
        </w:r>
      </w:hyperlink>
    </w:p>
    <w:p w:rsidR="002C24F5" w:rsidRDefault="002C24F5" w:rsidP="002C24F5">
      <w:pPr>
        <w:rPr>
          <w:rFonts w:asciiTheme="majorHAnsi" w:hAnsiTheme="majorHAnsi" w:cstheme="majorHAnsi"/>
          <w:b/>
          <w:bCs/>
          <w:caps/>
        </w:rPr>
      </w:pPr>
      <w:r>
        <w:rPr>
          <w:rFonts w:asciiTheme="majorHAnsi" w:eastAsiaTheme="majorEastAsia" w:hAnsiTheme="majorHAnsi" w:cstheme="majorHAnsi"/>
          <w:caps/>
          <w:sz w:val="28"/>
          <w:szCs w:val="28"/>
        </w:rPr>
        <w:fldChar w:fldCharType="end"/>
      </w:r>
    </w:p>
    <w:p w:rsidR="002C24F5" w:rsidRDefault="002C24F5" w:rsidP="002C24F5">
      <w:pPr>
        <w:widowControl/>
        <w:suppressAutoHyphens w:val="0"/>
        <w:autoSpaceDN/>
        <w:textAlignment w:val="auto"/>
        <w:rPr>
          <w:rFonts w:asciiTheme="majorHAnsi" w:hAnsiTheme="majorHAnsi" w:cstheme="majorHAnsi"/>
          <w:b/>
          <w:bCs/>
          <w:caps/>
        </w:rPr>
      </w:pPr>
      <w:r>
        <w:rPr>
          <w:rFonts w:asciiTheme="majorHAnsi" w:hAnsiTheme="majorHAnsi" w:cstheme="majorHAnsi"/>
          <w:b/>
          <w:bCs/>
          <w:caps/>
        </w:rPr>
        <w:br w:type="page"/>
      </w:r>
    </w:p>
    <w:p w:rsidR="002C24F5" w:rsidRPr="00084748" w:rsidRDefault="002C24F5" w:rsidP="002C24F5">
      <w:pPr>
        <w:pStyle w:val="a4"/>
        <w:spacing w:before="0"/>
        <w:rPr>
          <w:b/>
          <w:bCs/>
        </w:rPr>
      </w:pPr>
      <w:bookmarkStart w:id="1" w:name="_Toc178779732"/>
      <w:r w:rsidRPr="00084748">
        <w:rPr>
          <w:b/>
          <w:bCs/>
        </w:rPr>
        <w:lastRenderedPageBreak/>
        <w:t>Задание</w:t>
      </w:r>
      <w:bookmarkEnd w:id="1"/>
    </w:p>
    <w:p w:rsidR="002C24F5" w:rsidRPr="002C24F5" w:rsidRDefault="002C24F5" w:rsidP="00577F36">
      <w:pPr>
        <w:pStyle w:val="a9"/>
        <w:numPr>
          <w:ilvl w:val="0"/>
          <w:numId w:val="1"/>
        </w:numPr>
        <w:ind w:left="0"/>
        <w:rPr>
          <w:sz w:val="28"/>
          <w:szCs w:val="28"/>
        </w:rPr>
      </w:pPr>
      <w:r w:rsidRPr="002C24F5">
        <w:rPr>
          <w:sz w:val="28"/>
          <w:szCs w:val="28"/>
        </w:rPr>
        <w:t>Определить свой вариант задания с помощью номера в ISU (он же номер студенческого билета). Вариантом является комбинация 3-й и 5-й цифр. Т.е. если номер в ISU = 12</w:t>
      </w:r>
      <w:r w:rsidRPr="002C24F5">
        <w:rPr>
          <w:b/>
          <w:bCs/>
          <w:sz w:val="28"/>
          <w:szCs w:val="28"/>
        </w:rPr>
        <w:t>3</w:t>
      </w:r>
      <w:r w:rsidRPr="002C24F5">
        <w:rPr>
          <w:sz w:val="28"/>
          <w:szCs w:val="28"/>
        </w:rPr>
        <w:t>4</w:t>
      </w:r>
      <w:r w:rsidRPr="002C24F5">
        <w:rPr>
          <w:b/>
          <w:bCs/>
          <w:sz w:val="28"/>
          <w:szCs w:val="28"/>
        </w:rPr>
        <w:t>5</w:t>
      </w:r>
      <w:r w:rsidRPr="002C24F5">
        <w:rPr>
          <w:sz w:val="28"/>
          <w:szCs w:val="28"/>
        </w:rPr>
        <w:t xml:space="preserve">6, то вариант = 35. </w:t>
      </w:r>
    </w:p>
    <w:p w:rsidR="002C24F5" w:rsidRPr="002C24F5" w:rsidRDefault="002C24F5" w:rsidP="00577F36">
      <w:pPr>
        <w:pStyle w:val="a9"/>
        <w:numPr>
          <w:ilvl w:val="0"/>
          <w:numId w:val="1"/>
        </w:numPr>
        <w:ind w:left="0"/>
        <w:rPr>
          <w:sz w:val="28"/>
          <w:szCs w:val="28"/>
        </w:rPr>
      </w:pPr>
      <w:r w:rsidRPr="002C24F5">
        <w:rPr>
          <w:sz w:val="28"/>
          <w:szCs w:val="28"/>
        </w:rPr>
        <w:t xml:space="preserve">На основании номера варианта задания выбрать набор из 4 полученных сообщений в виде последовательности 7-символьного кода. </w:t>
      </w:r>
    </w:p>
    <w:p w:rsidR="002C24F5" w:rsidRPr="002C24F5" w:rsidRDefault="002C24F5" w:rsidP="00577F36">
      <w:pPr>
        <w:pStyle w:val="a9"/>
        <w:numPr>
          <w:ilvl w:val="0"/>
          <w:numId w:val="1"/>
        </w:numPr>
        <w:ind w:left="0"/>
        <w:rPr>
          <w:sz w:val="28"/>
          <w:szCs w:val="28"/>
        </w:rPr>
      </w:pPr>
      <w:r w:rsidRPr="002C24F5">
        <w:rPr>
          <w:sz w:val="28"/>
          <w:szCs w:val="28"/>
        </w:rPr>
        <w:t xml:space="preserve">Построить схему декодирования классического кода Хэмминга (7;4), которую представить в отчёте в виде изображения. </w:t>
      </w:r>
    </w:p>
    <w:p w:rsidR="002C24F5" w:rsidRPr="002C24F5" w:rsidRDefault="002C24F5" w:rsidP="00577F36">
      <w:pPr>
        <w:pStyle w:val="a9"/>
        <w:numPr>
          <w:ilvl w:val="0"/>
          <w:numId w:val="1"/>
        </w:numPr>
        <w:ind w:left="0"/>
        <w:rPr>
          <w:sz w:val="28"/>
          <w:szCs w:val="28"/>
        </w:rPr>
      </w:pPr>
      <w:r w:rsidRPr="002C24F5">
        <w:rPr>
          <w:sz w:val="28"/>
          <w:szCs w:val="28"/>
        </w:rPr>
        <w:t xml:space="preserve">Показать, исходя из выбранных вариантов сообщений (по 4 у каждого – часть No1 в варианте), имеются ли в принятом сообщении ошибки, и если имеются, то какие. </w:t>
      </w:r>
      <w:r w:rsidRPr="002C24F5">
        <w:rPr>
          <w:b/>
          <w:bCs/>
          <w:sz w:val="28"/>
          <w:szCs w:val="28"/>
        </w:rPr>
        <w:t xml:space="preserve">Подробно прокомментировать </w:t>
      </w:r>
      <w:r w:rsidRPr="002C24F5">
        <w:rPr>
          <w:sz w:val="28"/>
          <w:szCs w:val="28"/>
        </w:rPr>
        <w:t xml:space="preserve">и записать правильное сообщение. </w:t>
      </w:r>
    </w:p>
    <w:p w:rsidR="002C24F5" w:rsidRPr="002C24F5" w:rsidRDefault="002C24F5" w:rsidP="00577F36">
      <w:pPr>
        <w:pStyle w:val="a9"/>
        <w:numPr>
          <w:ilvl w:val="0"/>
          <w:numId w:val="1"/>
        </w:numPr>
        <w:ind w:left="0"/>
        <w:rPr>
          <w:sz w:val="28"/>
          <w:szCs w:val="28"/>
        </w:rPr>
      </w:pPr>
      <w:r w:rsidRPr="002C24F5">
        <w:rPr>
          <w:sz w:val="28"/>
          <w:szCs w:val="28"/>
        </w:rPr>
        <w:t xml:space="preserve">Наоснованииномеравариантазаданиявыбрать1полученноесообщениев виде последовательности 11-символьного кода. </w:t>
      </w:r>
    </w:p>
    <w:p w:rsidR="002C24F5" w:rsidRPr="002C24F5" w:rsidRDefault="002C24F5" w:rsidP="00577F36">
      <w:pPr>
        <w:pStyle w:val="a9"/>
        <w:numPr>
          <w:ilvl w:val="0"/>
          <w:numId w:val="1"/>
        </w:numPr>
        <w:ind w:left="0"/>
        <w:rPr>
          <w:sz w:val="28"/>
          <w:szCs w:val="28"/>
        </w:rPr>
      </w:pPr>
      <w:r w:rsidRPr="002C24F5">
        <w:rPr>
          <w:sz w:val="28"/>
          <w:szCs w:val="28"/>
        </w:rPr>
        <w:t xml:space="preserve">Построить схему декодирования классического кода Хэмминга (15;11), которую представить в отчёте в виде изображения. </w:t>
      </w:r>
    </w:p>
    <w:p w:rsidR="002C24F5" w:rsidRPr="002C24F5" w:rsidRDefault="002C24F5" w:rsidP="00577F36">
      <w:pPr>
        <w:pStyle w:val="a9"/>
        <w:numPr>
          <w:ilvl w:val="0"/>
          <w:numId w:val="1"/>
        </w:numPr>
        <w:ind w:left="0"/>
        <w:rPr>
          <w:sz w:val="28"/>
          <w:szCs w:val="28"/>
        </w:rPr>
      </w:pPr>
      <w:r w:rsidRPr="002C24F5">
        <w:rPr>
          <w:sz w:val="28"/>
          <w:szCs w:val="28"/>
        </w:rPr>
        <w:t xml:space="preserve">Показать, исходя из выбранного варианта сообщений (по 1 у каждого – часть No2 в варианте), имеются ли в принятом сообщении ошибки, и если имеются, то какие. </w:t>
      </w:r>
      <w:r w:rsidRPr="002C24F5">
        <w:rPr>
          <w:b/>
          <w:bCs/>
          <w:sz w:val="28"/>
          <w:szCs w:val="28"/>
        </w:rPr>
        <w:t xml:space="preserve">Подробно прокомментировать </w:t>
      </w:r>
      <w:r w:rsidRPr="002C24F5">
        <w:rPr>
          <w:sz w:val="28"/>
          <w:szCs w:val="28"/>
        </w:rPr>
        <w:t xml:space="preserve">и записать правильное сообщение. </w:t>
      </w:r>
    </w:p>
    <w:p w:rsidR="002C24F5" w:rsidRPr="002C24F5" w:rsidRDefault="002C24F5" w:rsidP="00577F36">
      <w:pPr>
        <w:pStyle w:val="a9"/>
        <w:numPr>
          <w:ilvl w:val="0"/>
          <w:numId w:val="1"/>
        </w:numPr>
        <w:ind w:left="0"/>
        <w:rPr>
          <w:sz w:val="28"/>
          <w:szCs w:val="28"/>
        </w:rPr>
      </w:pPr>
      <w:r w:rsidRPr="002C24F5">
        <w:rPr>
          <w:sz w:val="28"/>
          <w:szCs w:val="28"/>
        </w:rPr>
        <w:t xml:space="preserve">Сложить номера всех 5 вариантов заданий. </w:t>
      </w:r>
      <w:r w:rsidRPr="002C24F5">
        <w:rPr>
          <w:b/>
          <w:bCs/>
          <w:sz w:val="28"/>
          <w:szCs w:val="28"/>
        </w:rPr>
        <w:t>Умножить полученное число на 4</w:t>
      </w:r>
      <w:r w:rsidRPr="002C24F5">
        <w:rPr>
          <w:sz w:val="28"/>
          <w:szCs w:val="28"/>
        </w:rPr>
        <w:t xml:space="preserve">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:rsidR="002C24F5" w:rsidRPr="002C24F5" w:rsidRDefault="002C24F5" w:rsidP="00577F36">
      <w:pPr>
        <w:pStyle w:val="a9"/>
        <w:numPr>
          <w:ilvl w:val="0"/>
          <w:numId w:val="1"/>
        </w:numPr>
        <w:ind w:left="0"/>
        <w:rPr>
          <w:sz w:val="28"/>
          <w:szCs w:val="28"/>
        </w:rPr>
      </w:pPr>
      <w:r w:rsidRPr="002C24F5">
        <w:rPr>
          <w:sz w:val="28"/>
          <w:szCs w:val="28"/>
        </w:rPr>
        <w:t>Дополнительное задание No1 (позволяет набрать от 86 до 100 процентов от максимального числа баллов БаРС за данную лабораторную). 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</w:t>
      </w:r>
      <w:r>
        <w:rPr>
          <w:sz w:val="28"/>
          <w:szCs w:val="28"/>
        </w:rPr>
        <w:t xml:space="preserve"> </w:t>
      </w:r>
      <w:r w:rsidRPr="002C24F5">
        <w:rPr>
          <w:sz w:val="28"/>
          <w:szCs w:val="28"/>
        </w:rPr>
        <w:t xml:space="preserve">при его наличии. </w:t>
      </w:r>
    </w:p>
    <w:p w:rsidR="002C24F5" w:rsidRDefault="002C24F5" w:rsidP="00577F36">
      <w:pPr>
        <w:widowControl/>
        <w:suppressAutoHyphens w:val="0"/>
        <w:autoSpaceDN/>
        <w:textAlignment w:val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:rsidR="002C24F5" w:rsidRDefault="002C24F5" w:rsidP="002C24F5">
      <w:pPr>
        <w:pStyle w:val="a4"/>
        <w:spacing w:before="0"/>
        <w:rPr>
          <w:b/>
          <w:bCs/>
        </w:rPr>
      </w:pPr>
      <w:bookmarkStart w:id="2" w:name="_Toc178779733"/>
      <w:r w:rsidRPr="00084748">
        <w:rPr>
          <w:b/>
          <w:bCs/>
        </w:rPr>
        <w:lastRenderedPageBreak/>
        <w:t>Основные этапы вычисления</w:t>
      </w:r>
      <w:bookmarkEnd w:id="2"/>
    </w:p>
    <w:p w:rsidR="00476CE2" w:rsidRDefault="00476CE2" w:rsidP="002C24F5">
      <w:pPr>
        <w:pStyle w:val="a4"/>
        <w:spacing w:before="0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>
            <wp:extent cx="5936615" cy="2488565"/>
            <wp:effectExtent l="0" t="0" r="0" b="635"/>
            <wp:docPr id="13215781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78178" name="Рисунок 13215781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E2" w:rsidRDefault="00476CE2" w:rsidP="002C24F5">
      <w:pPr>
        <w:pStyle w:val="a4"/>
        <w:spacing w:before="0"/>
        <w:rPr>
          <w:i/>
          <w:iCs/>
        </w:rPr>
      </w:pPr>
      <w:r>
        <w:rPr>
          <w:i/>
          <w:iCs/>
        </w:rPr>
        <w:t>Рисунок1. Схема декодирования классического кода Хэмминга (7,4)</w:t>
      </w:r>
    </w:p>
    <w:p w:rsidR="001E391D" w:rsidRDefault="001E391D" w:rsidP="002C24F5">
      <w:pPr>
        <w:pStyle w:val="a4"/>
        <w:spacing w:before="0"/>
        <w:rPr>
          <w:i/>
          <w:iCs/>
        </w:rPr>
      </w:pPr>
    </w:p>
    <w:p w:rsidR="00956D8B" w:rsidRPr="001E391D" w:rsidRDefault="001E391D" w:rsidP="001E391D">
      <w:pPr>
        <w:pStyle w:val="a4"/>
        <w:spacing w:before="0"/>
        <w:jc w:val="left"/>
        <w:rPr>
          <w:i/>
          <w:iCs/>
          <w:lang w:val="en-US"/>
        </w:rPr>
      </w:pPr>
      <w:r>
        <w:t xml:space="preserve">Таблица №1 – </w:t>
      </w:r>
      <w:r w:rsidRPr="002C24F5">
        <w:rPr>
          <w:i/>
          <w:iCs/>
        </w:rPr>
        <w:t>Таблица кода Хэмминга</w:t>
      </w:r>
      <w:r>
        <w:rPr>
          <w:i/>
          <w:iCs/>
          <w:lang w:val="en-US"/>
        </w:rPr>
        <w:t xml:space="preserve"> </w:t>
      </w:r>
      <w:r w:rsidRPr="002C24F5">
        <w:rPr>
          <w:i/>
          <w:iCs/>
          <w:lang w:val="en-US"/>
        </w:rPr>
        <w:t>(7,4)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2C24F5" w:rsidTr="002C24F5">
        <w:trPr>
          <w:trHeight w:val="567"/>
        </w:trPr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</w:pP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</w:pPr>
            <w:r w:rsidRPr="002C24F5">
              <w:t>1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</w:pPr>
            <w:r w:rsidRPr="002C24F5">
              <w:t>2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</w:pPr>
            <w:r w:rsidRPr="002C24F5">
              <w:t>3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</w:pPr>
            <w:r w:rsidRPr="002C24F5">
              <w:t>4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</w:pPr>
            <w:r w:rsidRPr="002C24F5">
              <w:t>5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</w:pPr>
            <w:r w:rsidRPr="002C24F5">
              <w:t>6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</w:pPr>
            <w:r w:rsidRPr="002C24F5">
              <w:t>7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</w:pPr>
          </w:p>
        </w:tc>
      </w:tr>
      <w:tr w:rsidR="002C24F5" w:rsidTr="002C24F5">
        <w:trPr>
          <w:trHeight w:val="567"/>
        </w:trPr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vertAlign w:val="superscript"/>
              </w:rPr>
            </w:pPr>
            <w:r w:rsidRPr="002C24F5">
              <w:t>2</w:t>
            </w:r>
            <w:r w:rsidRPr="002C24F5">
              <w:rPr>
                <w:vertAlign w:val="superscript"/>
                <w:lang w:val="en-US"/>
              </w:rPr>
              <w:t>x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r1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r2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i1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r3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i2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i3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i4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S</w:t>
            </w:r>
          </w:p>
        </w:tc>
      </w:tr>
      <w:tr w:rsidR="002C24F5" w:rsidTr="002C24F5">
        <w:trPr>
          <w:trHeight w:val="567"/>
        </w:trPr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1</w:t>
            </w:r>
          </w:p>
        </w:tc>
        <w:tc>
          <w:tcPr>
            <w:tcW w:w="567" w:type="dxa"/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highlight w:val="yellow"/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-</w:t>
            </w:r>
          </w:p>
        </w:tc>
        <w:tc>
          <w:tcPr>
            <w:tcW w:w="567" w:type="dxa"/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vertAlign w:val="subscript"/>
                <w:lang w:val="en-US"/>
              </w:rPr>
            </w:pPr>
            <w:r w:rsidRPr="002C24F5">
              <w:rPr>
                <w:lang w:val="en-US"/>
              </w:rPr>
              <w:t>S</w:t>
            </w:r>
            <w:r w:rsidRPr="002C24F5">
              <w:rPr>
                <w:vertAlign w:val="subscript"/>
                <w:lang w:val="en-US"/>
              </w:rPr>
              <w:t>1</w:t>
            </w:r>
          </w:p>
        </w:tc>
      </w:tr>
      <w:tr w:rsidR="002C24F5" w:rsidTr="002C24F5">
        <w:trPr>
          <w:trHeight w:val="567"/>
        </w:trPr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-</w:t>
            </w:r>
          </w:p>
        </w:tc>
        <w:tc>
          <w:tcPr>
            <w:tcW w:w="567" w:type="dxa"/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vertAlign w:val="subscript"/>
                <w:lang w:val="en-US"/>
              </w:rPr>
            </w:pPr>
            <w:r w:rsidRPr="002C24F5">
              <w:rPr>
                <w:lang w:val="en-US"/>
              </w:rPr>
              <w:t>S</w:t>
            </w:r>
            <w:r w:rsidRPr="002C24F5">
              <w:rPr>
                <w:vertAlign w:val="subscript"/>
                <w:lang w:val="en-US"/>
              </w:rPr>
              <w:t>2</w:t>
            </w:r>
          </w:p>
        </w:tc>
      </w:tr>
      <w:tr w:rsidR="002C24F5" w:rsidTr="002C24F5">
        <w:trPr>
          <w:trHeight w:val="567"/>
        </w:trPr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4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-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vertAlign w:val="subscript"/>
                <w:lang w:val="en-US"/>
              </w:rPr>
            </w:pPr>
            <w:r w:rsidRPr="002C24F5">
              <w:rPr>
                <w:lang w:val="en-US"/>
              </w:rPr>
              <w:t>S</w:t>
            </w:r>
            <w:r w:rsidRPr="002C24F5">
              <w:rPr>
                <w:vertAlign w:val="subscript"/>
                <w:lang w:val="en-US"/>
              </w:rPr>
              <w:t>3</w:t>
            </w:r>
          </w:p>
        </w:tc>
      </w:tr>
    </w:tbl>
    <w:p w:rsidR="002C24F5" w:rsidRPr="002C24F5" w:rsidRDefault="002C24F5" w:rsidP="002C24F5">
      <w:pPr>
        <w:pStyle w:val="a4"/>
        <w:spacing w:before="0"/>
        <w:jc w:val="left"/>
        <w:rPr>
          <w:lang w:val="en-US"/>
        </w:rPr>
      </w:pPr>
    </w:p>
    <w:p w:rsidR="002C24F5" w:rsidRDefault="002C24F5" w:rsidP="002C24F5">
      <w:pPr>
        <w:pStyle w:val="a4"/>
        <w:spacing w:before="0"/>
        <w:jc w:val="left"/>
      </w:pPr>
      <w:r>
        <w:t>Задание 1: №55</w:t>
      </w:r>
    </w:p>
    <w:p w:rsidR="001E391D" w:rsidRDefault="001E391D" w:rsidP="002C24F5">
      <w:pPr>
        <w:pStyle w:val="a4"/>
        <w:spacing w:before="0"/>
        <w:jc w:val="left"/>
      </w:pPr>
    </w:p>
    <w:p w:rsidR="001E391D" w:rsidRDefault="001E391D" w:rsidP="002C24F5">
      <w:pPr>
        <w:pStyle w:val="a4"/>
        <w:spacing w:before="0"/>
        <w:jc w:val="left"/>
      </w:pPr>
      <w:r>
        <w:t xml:space="preserve">Таблица №2 - </w:t>
      </w:r>
      <w:r>
        <w:rPr>
          <w:i/>
          <w:iCs/>
        </w:rPr>
        <w:t>№55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</w:tblGrid>
      <w:tr w:rsidR="002C24F5" w:rsidTr="002C24F5">
        <w:trPr>
          <w:trHeight w:val="567"/>
        </w:trPr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i2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i3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i4</w:t>
            </w:r>
          </w:p>
        </w:tc>
      </w:tr>
      <w:tr w:rsidR="002C24F5" w:rsidTr="002C24F5">
        <w:trPr>
          <w:trHeight w:val="567"/>
        </w:trPr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2C24F5" w:rsidRPr="002C24F5" w:rsidRDefault="002C24F5" w:rsidP="002C24F5">
      <w:pPr>
        <w:pStyle w:val="a4"/>
        <w:spacing w:before="0"/>
        <w:jc w:val="left"/>
      </w:pPr>
    </w:p>
    <w:p w:rsidR="002C24F5" w:rsidRPr="002C24F5" w:rsidRDefault="002C24F5" w:rsidP="002C24F5">
      <w:pPr>
        <w:pStyle w:val="a4"/>
        <w:spacing w:before="0"/>
        <w:jc w:val="left"/>
        <w:rPr>
          <w:lang w:val="en-US"/>
        </w:rPr>
      </w:pPr>
      <w:r w:rsidRPr="002C24F5">
        <w:t>Контрольные суммы</w:t>
      </w:r>
      <w:r w:rsidRPr="002C24F5">
        <w:rPr>
          <w:lang w:val="en-US"/>
        </w:rPr>
        <w:t>:</w:t>
      </w:r>
    </w:p>
    <w:p w:rsidR="002C24F5" w:rsidRPr="002C24F5" w:rsidRDefault="002C24F5" w:rsidP="002C24F5">
      <w:pPr>
        <w:pStyle w:val="a4"/>
        <w:spacing w:before="0"/>
        <w:jc w:val="left"/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</w:t>
      </w:r>
      <w:r w:rsidRPr="002C24F5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w w:val="115"/>
          <w:lang w:val="en-US"/>
        </w:rPr>
        <w:t>0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 xml:space="preserve">= </w:t>
      </w:r>
      <w:r>
        <w:rPr>
          <w:w w:val="135"/>
          <w:lang w:val="en-US"/>
        </w:rPr>
        <w:t>1</w:t>
      </w:r>
    </w:p>
    <w:p w:rsidR="002C24F5" w:rsidRPr="002C24F5" w:rsidRDefault="002C24F5" w:rsidP="002C24F5">
      <w:pPr>
        <w:pStyle w:val="a4"/>
        <w:spacing w:before="0"/>
        <w:jc w:val="left"/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</w:t>
      </w:r>
      <w:r w:rsidRPr="002C24F5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w w:val="115"/>
          <w:lang w:val="en-US"/>
        </w:rPr>
        <w:t>1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>= 0</w:t>
      </w:r>
    </w:p>
    <w:p w:rsidR="002C24F5" w:rsidRDefault="002C24F5" w:rsidP="002C24F5">
      <w:pPr>
        <w:pStyle w:val="a4"/>
        <w:spacing w:before="0"/>
        <w:jc w:val="left"/>
        <w:rPr>
          <w:spacing w:val="-21"/>
          <w:w w:val="135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</w:t>
      </w:r>
      <w:r w:rsidRPr="002C24F5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w w:val="115"/>
          <w:lang w:val="en-US"/>
        </w:rPr>
        <w:t>1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0</w:t>
      </w:r>
    </w:p>
    <w:p w:rsidR="002C24F5" w:rsidRDefault="002C24F5" w:rsidP="002C24F5">
      <w:pPr>
        <w:pStyle w:val="a4"/>
        <w:spacing w:before="0"/>
        <w:jc w:val="left"/>
        <w:rPr>
          <w:spacing w:val="-21"/>
          <w:w w:val="135"/>
          <w:lang w:val="en-US"/>
        </w:rPr>
      </w:pPr>
      <w:r>
        <w:rPr>
          <w:spacing w:val="-21"/>
          <w:w w:val="135"/>
          <w:lang w:val="en-US"/>
        </w:rPr>
        <w:t xml:space="preserve"> </w:t>
      </w:r>
    </w:p>
    <w:p w:rsidR="002C24F5" w:rsidRDefault="002C24F5" w:rsidP="002C24F5">
      <w:pPr>
        <w:pStyle w:val="a4"/>
        <w:spacing w:before="0"/>
        <w:jc w:val="left"/>
        <w:rPr>
          <w:lang w:val="en-US"/>
        </w:rPr>
      </w:pPr>
      <w:r>
        <w:rPr>
          <w:spacing w:val="-21"/>
          <w:w w:val="135"/>
          <w:lang w:val="en-US"/>
        </w:rPr>
        <w:t>S = (</w:t>
      </w: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spacing w:val="-21"/>
          <w:w w:val="135"/>
          <w:lang w:val="en-US"/>
        </w:rPr>
        <w:t xml:space="preserve">, </w:t>
      </w: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>
        <w:rPr>
          <w:lang w:val="en-US"/>
        </w:rPr>
        <w:t>,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>
        <w:rPr>
          <w:lang w:val="en-US"/>
        </w:rPr>
        <w:t>) = 100</w:t>
      </w:r>
    </w:p>
    <w:p w:rsidR="002C24F5" w:rsidRDefault="002C24F5" w:rsidP="002C24F5">
      <w:pPr>
        <w:pStyle w:val="a4"/>
        <w:spacing w:before="0"/>
        <w:jc w:val="left"/>
      </w:pPr>
      <w:r>
        <w:t>Номер бита с ошибкой = 001</w:t>
      </w:r>
      <w:r>
        <w:rPr>
          <w:vertAlign w:val="subscript"/>
        </w:rPr>
        <w:t>2</w:t>
      </w:r>
      <w:r>
        <w:t xml:space="preserve"> = 1</w:t>
      </w:r>
      <w:r>
        <w:rPr>
          <w:vertAlign w:val="subscript"/>
        </w:rPr>
        <w:t>10</w:t>
      </w:r>
      <w:r>
        <w:t xml:space="preserve">, то есть </w:t>
      </w:r>
      <w:r>
        <w:rPr>
          <w:lang w:val="en-US"/>
        </w:rPr>
        <w:t>r</w:t>
      </w:r>
      <w:r w:rsidRPr="002C24F5">
        <w:t xml:space="preserve">1 </w:t>
      </w:r>
      <w:r>
        <w:t>– неверный.</w:t>
      </w:r>
    </w:p>
    <w:p w:rsidR="002C24F5" w:rsidRDefault="002C24F5" w:rsidP="002C24F5">
      <w:pPr>
        <w:pStyle w:val="a4"/>
        <w:spacing w:before="0"/>
        <w:jc w:val="left"/>
      </w:pPr>
      <w:r>
        <w:t>Правильный код – 0110011.</w:t>
      </w:r>
    </w:p>
    <w:p w:rsidR="002C24F5" w:rsidRDefault="002C24F5" w:rsidP="002C24F5">
      <w:pPr>
        <w:pStyle w:val="a4"/>
        <w:spacing w:before="0"/>
        <w:jc w:val="left"/>
      </w:pPr>
    </w:p>
    <w:p w:rsidR="00476CE2" w:rsidRPr="00956D8B" w:rsidRDefault="00476CE2" w:rsidP="002C24F5">
      <w:pPr>
        <w:pStyle w:val="a4"/>
        <w:spacing w:before="0"/>
        <w:jc w:val="left"/>
      </w:pPr>
    </w:p>
    <w:p w:rsidR="00476CE2" w:rsidRDefault="00476CE2" w:rsidP="002C24F5">
      <w:pPr>
        <w:pStyle w:val="a4"/>
        <w:spacing w:before="0"/>
        <w:jc w:val="left"/>
      </w:pPr>
    </w:p>
    <w:p w:rsidR="00476CE2" w:rsidRDefault="00476CE2" w:rsidP="002C24F5">
      <w:pPr>
        <w:pStyle w:val="a4"/>
        <w:spacing w:before="0"/>
        <w:jc w:val="left"/>
      </w:pPr>
    </w:p>
    <w:p w:rsidR="00476CE2" w:rsidRDefault="00476CE2" w:rsidP="002C24F5">
      <w:pPr>
        <w:pStyle w:val="a4"/>
        <w:spacing w:before="0"/>
        <w:jc w:val="left"/>
      </w:pPr>
    </w:p>
    <w:p w:rsidR="001E391D" w:rsidRDefault="002C24F5" w:rsidP="002C24F5">
      <w:pPr>
        <w:pStyle w:val="a4"/>
        <w:spacing w:before="0"/>
        <w:jc w:val="left"/>
      </w:pPr>
      <w:r>
        <w:t>Задание 2: №92</w:t>
      </w:r>
    </w:p>
    <w:p w:rsidR="001E391D" w:rsidRDefault="001E391D" w:rsidP="002C24F5">
      <w:pPr>
        <w:pStyle w:val="a4"/>
        <w:spacing w:before="0"/>
        <w:jc w:val="left"/>
      </w:pPr>
    </w:p>
    <w:p w:rsidR="002C24F5" w:rsidRDefault="001E391D" w:rsidP="002C24F5">
      <w:pPr>
        <w:pStyle w:val="a4"/>
        <w:spacing w:before="0"/>
        <w:jc w:val="left"/>
      </w:pPr>
      <w:r>
        <w:t xml:space="preserve">Таблица №3 - </w:t>
      </w:r>
      <w:r>
        <w:rPr>
          <w:i/>
          <w:iCs/>
        </w:rPr>
        <w:t>№92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</w:tblGrid>
      <w:tr w:rsidR="002C24F5" w:rsidTr="00AD0F37">
        <w:trPr>
          <w:trHeight w:val="567"/>
        </w:trPr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i2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i3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i4</w:t>
            </w:r>
          </w:p>
        </w:tc>
      </w:tr>
      <w:tr w:rsidR="002C24F5" w:rsidTr="00AD0F37">
        <w:trPr>
          <w:trHeight w:val="567"/>
        </w:trPr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0</w:t>
            </w:r>
          </w:p>
        </w:tc>
      </w:tr>
    </w:tbl>
    <w:p w:rsidR="002C24F5" w:rsidRPr="002C24F5" w:rsidRDefault="002C24F5" w:rsidP="002C24F5">
      <w:pPr>
        <w:pStyle w:val="a4"/>
        <w:spacing w:before="0"/>
        <w:jc w:val="left"/>
      </w:pPr>
    </w:p>
    <w:p w:rsidR="002C24F5" w:rsidRPr="002C24F5" w:rsidRDefault="002C24F5" w:rsidP="002C24F5">
      <w:pPr>
        <w:pStyle w:val="a4"/>
        <w:spacing w:before="0"/>
        <w:jc w:val="left"/>
        <w:rPr>
          <w:lang w:val="en-US"/>
        </w:rPr>
      </w:pPr>
      <w:r w:rsidRPr="002C24F5">
        <w:t>Контрольные</w:t>
      </w:r>
      <w:r w:rsidRPr="001E391D">
        <w:rPr>
          <w:lang w:val="en-US"/>
        </w:rPr>
        <w:t xml:space="preserve"> </w:t>
      </w:r>
      <w:r w:rsidRPr="002C24F5">
        <w:t>суммы</w:t>
      </w:r>
      <w:r w:rsidRPr="002C24F5">
        <w:rPr>
          <w:lang w:val="en-US"/>
        </w:rPr>
        <w:t>:</w:t>
      </w:r>
    </w:p>
    <w:p w:rsidR="002C24F5" w:rsidRPr="001E391D" w:rsidRDefault="002C24F5" w:rsidP="002C24F5">
      <w:pPr>
        <w:pStyle w:val="a4"/>
        <w:spacing w:before="0"/>
        <w:jc w:val="left"/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</w:t>
      </w:r>
      <w:r w:rsidRPr="002C24F5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1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 xml:space="preserve">= </w:t>
      </w:r>
      <w:r w:rsidRPr="001E391D">
        <w:rPr>
          <w:w w:val="135"/>
          <w:lang w:val="en-US"/>
        </w:rPr>
        <w:t>0</w:t>
      </w:r>
    </w:p>
    <w:p w:rsidR="002C24F5" w:rsidRDefault="002C24F5" w:rsidP="002C24F5">
      <w:pPr>
        <w:pStyle w:val="a4"/>
        <w:spacing w:before="0"/>
        <w:jc w:val="left"/>
        <w:rPr>
          <w:w w:val="135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="00956D8B">
        <w:rPr>
          <w:w w:val="115"/>
          <w:lang w:val="en-US"/>
        </w:rPr>
        <w:t>1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 xml:space="preserve">= </w:t>
      </w:r>
      <w:r w:rsidR="00956D8B">
        <w:rPr>
          <w:w w:val="135"/>
          <w:lang w:val="en-US"/>
        </w:rPr>
        <w:t>1</w:t>
      </w:r>
    </w:p>
    <w:p w:rsidR="002C24F5" w:rsidRDefault="002C24F5" w:rsidP="002C24F5">
      <w:pPr>
        <w:pStyle w:val="a4"/>
        <w:spacing w:before="0"/>
        <w:jc w:val="left"/>
        <w:rPr>
          <w:w w:val="135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18"/>
          <w:w w:val="11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1E391D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1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>= 0</w:t>
      </w:r>
    </w:p>
    <w:p w:rsidR="002C24F5" w:rsidRDefault="002C24F5" w:rsidP="002C24F5">
      <w:pPr>
        <w:pStyle w:val="a4"/>
        <w:spacing w:before="0"/>
        <w:jc w:val="left"/>
        <w:rPr>
          <w:spacing w:val="-21"/>
          <w:w w:val="135"/>
          <w:lang w:val="en-US"/>
        </w:rPr>
      </w:pPr>
    </w:p>
    <w:p w:rsidR="002C24F5" w:rsidRDefault="002C24F5" w:rsidP="002C24F5">
      <w:pPr>
        <w:pStyle w:val="a4"/>
        <w:spacing w:before="0"/>
        <w:jc w:val="left"/>
        <w:rPr>
          <w:lang w:val="en-US"/>
        </w:rPr>
      </w:pPr>
      <w:r>
        <w:rPr>
          <w:spacing w:val="-21"/>
          <w:w w:val="135"/>
          <w:lang w:val="en-US"/>
        </w:rPr>
        <w:t>S = (</w:t>
      </w: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spacing w:val="-21"/>
          <w:w w:val="135"/>
          <w:lang w:val="en-US"/>
        </w:rPr>
        <w:t xml:space="preserve">, </w:t>
      </w: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>
        <w:rPr>
          <w:lang w:val="en-US"/>
        </w:rPr>
        <w:t>,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) = </w:t>
      </w:r>
      <w:r w:rsidRPr="002C24F5">
        <w:rPr>
          <w:lang w:val="en-US"/>
        </w:rPr>
        <w:t>0</w:t>
      </w:r>
      <w:r w:rsidR="00956D8B">
        <w:rPr>
          <w:lang w:val="en-US"/>
        </w:rPr>
        <w:t>1</w:t>
      </w:r>
      <w:r>
        <w:rPr>
          <w:lang w:val="en-US"/>
        </w:rPr>
        <w:t>0</w:t>
      </w:r>
    </w:p>
    <w:p w:rsidR="00956D8B" w:rsidRDefault="00956D8B" w:rsidP="00956D8B">
      <w:pPr>
        <w:pStyle w:val="a4"/>
        <w:spacing w:before="0"/>
        <w:jc w:val="left"/>
      </w:pPr>
      <w:r>
        <w:t xml:space="preserve">Номер бита с ошибкой = </w:t>
      </w:r>
      <w:r w:rsidRPr="00956D8B">
        <w:t>01</w:t>
      </w:r>
      <w:r>
        <w:t>0</w:t>
      </w:r>
      <w:r>
        <w:rPr>
          <w:vertAlign w:val="subscript"/>
        </w:rPr>
        <w:t>2</w:t>
      </w:r>
      <w:r>
        <w:t xml:space="preserve"> = </w:t>
      </w:r>
      <w:r w:rsidRPr="00956D8B">
        <w:t>2</w:t>
      </w:r>
      <w:r>
        <w:rPr>
          <w:vertAlign w:val="subscript"/>
        </w:rPr>
        <w:t>10</w:t>
      </w:r>
      <w:r>
        <w:t xml:space="preserve">, то есть </w:t>
      </w:r>
      <w:r>
        <w:rPr>
          <w:lang w:val="en-US"/>
        </w:rPr>
        <w:t>r</w:t>
      </w:r>
      <w:r w:rsidRPr="00956D8B">
        <w:t>2</w:t>
      </w:r>
      <w:r w:rsidRPr="002C24F5">
        <w:t xml:space="preserve"> </w:t>
      </w:r>
      <w:r>
        <w:t>– неверный.</w:t>
      </w:r>
    </w:p>
    <w:p w:rsidR="00956D8B" w:rsidRDefault="00956D8B" w:rsidP="00956D8B">
      <w:pPr>
        <w:pStyle w:val="a4"/>
        <w:spacing w:before="0"/>
        <w:jc w:val="left"/>
      </w:pPr>
      <w:r>
        <w:t xml:space="preserve">Правильный код – </w:t>
      </w:r>
      <w:r>
        <w:rPr>
          <w:lang w:val="en-US"/>
        </w:rPr>
        <w:t>1100110</w:t>
      </w:r>
      <w:r>
        <w:t>.</w:t>
      </w:r>
    </w:p>
    <w:p w:rsidR="00956D8B" w:rsidRDefault="00956D8B" w:rsidP="00956D8B">
      <w:pPr>
        <w:pStyle w:val="a4"/>
        <w:spacing w:before="0"/>
        <w:jc w:val="left"/>
      </w:pPr>
    </w:p>
    <w:p w:rsidR="002C24F5" w:rsidRDefault="002C24F5" w:rsidP="002C24F5">
      <w:pPr>
        <w:pStyle w:val="a4"/>
        <w:spacing w:before="0"/>
        <w:jc w:val="left"/>
      </w:pPr>
    </w:p>
    <w:p w:rsidR="002C24F5" w:rsidRDefault="002C24F5" w:rsidP="002C24F5">
      <w:pPr>
        <w:pStyle w:val="a4"/>
        <w:spacing w:before="0"/>
        <w:jc w:val="left"/>
      </w:pPr>
      <w:r>
        <w:t>Задание 3: №17</w:t>
      </w:r>
    </w:p>
    <w:p w:rsidR="001E391D" w:rsidRDefault="001E391D" w:rsidP="001E391D">
      <w:pPr>
        <w:pStyle w:val="a4"/>
        <w:spacing w:before="0"/>
        <w:jc w:val="left"/>
      </w:pPr>
    </w:p>
    <w:p w:rsidR="001E391D" w:rsidRDefault="001E391D" w:rsidP="002C24F5">
      <w:pPr>
        <w:pStyle w:val="a4"/>
        <w:spacing w:before="0"/>
        <w:jc w:val="left"/>
      </w:pPr>
      <w:r>
        <w:t xml:space="preserve">Таблица №4 - </w:t>
      </w:r>
      <w:r>
        <w:rPr>
          <w:i/>
          <w:iCs/>
        </w:rPr>
        <w:t>№17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</w:tblGrid>
      <w:tr w:rsidR="002C24F5" w:rsidTr="00AD0F37">
        <w:trPr>
          <w:trHeight w:val="567"/>
        </w:trPr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i2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i3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i4</w:t>
            </w:r>
          </w:p>
        </w:tc>
      </w:tr>
      <w:tr w:rsidR="002C24F5" w:rsidTr="00AD0F37">
        <w:trPr>
          <w:trHeight w:val="567"/>
        </w:trPr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1</w:t>
            </w:r>
          </w:p>
        </w:tc>
      </w:tr>
    </w:tbl>
    <w:p w:rsidR="002C24F5" w:rsidRPr="002C24F5" w:rsidRDefault="002C24F5" w:rsidP="002C24F5">
      <w:pPr>
        <w:pStyle w:val="a4"/>
        <w:spacing w:before="0"/>
        <w:jc w:val="left"/>
      </w:pPr>
    </w:p>
    <w:p w:rsidR="002C24F5" w:rsidRPr="002C24F5" w:rsidRDefault="002C24F5" w:rsidP="002C24F5">
      <w:pPr>
        <w:pStyle w:val="a4"/>
        <w:spacing w:before="0"/>
        <w:jc w:val="left"/>
        <w:rPr>
          <w:lang w:val="en-US"/>
        </w:rPr>
      </w:pPr>
      <w:r w:rsidRPr="002C24F5">
        <w:t>Контрольные</w:t>
      </w:r>
      <w:r w:rsidRPr="001E391D">
        <w:rPr>
          <w:lang w:val="en-US"/>
        </w:rPr>
        <w:t xml:space="preserve"> </w:t>
      </w:r>
      <w:r w:rsidRPr="002C24F5">
        <w:t>суммы</w:t>
      </w:r>
      <w:r w:rsidRPr="002C24F5">
        <w:rPr>
          <w:lang w:val="en-US"/>
        </w:rPr>
        <w:t>:</w:t>
      </w:r>
    </w:p>
    <w:p w:rsidR="002C24F5" w:rsidRPr="001E391D" w:rsidRDefault="002C24F5" w:rsidP="002C24F5">
      <w:pPr>
        <w:pStyle w:val="a4"/>
        <w:spacing w:before="0"/>
        <w:jc w:val="left"/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1E391D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 xml:space="preserve">= </w:t>
      </w:r>
      <w:r w:rsidRPr="001E391D">
        <w:rPr>
          <w:w w:val="135"/>
          <w:lang w:val="en-US"/>
        </w:rPr>
        <w:t>0</w:t>
      </w:r>
    </w:p>
    <w:p w:rsidR="002C24F5" w:rsidRDefault="002C24F5" w:rsidP="002C24F5">
      <w:pPr>
        <w:pStyle w:val="a4"/>
        <w:spacing w:before="0"/>
        <w:jc w:val="left"/>
        <w:rPr>
          <w:w w:val="135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1E391D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>= 0</w:t>
      </w:r>
    </w:p>
    <w:p w:rsidR="002C24F5" w:rsidRPr="001E391D" w:rsidRDefault="002C24F5" w:rsidP="002C24F5">
      <w:pPr>
        <w:pStyle w:val="a4"/>
        <w:spacing w:before="0"/>
        <w:jc w:val="left"/>
        <w:rPr>
          <w:w w:val="135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18"/>
          <w:w w:val="11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0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1E391D">
        <w:rPr>
          <w:w w:val="115"/>
          <w:lang w:val="en-US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 xml:space="preserve">= </w:t>
      </w:r>
      <w:r w:rsidRPr="001E391D">
        <w:rPr>
          <w:w w:val="135"/>
          <w:lang w:val="en-US"/>
        </w:rPr>
        <w:t>1</w:t>
      </w:r>
    </w:p>
    <w:p w:rsidR="002C24F5" w:rsidRDefault="002C24F5" w:rsidP="002C24F5">
      <w:pPr>
        <w:pStyle w:val="a4"/>
        <w:spacing w:before="0"/>
        <w:jc w:val="left"/>
        <w:rPr>
          <w:spacing w:val="-21"/>
          <w:w w:val="135"/>
          <w:lang w:val="en-US"/>
        </w:rPr>
      </w:pPr>
    </w:p>
    <w:p w:rsidR="002C24F5" w:rsidRPr="001E391D" w:rsidRDefault="002C24F5" w:rsidP="002C24F5">
      <w:pPr>
        <w:pStyle w:val="a4"/>
        <w:spacing w:before="0"/>
        <w:jc w:val="left"/>
        <w:rPr>
          <w:lang w:val="en-US"/>
        </w:rPr>
      </w:pPr>
      <w:r>
        <w:rPr>
          <w:spacing w:val="-21"/>
          <w:w w:val="135"/>
          <w:lang w:val="en-US"/>
        </w:rPr>
        <w:t>S = (</w:t>
      </w: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spacing w:val="-21"/>
          <w:w w:val="135"/>
          <w:lang w:val="en-US"/>
        </w:rPr>
        <w:t xml:space="preserve">, </w:t>
      </w: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>
        <w:rPr>
          <w:lang w:val="en-US"/>
        </w:rPr>
        <w:t>,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) = </w:t>
      </w:r>
      <w:r w:rsidRPr="002C24F5">
        <w:rPr>
          <w:lang w:val="en-US"/>
        </w:rPr>
        <w:t>0</w:t>
      </w:r>
      <w:r>
        <w:rPr>
          <w:lang w:val="en-US"/>
        </w:rPr>
        <w:t>0</w:t>
      </w:r>
      <w:r w:rsidRPr="001E391D">
        <w:rPr>
          <w:lang w:val="en-US"/>
        </w:rPr>
        <w:t>1</w:t>
      </w:r>
    </w:p>
    <w:p w:rsidR="002C24F5" w:rsidRDefault="002C24F5" w:rsidP="002C24F5">
      <w:pPr>
        <w:pStyle w:val="a4"/>
        <w:spacing w:before="0"/>
        <w:jc w:val="left"/>
      </w:pPr>
      <w:r>
        <w:t>Номер бита с ошибкой = 100</w:t>
      </w:r>
      <w:r>
        <w:rPr>
          <w:vertAlign w:val="subscript"/>
        </w:rPr>
        <w:t>2</w:t>
      </w:r>
      <w:r>
        <w:t xml:space="preserve"> = 4</w:t>
      </w:r>
      <w:r>
        <w:rPr>
          <w:vertAlign w:val="subscript"/>
        </w:rPr>
        <w:t>10</w:t>
      </w:r>
      <w:r>
        <w:t xml:space="preserve">, то есть </w:t>
      </w:r>
      <w:r>
        <w:rPr>
          <w:lang w:val="en-US"/>
        </w:rPr>
        <w:t>r</w:t>
      </w:r>
      <w:r>
        <w:t>3</w:t>
      </w:r>
      <w:r w:rsidRPr="002C24F5">
        <w:t xml:space="preserve"> </w:t>
      </w:r>
      <w:r>
        <w:t>– неверный.</w:t>
      </w:r>
    </w:p>
    <w:p w:rsidR="002C24F5" w:rsidRDefault="002C24F5" w:rsidP="002C24F5">
      <w:pPr>
        <w:pStyle w:val="a4"/>
        <w:spacing w:before="0"/>
        <w:jc w:val="left"/>
      </w:pPr>
      <w:r>
        <w:t>Правильный код – 0011001.</w:t>
      </w:r>
    </w:p>
    <w:p w:rsidR="002C24F5" w:rsidRDefault="002C24F5" w:rsidP="002C24F5">
      <w:pPr>
        <w:pStyle w:val="a4"/>
        <w:spacing w:before="0"/>
        <w:jc w:val="left"/>
      </w:pPr>
    </w:p>
    <w:p w:rsidR="002C24F5" w:rsidRDefault="002C24F5" w:rsidP="002C24F5">
      <w:pPr>
        <w:pStyle w:val="a4"/>
        <w:spacing w:before="0"/>
        <w:jc w:val="left"/>
      </w:pPr>
      <w:r>
        <w:t>Задание 4: №74</w:t>
      </w:r>
    </w:p>
    <w:p w:rsidR="001E391D" w:rsidRDefault="001E391D" w:rsidP="002C24F5">
      <w:pPr>
        <w:pStyle w:val="a4"/>
        <w:spacing w:before="0"/>
        <w:jc w:val="left"/>
      </w:pPr>
    </w:p>
    <w:p w:rsidR="001E391D" w:rsidRDefault="001E391D" w:rsidP="002C24F5">
      <w:pPr>
        <w:pStyle w:val="a4"/>
        <w:spacing w:before="0"/>
        <w:jc w:val="left"/>
      </w:pPr>
      <w:r>
        <w:t xml:space="preserve">Таблица №5 - </w:t>
      </w:r>
      <w:r>
        <w:rPr>
          <w:i/>
          <w:iCs/>
        </w:rPr>
        <w:t>№74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0"/>
        <w:gridCol w:w="570"/>
        <w:gridCol w:w="570"/>
        <w:gridCol w:w="570"/>
        <w:gridCol w:w="570"/>
        <w:gridCol w:w="570"/>
        <w:gridCol w:w="570"/>
      </w:tblGrid>
      <w:tr w:rsidR="002C24F5" w:rsidTr="00AD0F37">
        <w:trPr>
          <w:trHeight w:val="567"/>
        </w:trPr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i2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i3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i4</w:t>
            </w:r>
          </w:p>
        </w:tc>
      </w:tr>
      <w:tr w:rsidR="002C24F5" w:rsidTr="00AD0F37">
        <w:trPr>
          <w:trHeight w:val="567"/>
        </w:trPr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1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0</w:t>
            </w:r>
          </w:p>
        </w:tc>
        <w:tc>
          <w:tcPr>
            <w:tcW w:w="570" w:type="dxa"/>
            <w:vAlign w:val="center"/>
          </w:tcPr>
          <w:p w:rsidR="002C24F5" w:rsidRPr="002C24F5" w:rsidRDefault="002C24F5" w:rsidP="00AD0F37">
            <w:pPr>
              <w:pStyle w:val="a4"/>
              <w:spacing w:before="0"/>
            </w:pPr>
            <w:r>
              <w:t>1</w:t>
            </w:r>
          </w:p>
        </w:tc>
      </w:tr>
    </w:tbl>
    <w:p w:rsidR="002C24F5" w:rsidRPr="002C24F5" w:rsidRDefault="002C24F5" w:rsidP="002C24F5">
      <w:pPr>
        <w:pStyle w:val="a4"/>
        <w:spacing w:before="0"/>
        <w:jc w:val="left"/>
      </w:pPr>
    </w:p>
    <w:p w:rsidR="002C24F5" w:rsidRPr="002C24F5" w:rsidRDefault="002C24F5" w:rsidP="002C24F5">
      <w:pPr>
        <w:pStyle w:val="a4"/>
        <w:spacing w:before="0"/>
        <w:jc w:val="left"/>
        <w:rPr>
          <w:lang w:val="en-US"/>
        </w:rPr>
      </w:pPr>
      <w:r w:rsidRPr="002C24F5">
        <w:lastRenderedPageBreak/>
        <w:t>Контрольные суммы</w:t>
      </w:r>
      <w:r w:rsidRPr="002C24F5">
        <w:rPr>
          <w:lang w:val="en-US"/>
        </w:rPr>
        <w:t>:</w:t>
      </w:r>
    </w:p>
    <w:p w:rsidR="002C24F5" w:rsidRPr="002C24F5" w:rsidRDefault="002C24F5" w:rsidP="002C24F5">
      <w:pPr>
        <w:pStyle w:val="a4"/>
        <w:spacing w:before="0"/>
        <w:jc w:val="left"/>
      </w:pP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</w:t>
      </w:r>
      <w:r>
        <w:rPr>
          <w:w w:val="115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w w:val="115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>
        <w:rPr>
          <w:w w:val="115"/>
        </w:rPr>
        <w:t>1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>
        <w:rPr>
          <w:w w:val="115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 xml:space="preserve">= </w:t>
      </w:r>
      <w:r>
        <w:rPr>
          <w:w w:val="135"/>
        </w:rPr>
        <w:t>1</w:t>
      </w:r>
    </w:p>
    <w:p w:rsidR="002C24F5" w:rsidRDefault="002C24F5" w:rsidP="002C24F5">
      <w:pPr>
        <w:pStyle w:val="a4"/>
        <w:spacing w:before="0"/>
        <w:jc w:val="left"/>
        <w:rPr>
          <w:w w:val="135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</w:t>
      </w:r>
      <w:r>
        <w:rPr>
          <w:w w:val="115"/>
        </w:rPr>
        <w:t>0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w w:val="115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>
        <w:rPr>
          <w:w w:val="115"/>
        </w:rPr>
        <w:t>0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>
        <w:rPr>
          <w:w w:val="115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>= 0</w:t>
      </w:r>
    </w:p>
    <w:p w:rsidR="002C24F5" w:rsidRPr="00476CE2" w:rsidRDefault="002C24F5" w:rsidP="002C24F5">
      <w:pPr>
        <w:pStyle w:val="a4"/>
        <w:spacing w:before="0"/>
        <w:jc w:val="left"/>
        <w:rPr>
          <w:w w:val="135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 </w:t>
      </w:r>
      <w:r w:rsidRPr="002C24F5">
        <w:rPr>
          <w:w w:val="135"/>
          <w:lang w:val="en-US"/>
        </w:rPr>
        <w:t>=</w:t>
      </w:r>
      <w:r w:rsidRPr="002C24F5">
        <w:rPr>
          <w:spacing w:val="-18"/>
          <w:w w:val="115"/>
          <w:lang w:val="en-US"/>
        </w:rPr>
        <w:t xml:space="preserve"> </w:t>
      </w:r>
      <w:r>
        <w:rPr>
          <w:w w:val="115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w w:val="115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>
        <w:rPr>
          <w:w w:val="115"/>
        </w:rPr>
        <w:t>0</w:t>
      </w:r>
      <w:r w:rsidRPr="002C24F5">
        <w:rPr>
          <w:spacing w:val="-19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>
        <w:rPr>
          <w:w w:val="115"/>
        </w:rPr>
        <w:t>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 xml:space="preserve">= </w:t>
      </w:r>
      <w:r>
        <w:rPr>
          <w:w w:val="135"/>
        </w:rPr>
        <w:t>1</w:t>
      </w:r>
    </w:p>
    <w:p w:rsidR="002C24F5" w:rsidRPr="002C24F5" w:rsidRDefault="002C24F5" w:rsidP="002C24F5">
      <w:pPr>
        <w:pStyle w:val="a4"/>
        <w:spacing w:before="0"/>
        <w:jc w:val="left"/>
      </w:pPr>
      <w:r>
        <w:rPr>
          <w:spacing w:val="-21"/>
          <w:w w:val="135"/>
          <w:lang w:val="en-US"/>
        </w:rPr>
        <w:t>S = (</w:t>
      </w: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spacing w:val="-21"/>
          <w:w w:val="135"/>
          <w:lang w:val="en-US"/>
        </w:rPr>
        <w:t xml:space="preserve">, </w:t>
      </w: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>
        <w:rPr>
          <w:lang w:val="en-US"/>
        </w:rPr>
        <w:t>,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) = </w:t>
      </w:r>
      <w:r>
        <w:t>1</w:t>
      </w:r>
      <w:r>
        <w:rPr>
          <w:lang w:val="en-US"/>
        </w:rPr>
        <w:t>0</w:t>
      </w:r>
      <w:r>
        <w:t>1</w:t>
      </w:r>
    </w:p>
    <w:p w:rsidR="00476CE2" w:rsidRDefault="002C24F5" w:rsidP="002C24F5">
      <w:pPr>
        <w:pStyle w:val="a4"/>
        <w:spacing w:before="0"/>
        <w:jc w:val="left"/>
      </w:pPr>
      <w:r>
        <w:t>Номер бита с ошибкой = 101</w:t>
      </w:r>
      <w:r>
        <w:rPr>
          <w:vertAlign w:val="subscript"/>
        </w:rPr>
        <w:t>2</w:t>
      </w:r>
      <w:r>
        <w:t xml:space="preserve"> = 5</w:t>
      </w:r>
      <w:r>
        <w:rPr>
          <w:vertAlign w:val="subscript"/>
        </w:rPr>
        <w:t>10</w:t>
      </w:r>
      <w:r>
        <w:t xml:space="preserve">, то есть </w:t>
      </w:r>
      <w:r>
        <w:rPr>
          <w:lang w:val="en-US"/>
        </w:rPr>
        <w:t>i</w:t>
      </w:r>
      <w:r w:rsidRPr="002C24F5">
        <w:t xml:space="preserve">2 </w:t>
      </w:r>
      <w:r>
        <w:t>– неверный.</w:t>
      </w:r>
    </w:p>
    <w:p w:rsidR="002C24F5" w:rsidRDefault="002C24F5" w:rsidP="002C24F5">
      <w:pPr>
        <w:pStyle w:val="a4"/>
        <w:spacing w:before="0"/>
        <w:jc w:val="left"/>
      </w:pPr>
      <w:r>
        <w:t>Правильный код – 0011001.</w:t>
      </w:r>
    </w:p>
    <w:p w:rsidR="002C24F5" w:rsidRDefault="002C24F5" w:rsidP="002C24F5">
      <w:pPr>
        <w:pStyle w:val="a4"/>
        <w:spacing w:before="0"/>
        <w:jc w:val="left"/>
      </w:pPr>
    </w:p>
    <w:p w:rsidR="002C24F5" w:rsidRDefault="002C24F5" w:rsidP="002C24F5">
      <w:pPr>
        <w:pStyle w:val="a4"/>
        <w:spacing w:before="0"/>
        <w:jc w:val="left"/>
      </w:pPr>
      <w:r>
        <w:t>Задание 5: №72</w:t>
      </w:r>
    </w:p>
    <w:p w:rsidR="00476CE2" w:rsidRDefault="00476CE2" w:rsidP="002C24F5">
      <w:pPr>
        <w:pStyle w:val="a4"/>
        <w:spacing w:before="0"/>
        <w:jc w:val="left"/>
      </w:pPr>
      <w:r>
        <w:rPr>
          <w:noProof/>
          <w14:ligatures w14:val="standardContextual"/>
        </w:rPr>
        <w:drawing>
          <wp:inline distT="0" distB="0" distL="0" distR="0">
            <wp:extent cx="5936615" cy="3028315"/>
            <wp:effectExtent l="0" t="0" r="0" b="0"/>
            <wp:docPr id="993915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1599" name="Рисунок 993915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E2" w:rsidRDefault="00476CE2" w:rsidP="00476CE2">
      <w:pPr>
        <w:pStyle w:val="a4"/>
        <w:spacing w:before="0"/>
        <w:rPr>
          <w:i/>
          <w:iCs/>
        </w:rPr>
      </w:pPr>
      <w:r>
        <w:rPr>
          <w:i/>
          <w:iCs/>
        </w:rPr>
        <w:t>Рисунок 2. Схема декодирования классического кода Хэмминга (15,11)</w:t>
      </w:r>
    </w:p>
    <w:p w:rsidR="001E391D" w:rsidRDefault="001E391D" w:rsidP="001E391D">
      <w:pPr>
        <w:pStyle w:val="a4"/>
        <w:spacing w:before="0"/>
        <w:jc w:val="left"/>
        <w:rPr>
          <w:i/>
          <w:iCs/>
        </w:rPr>
      </w:pPr>
    </w:p>
    <w:p w:rsidR="001E391D" w:rsidRPr="00476CE2" w:rsidRDefault="001E391D" w:rsidP="001E391D">
      <w:pPr>
        <w:pStyle w:val="a4"/>
        <w:spacing w:before="0"/>
        <w:jc w:val="left"/>
        <w:rPr>
          <w:i/>
          <w:iCs/>
        </w:rPr>
      </w:pPr>
      <w:r>
        <w:t xml:space="preserve">Таблица №6 – </w:t>
      </w:r>
      <w:r w:rsidRPr="002C24F5">
        <w:rPr>
          <w:i/>
          <w:iCs/>
        </w:rPr>
        <w:t>Таблица кода Хэмминга (15,11)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45"/>
        <w:gridCol w:w="546"/>
        <w:gridCol w:w="546"/>
        <w:gridCol w:w="546"/>
        <w:gridCol w:w="546"/>
        <w:gridCol w:w="546"/>
        <w:gridCol w:w="546"/>
        <w:gridCol w:w="546"/>
        <w:gridCol w:w="546"/>
        <w:gridCol w:w="546"/>
        <w:gridCol w:w="548"/>
        <w:gridCol w:w="548"/>
        <w:gridCol w:w="549"/>
        <w:gridCol w:w="549"/>
        <w:gridCol w:w="574"/>
        <w:gridCol w:w="564"/>
        <w:gridCol w:w="548"/>
      </w:tblGrid>
      <w:tr w:rsidR="002C24F5" w:rsidTr="002C24F5">
        <w:trPr>
          <w:trHeight w:val="567"/>
        </w:trPr>
        <w:tc>
          <w:tcPr>
            <w:tcW w:w="545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</w:p>
        </w:tc>
        <w:tc>
          <w:tcPr>
            <w:tcW w:w="546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1</w:t>
            </w:r>
          </w:p>
        </w:tc>
        <w:tc>
          <w:tcPr>
            <w:tcW w:w="546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2</w:t>
            </w:r>
          </w:p>
        </w:tc>
        <w:tc>
          <w:tcPr>
            <w:tcW w:w="546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3</w:t>
            </w:r>
          </w:p>
        </w:tc>
        <w:tc>
          <w:tcPr>
            <w:tcW w:w="546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4</w:t>
            </w:r>
          </w:p>
        </w:tc>
        <w:tc>
          <w:tcPr>
            <w:tcW w:w="546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5</w:t>
            </w:r>
          </w:p>
        </w:tc>
        <w:tc>
          <w:tcPr>
            <w:tcW w:w="546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6</w:t>
            </w:r>
          </w:p>
        </w:tc>
        <w:tc>
          <w:tcPr>
            <w:tcW w:w="546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7</w:t>
            </w:r>
          </w:p>
        </w:tc>
        <w:tc>
          <w:tcPr>
            <w:tcW w:w="546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8</w:t>
            </w:r>
          </w:p>
        </w:tc>
        <w:tc>
          <w:tcPr>
            <w:tcW w:w="546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9</w:t>
            </w:r>
          </w:p>
        </w:tc>
        <w:tc>
          <w:tcPr>
            <w:tcW w:w="548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10</w:t>
            </w:r>
          </w:p>
        </w:tc>
        <w:tc>
          <w:tcPr>
            <w:tcW w:w="548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11</w:t>
            </w:r>
          </w:p>
        </w:tc>
        <w:tc>
          <w:tcPr>
            <w:tcW w:w="549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12</w:t>
            </w:r>
          </w:p>
        </w:tc>
        <w:tc>
          <w:tcPr>
            <w:tcW w:w="549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13</w:t>
            </w:r>
          </w:p>
        </w:tc>
        <w:tc>
          <w:tcPr>
            <w:tcW w:w="574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14</w:t>
            </w:r>
          </w:p>
        </w:tc>
        <w:tc>
          <w:tcPr>
            <w:tcW w:w="564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15</w:t>
            </w:r>
          </w:p>
        </w:tc>
        <w:tc>
          <w:tcPr>
            <w:tcW w:w="548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</w:p>
        </w:tc>
      </w:tr>
      <w:tr w:rsidR="002C24F5" w:rsidTr="002C24F5">
        <w:trPr>
          <w:trHeight w:val="567"/>
        </w:trPr>
        <w:tc>
          <w:tcPr>
            <w:tcW w:w="545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vertAlign w:val="superscript"/>
              </w:rPr>
            </w:pPr>
            <w:r>
              <w:rPr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x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i1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i2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i3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i4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r4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i5</w:t>
            </w:r>
          </w:p>
        </w:tc>
        <w:tc>
          <w:tcPr>
            <w:tcW w:w="548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i6</w:t>
            </w:r>
          </w:p>
        </w:tc>
        <w:tc>
          <w:tcPr>
            <w:tcW w:w="548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i7</w:t>
            </w:r>
          </w:p>
        </w:tc>
        <w:tc>
          <w:tcPr>
            <w:tcW w:w="549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i8</w:t>
            </w:r>
          </w:p>
        </w:tc>
        <w:tc>
          <w:tcPr>
            <w:tcW w:w="549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i9</w:t>
            </w:r>
          </w:p>
        </w:tc>
        <w:tc>
          <w:tcPr>
            <w:tcW w:w="574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i10</w:t>
            </w:r>
          </w:p>
        </w:tc>
        <w:tc>
          <w:tcPr>
            <w:tcW w:w="564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i11</w:t>
            </w:r>
          </w:p>
        </w:tc>
        <w:tc>
          <w:tcPr>
            <w:tcW w:w="548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2C24F5" w:rsidTr="002C24F5">
        <w:trPr>
          <w:trHeight w:val="567"/>
        </w:trPr>
        <w:tc>
          <w:tcPr>
            <w:tcW w:w="545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1</w:t>
            </w:r>
          </w:p>
        </w:tc>
        <w:tc>
          <w:tcPr>
            <w:tcW w:w="546" w:type="dxa"/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8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8" w:type="dxa"/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9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9" w:type="dxa"/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74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64" w:type="dxa"/>
            <w:shd w:val="clear" w:color="auto" w:fill="5B9BD5" w:themeFill="accent5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8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2C24F5" w:rsidTr="002C24F5">
        <w:trPr>
          <w:trHeight w:val="567"/>
        </w:trPr>
        <w:tc>
          <w:tcPr>
            <w:tcW w:w="545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2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tcBorders>
              <w:bottom w:val="single" w:sz="4" w:space="0" w:color="auto"/>
            </w:tcBorders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tcBorders>
              <w:bottom w:val="single" w:sz="4" w:space="0" w:color="auto"/>
            </w:tcBorders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8" w:type="dxa"/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8" w:type="dxa"/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74" w:type="dxa"/>
            <w:tcBorders>
              <w:bottom w:val="single" w:sz="4" w:space="0" w:color="auto"/>
            </w:tcBorders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shd w:val="clear" w:color="auto" w:fill="FF40FF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8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2C24F5" w:rsidTr="002C24F5">
        <w:trPr>
          <w:trHeight w:val="567"/>
        </w:trPr>
        <w:tc>
          <w:tcPr>
            <w:tcW w:w="545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4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6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8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8" w:type="dxa"/>
            <w:tcBorders>
              <w:bottom w:val="single" w:sz="4" w:space="0" w:color="auto"/>
            </w:tcBorders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74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8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3</w:t>
            </w:r>
          </w:p>
        </w:tc>
      </w:tr>
      <w:tr w:rsidR="002C24F5" w:rsidTr="002C24F5">
        <w:trPr>
          <w:trHeight w:val="567"/>
        </w:trPr>
        <w:tc>
          <w:tcPr>
            <w:tcW w:w="545" w:type="dxa"/>
            <w:vAlign w:val="center"/>
          </w:tcPr>
          <w:p w:rsidR="002C24F5" w:rsidRDefault="002C24F5" w:rsidP="002C24F5">
            <w:pPr>
              <w:pStyle w:val="a4"/>
              <w:spacing w:before="0"/>
            </w:pPr>
            <w:r>
              <w:t>8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46" w:type="dxa"/>
            <w:shd w:val="clear" w:color="auto" w:fill="FF0000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 w:rsidRPr="002C24F5">
              <w:rPr>
                <w:lang w:val="en-US"/>
              </w:rPr>
              <w:t>X</w:t>
            </w:r>
          </w:p>
        </w:tc>
        <w:tc>
          <w:tcPr>
            <w:tcW w:w="546" w:type="dxa"/>
            <w:shd w:val="clear" w:color="auto" w:fill="FF0000"/>
            <w:vAlign w:val="center"/>
          </w:tcPr>
          <w:p w:rsidR="002C24F5" w:rsidRPr="002C24F5" w:rsidRDefault="002C24F5" w:rsidP="002C24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2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48" w:type="dxa"/>
            <w:shd w:val="clear" w:color="auto" w:fill="FF0000"/>
            <w:vAlign w:val="center"/>
          </w:tcPr>
          <w:p w:rsidR="002C24F5" w:rsidRPr="002C24F5" w:rsidRDefault="002C24F5" w:rsidP="002C24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2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48" w:type="dxa"/>
            <w:shd w:val="clear" w:color="auto" w:fill="FF0000"/>
            <w:vAlign w:val="center"/>
          </w:tcPr>
          <w:p w:rsidR="002C24F5" w:rsidRPr="002C24F5" w:rsidRDefault="002C24F5" w:rsidP="002C24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2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49" w:type="dxa"/>
            <w:shd w:val="clear" w:color="auto" w:fill="FF0000"/>
            <w:vAlign w:val="center"/>
          </w:tcPr>
          <w:p w:rsidR="002C24F5" w:rsidRPr="002C24F5" w:rsidRDefault="002C24F5" w:rsidP="002C24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2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49" w:type="dxa"/>
            <w:shd w:val="clear" w:color="auto" w:fill="FF0000"/>
            <w:vAlign w:val="center"/>
          </w:tcPr>
          <w:p w:rsidR="002C24F5" w:rsidRPr="002C24F5" w:rsidRDefault="002C24F5" w:rsidP="002C24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2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74" w:type="dxa"/>
            <w:shd w:val="clear" w:color="auto" w:fill="FF0000"/>
            <w:vAlign w:val="center"/>
          </w:tcPr>
          <w:p w:rsidR="002C24F5" w:rsidRPr="002C24F5" w:rsidRDefault="002C24F5" w:rsidP="002C24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2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64" w:type="dxa"/>
            <w:shd w:val="clear" w:color="auto" w:fill="FF0000"/>
            <w:vAlign w:val="center"/>
          </w:tcPr>
          <w:p w:rsidR="002C24F5" w:rsidRPr="002C24F5" w:rsidRDefault="002C24F5" w:rsidP="002C24F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2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48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4</w:t>
            </w:r>
          </w:p>
        </w:tc>
      </w:tr>
    </w:tbl>
    <w:p w:rsidR="001E391D" w:rsidRDefault="001E391D" w:rsidP="001E391D">
      <w:pPr>
        <w:pStyle w:val="a4"/>
        <w:spacing w:before="0"/>
        <w:jc w:val="left"/>
      </w:pPr>
    </w:p>
    <w:p w:rsidR="002C24F5" w:rsidRPr="002C24F5" w:rsidRDefault="001E391D" w:rsidP="002C24F5">
      <w:pPr>
        <w:pStyle w:val="a4"/>
        <w:spacing w:before="0"/>
        <w:jc w:val="left"/>
      </w:pPr>
      <w:r>
        <w:t xml:space="preserve">Таблица №7 - </w:t>
      </w:r>
      <w:r w:rsidRPr="00577F36">
        <w:rPr>
          <w:i/>
          <w:iCs/>
        </w:rPr>
        <w:t>№72</w:t>
      </w:r>
      <w: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74"/>
        <w:gridCol w:w="567"/>
      </w:tblGrid>
      <w:tr w:rsidR="002C24F5" w:rsidTr="002C24F5">
        <w:trPr>
          <w:trHeight w:val="567"/>
        </w:trPr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i1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i2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i3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i4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r4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i5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i6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i7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i8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i9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i10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i11</w:t>
            </w:r>
          </w:p>
        </w:tc>
      </w:tr>
      <w:tr w:rsidR="002C24F5" w:rsidTr="002C24F5">
        <w:trPr>
          <w:trHeight w:val="567"/>
        </w:trPr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2C24F5" w:rsidRPr="002C24F5" w:rsidRDefault="002C24F5" w:rsidP="002C24F5">
            <w:pPr>
              <w:pStyle w:val="a4"/>
              <w:spacing w:befor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C24F5" w:rsidRDefault="002C24F5" w:rsidP="002C24F5">
      <w:pPr>
        <w:pStyle w:val="a4"/>
        <w:spacing w:before="0"/>
        <w:jc w:val="left"/>
      </w:pPr>
    </w:p>
    <w:p w:rsidR="00577F36" w:rsidRDefault="00577F36" w:rsidP="002C24F5">
      <w:pPr>
        <w:pStyle w:val="a4"/>
        <w:spacing w:before="0"/>
        <w:jc w:val="left"/>
        <w:rPr>
          <w:lang w:val="en-US"/>
        </w:rPr>
      </w:pPr>
      <w:r>
        <w:lastRenderedPageBreak/>
        <w:t>Контрольные</w:t>
      </w:r>
      <w:r w:rsidRPr="001E391D">
        <w:rPr>
          <w:lang w:val="en-US"/>
        </w:rPr>
        <w:t xml:space="preserve"> </w:t>
      </w:r>
      <w:r>
        <w:t>суммы</w:t>
      </w:r>
      <w:r>
        <w:rPr>
          <w:lang w:val="en-US"/>
        </w:rPr>
        <w:t>:</w:t>
      </w:r>
    </w:p>
    <w:p w:rsidR="00577F36" w:rsidRPr="00577F36" w:rsidRDefault="00577F36" w:rsidP="00577F36">
      <w:pPr>
        <w:pStyle w:val="a4"/>
        <w:spacing w:before="0"/>
        <w:jc w:val="left"/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</w:t>
      </w:r>
      <w:r>
        <w:rPr>
          <w:spacing w:val="-16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spacing w:val="-16"/>
          <w:lang w:val="en-US"/>
        </w:rPr>
        <w:t xml:space="preserve">i5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rFonts w:ascii="Cambria Math" w:hAnsi="Cambria Math" w:cs="Cambria Math"/>
          <w:lang w:val="en-US"/>
        </w:rPr>
        <w:t xml:space="preserve">i7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spacing w:val="-16"/>
          <w:lang w:val="en-US"/>
        </w:rPr>
        <w:t xml:space="preserve">i9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spacing w:val="-16"/>
          <w:lang w:val="en-US"/>
        </w:rPr>
        <w:t>i11</w:t>
      </w:r>
      <w:r w:rsidRPr="002C24F5">
        <w:rPr>
          <w:spacing w:val="-16"/>
          <w:lang w:val="en-US"/>
        </w:rPr>
        <w:t xml:space="preserve"> </w:t>
      </w:r>
      <w:r w:rsidRPr="002C24F5">
        <w:rPr>
          <w:w w:val="135"/>
          <w:lang w:val="en-US"/>
        </w:rPr>
        <w:t>=</w:t>
      </w:r>
      <w:r w:rsidRPr="002C24F5">
        <w:rPr>
          <w:spacing w:val="-21"/>
          <w:w w:val="135"/>
          <w:lang w:val="en-US"/>
        </w:rPr>
        <w:t xml:space="preserve"> </w:t>
      </w:r>
      <w:r>
        <w:rPr>
          <w:iCs/>
          <w:w w:val="115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iCs/>
          <w:w w:val="115"/>
          <w:lang w:val="en-US"/>
        </w:rPr>
        <w:t>1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iCs/>
          <w:w w:val="115"/>
          <w:lang w:val="en-US"/>
        </w:rPr>
        <w:t>1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 w:cs="Cambria Math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1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 = 1</w:t>
      </w:r>
    </w:p>
    <w:p w:rsidR="00577F36" w:rsidRDefault="00577F36" w:rsidP="00577F36">
      <w:pPr>
        <w:pStyle w:val="a4"/>
        <w:spacing w:before="0"/>
        <w:jc w:val="left"/>
        <w:rPr>
          <w:w w:val="135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</w:t>
      </w:r>
      <w:r>
        <w:rPr>
          <w:iCs/>
          <w:w w:val="115"/>
          <w:lang w:val="en-US"/>
        </w:rPr>
        <w:t>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i1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</w:t>
      </w:r>
      <w:r>
        <w:rPr>
          <w:iCs/>
          <w:w w:val="115"/>
          <w:lang w:val="en-US"/>
        </w:rPr>
        <w:t>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</w:t>
      </w:r>
      <w:r>
        <w:rPr>
          <w:spacing w:val="-16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spacing w:val="-16"/>
          <w:lang w:val="en-US"/>
        </w:rPr>
        <w:t xml:space="preserve">i6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rFonts w:ascii="Cambria Math" w:hAnsi="Cambria Math" w:cs="Cambria Math"/>
          <w:lang w:val="en-US"/>
        </w:rPr>
        <w:t xml:space="preserve">i7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spacing w:val="-16"/>
          <w:lang w:val="en-US"/>
        </w:rPr>
        <w:t xml:space="preserve">i10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spacing w:val="-16"/>
          <w:lang w:val="en-US"/>
        </w:rPr>
        <w:t>i11</w:t>
      </w:r>
      <w:r w:rsidRPr="002C24F5">
        <w:rPr>
          <w:spacing w:val="-16"/>
          <w:lang w:val="en-US"/>
        </w:rPr>
        <w:t xml:space="preserve"> </w:t>
      </w:r>
      <w:r w:rsidRPr="002C24F5">
        <w:rPr>
          <w:w w:val="135"/>
          <w:lang w:val="en-US"/>
        </w:rPr>
        <w:t>=</w:t>
      </w:r>
      <w:r>
        <w:rPr>
          <w:w w:val="135"/>
          <w:lang w:val="en-US"/>
        </w:rPr>
        <w:t xml:space="preserve"> </w:t>
      </w:r>
      <w:r>
        <w:rPr>
          <w:iCs/>
          <w:w w:val="115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1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5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 w:cs="Cambria Math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 = 1</w:t>
      </w:r>
    </w:p>
    <w:p w:rsidR="00577F36" w:rsidRPr="00577F36" w:rsidRDefault="00577F36" w:rsidP="00577F36">
      <w:pPr>
        <w:pStyle w:val="a4"/>
        <w:spacing w:before="0"/>
        <w:jc w:val="left"/>
        <w:rPr>
          <w:w w:val="135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</w:t>
      </w:r>
      <w:r>
        <w:rPr>
          <w:iCs/>
          <w:w w:val="115"/>
          <w:lang w:val="en-US"/>
        </w:rPr>
        <w:t>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</w:t>
      </w:r>
      <w:r>
        <w:rPr>
          <w:iCs/>
          <w:w w:val="115"/>
          <w:lang w:val="en-US"/>
        </w:rPr>
        <w:t>2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</w:t>
      </w:r>
      <w:r>
        <w:rPr>
          <w:iCs/>
          <w:w w:val="115"/>
          <w:lang w:val="en-US"/>
        </w:rPr>
        <w:t>3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i4</w:t>
      </w:r>
      <w:r>
        <w:rPr>
          <w:spacing w:val="-16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spacing w:val="-16"/>
          <w:lang w:val="en-US"/>
        </w:rPr>
        <w:t xml:space="preserve">i8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rFonts w:ascii="Cambria Math" w:hAnsi="Cambria Math" w:cs="Cambria Math"/>
          <w:lang w:val="en-US"/>
        </w:rPr>
        <w:t xml:space="preserve">i9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spacing w:val="-16"/>
          <w:lang w:val="en-US"/>
        </w:rPr>
        <w:t xml:space="preserve">i10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spacing w:val="-16"/>
          <w:lang w:val="en-US"/>
        </w:rPr>
        <w:t>i11</w:t>
      </w:r>
      <w:r w:rsidRPr="002C24F5">
        <w:rPr>
          <w:spacing w:val="-18"/>
          <w:w w:val="115"/>
          <w:lang w:val="en-US"/>
        </w:rPr>
        <w:t xml:space="preserve"> </w:t>
      </w:r>
      <w:r w:rsidRPr="002C24F5">
        <w:rPr>
          <w:w w:val="135"/>
          <w:lang w:val="en-US"/>
        </w:rPr>
        <w:t>=</w:t>
      </w:r>
      <w:r>
        <w:rPr>
          <w:w w:val="135"/>
          <w:lang w:val="en-US"/>
        </w:rPr>
        <w:t xml:space="preserve"> 1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1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5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 w:cs="Cambria Math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1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 = 1</w:t>
      </w:r>
    </w:p>
    <w:p w:rsidR="00577F36" w:rsidRDefault="00577F36" w:rsidP="002C24F5">
      <w:pPr>
        <w:pStyle w:val="a4"/>
        <w:spacing w:before="0"/>
        <w:jc w:val="left"/>
        <w:rPr>
          <w:spacing w:val="-16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4</w:t>
      </w:r>
      <w:r w:rsidRPr="002C24F5">
        <w:rPr>
          <w:lang w:val="en-US"/>
        </w:rPr>
        <w:t xml:space="preserve"> = </w:t>
      </w:r>
      <w:r w:rsidRPr="002C24F5">
        <w:rPr>
          <w:iCs/>
          <w:w w:val="115"/>
          <w:lang w:val="en-US"/>
        </w:rPr>
        <w:t>r</w:t>
      </w:r>
      <w:r>
        <w:rPr>
          <w:iCs/>
          <w:w w:val="115"/>
          <w:lang w:val="en-US"/>
        </w:rPr>
        <w:t>4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 w:rsidRPr="002C24F5">
        <w:rPr>
          <w:iCs/>
          <w:w w:val="115"/>
          <w:lang w:val="en-US"/>
        </w:rPr>
        <w:t>i</w:t>
      </w:r>
      <w:r>
        <w:rPr>
          <w:iCs/>
          <w:w w:val="115"/>
          <w:lang w:val="en-US"/>
        </w:rPr>
        <w:t>5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5"/>
          <w:lang w:val="en-US"/>
        </w:rPr>
        <w:t xml:space="preserve"> </w:t>
      </w:r>
      <w:r w:rsidRPr="002C24F5">
        <w:rPr>
          <w:iCs/>
          <w:w w:val="115"/>
          <w:lang w:val="en-US"/>
        </w:rPr>
        <w:t>i</w:t>
      </w:r>
      <w:r>
        <w:rPr>
          <w:iCs/>
          <w:w w:val="115"/>
          <w:lang w:val="en-US"/>
        </w:rPr>
        <w:t>6</w:t>
      </w:r>
      <w:r w:rsidRPr="002C24F5">
        <w:rPr>
          <w:spacing w:val="-20"/>
          <w:w w:val="115"/>
          <w:lang w:val="en-US"/>
        </w:rPr>
        <w:t xml:space="preserve">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i</w:t>
      </w:r>
      <w:r>
        <w:rPr>
          <w:spacing w:val="-16"/>
          <w:lang w:val="en-US"/>
        </w:rPr>
        <w:t xml:space="preserve">7 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spacing w:val="-16"/>
          <w:lang w:val="en-US"/>
        </w:rPr>
        <w:t xml:space="preserve">i8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rFonts w:ascii="Cambria Math" w:hAnsi="Cambria Math" w:cs="Cambria Math"/>
          <w:lang w:val="en-US"/>
        </w:rPr>
        <w:t xml:space="preserve">i9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spacing w:val="-16"/>
          <w:lang w:val="en-US"/>
        </w:rPr>
        <w:t xml:space="preserve">i10 </w:t>
      </w:r>
      <w:r w:rsidRPr="002C24F5">
        <w:rPr>
          <w:rFonts w:ascii="Cambria Math" w:hAnsi="Cambria Math" w:cs="Cambria Math"/>
          <w:lang w:val="en-US"/>
        </w:rPr>
        <w:t>⊕</w:t>
      </w:r>
      <w:r w:rsidRPr="002C24F5">
        <w:rPr>
          <w:spacing w:val="-16"/>
          <w:lang w:val="en-US"/>
        </w:rPr>
        <w:t xml:space="preserve"> </w:t>
      </w:r>
      <w:r>
        <w:rPr>
          <w:spacing w:val="-16"/>
          <w:lang w:val="en-US"/>
        </w:rPr>
        <w:t>i11</w:t>
      </w:r>
      <w:r w:rsidRPr="002C24F5">
        <w:rPr>
          <w:spacing w:val="-16"/>
          <w:lang w:val="en-US"/>
        </w:rPr>
        <w:t xml:space="preserve"> </w:t>
      </w:r>
      <w:r w:rsidRPr="002C24F5">
        <w:rPr>
          <w:w w:val="135"/>
          <w:lang w:val="en-US"/>
        </w:rPr>
        <w:t>=</w:t>
      </w:r>
      <w:r>
        <w:rPr>
          <w:w w:val="135"/>
          <w:lang w:val="en-US"/>
        </w:rPr>
        <w:t xml:space="preserve"> </w:t>
      </w:r>
      <w:r>
        <w:rPr>
          <w:iCs/>
          <w:w w:val="115"/>
          <w:lang w:val="en-US"/>
        </w:rPr>
        <w:t>1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5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rFonts w:ascii="Cambria Math" w:hAnsi="Cambria Math" w:cs="Cambria Math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1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</w:t>
      </w:r>
      <w:r w:rsidRPr="002C24F5">
        <w:rPr>
          <w:rFonts w:ascii="Cambria Math" w:hAnsi="Cambria Math" w:cs="Cambria Math"/>
          <w:lang w:val="en-US"/>
        </w:rPr>
        <w:t>⊕</w:t>
      </w:r>
      <w:r>
        <w:rPr>
          <w:spacing w:val="-16"/>
          <w:lang w:val="en-US"/>
        </w:rPr>
        <w:t>0 = 0</w:t>
      </w:r>
    </w:p>
    <w:p w:rsidR="00577F36" w:rsidRPr="001E391D" w:rsidRDefault="00577F36" w:rsidP="002C24F5">
      <w:pPr>
        <w:pStyle w:val="a4"/>
        <w:spacing w:before="0"/>
        <w:jc w:val="left"/>
        <w:rPr>
          <w:lang w:val="en-US"/>
        </w:rPr>
      </w:pPr>
      <w:r>
        <w:rPr>
          <w:spacing w:val="-16"/>
          <w:lang w:val="en-US"/>
        </w:rPr>
        <w:t>S</w:t>
      </w:r>
      <w:r w:rsidRPr="001E391D">
        <w:rPr>
          <w:spacing w:val="-16"/>
          <w:lang w:val="en-US"/>
        </w:rPr>
        <w:t xml:space="preserve"> = </w:t>
      </w:r>
      <w:r w:rsidRPr="001E391D">
        <w:rPr>
          <w:spacing w:val="-21"/>
          <w:w w:val="135"/>
          <w:lang w:val="en-US"/>
        </w:rPr>
        <w:t>(</w:t>
      </w:r>
      <w:r>
        <w:rPr>
          <w:lang w:val="en-US"/>
        </w:rPr>
        <w:t>S</w:t>
      </w:r>
      <w:r w:rsidRPr="001E391D">
        <w:rPr>
          <w:vertAlign w:val="subscript"/>
          <w:lang w:val="en-US"/>
        </w:rPr>
        <w:t>1</w:t>
      </w:r>
      <w:r w:rsidRPr="001E391D">
        <w:rPr>
          <w:spacing w:val="-21"/>
          <w:w w:val="135"/>
          <w:lang w:val="en-US"/>
        </w:rPr>
        <w:t xml:space="preserve">, </w:t>
      </w:r>
      <w:r>
        <w:rPr>
          <w:lang w:val="en-US"/>
        </w:rPr>
        <w:t>S</w:t>
      </w:r>
      <w:r w:rsidRPr="001E391D">
        <w:rPr>
          <w:vertAlign w:val="subscript"/>
          <w:lang w:val="en-US"/>
        </w:rPr>
        <w:t>2</w:t>
      </w:r>
      <w:r w:rsidRPr="001E391D">
        <w:rPr>
          <w:lang w:val="en-US"/>
        </w:rPr>
        <w:t>,</w:t>
      </w:r>
      <w:r w:rsidRPr="001E391D">
        <w:rPr>
          <w:vertAlign w:val="subscript"/>
          <w:lang w:val="en-US"/>
        </w:rPr>
        <w:t xml:space="preserve"> </w:t>
      </w:r>
      <w:r>
        <w:rPr>
          <w:lang w:val="en-US"/>
        </w:rPr>
        <w:t>S</w:t>
      </w:r>
      <w:r w:rsidRPr="001E391D">
        <w:rPr>
          <w:vertAlign w:val="subscript"/>
          <w:lang w:val="en-US"/>
        </w:rPr>
        <w:t>3</w:t>
      </w:r>
      <w:r w:rsidRPr="001E391D">
        <w:rPr>
          <w:lang w:val="en-US"/>
        </w:rPr>
        <w:t xml:space="preserve">, </w:t>
      </w:r>
      <w:r>
        <w:rPr>
          <w:lang w:val="en-US"/>
        </w:rPr>
        <w:t>S</w:t>
      </w:r>
      <w:r w:rsidRPr="001E391D">
        <w:rPr>
          <w:vertAlign w:val="subscript"/>
          <w:lang w:val="en-US"/>
        </w:rPr>
        <w:t>4</w:t>
      </w:r>
      <w:r w:rsidRPr="001E391D">
        <w:rPr>
          <w:lang w:val="en-US"/>
        </w:rPr>
        <w:t>) = 1110</w:t>
      </w:r>
    </w:p>
    <w:p w:rsidR="00577F36" w:rsidRDefault="00577F36" w:rsidP="00577F36">
      <w:pPr>
        <w:pStyle w:val="a4"/>
        <w:spacing w:before="0"/>
        <w:jc w:val="left"/>
      </w:pPr>
      <w:r>
        <w:t xml:space="preserve">Номер бита с ошибкой = </w:t>
      </w:r>
      <w:r w:rsidRPr="00577F36">
        <w:t>0</w:t>
      </w:r>
      <w:r w:rsidR="00956D8B" w:rsidRPr="00956D8B">
        <w:t>111</w:t>
      </w:r>
      <w:r>
        <w:rPr>
          <w:vertAlign w:val="subscript"/>
        </w:rPr>
        <w:t>2</w:t>
      </w:r>
      <w:r>
        <w:t xml:space="preserve"> = </w:t>
      </w:r>
      <w:r w:rsidR="00956D8B" w:rsidRPr="00956D8B">
        <w:t>7</w:t>
      </w:r>
      <w:r>
        <w:rPr>
          <w:vertAlign w:val="subscript"/>
        </w:rPr>
        <w:t>10</w:t>
      </w:r>
      <w:r>
        <w:t xml:space="preserve">, то есть </w:t>
      </w:r>
      <w:r>
        <w:rPr>
          <w:lang w:val="en-US"/>
        </w:rPr>
        <w:t>i</w:t>
      </w:r>
      <w:r w:rsidR="00956D8B" w:rsidRPr="00956D8B">
        <w:t>4</w:t>
      </w:r>
      <w:r w:rsidRPr="002C24F5">
        <w:t xml:space="preserve"> </w:t>
      </w:r>
      <w:r>
        <w:t>– неверный.</w:t>
      </w:r>
    </w:p>
    <w:p w:rsidR="00577F36" w:rsidRDefault="00577F36" w:rsidP="00577F36">
      <w:pPr>
        <w:pStyle w:val="a4"/>
        <w:spacing w:before="0"/>
        <w:jc w:val="left"/>
      </w:pPr>
      <w:r>
        <w:t xml:space="preserve">Правильный код – </w:t>
      </w:r>
      <w:r w:rsidRPr="0001398F">
        <w:t>001110</w:t>
      </w:r>
      <w:r w:rsidR="00956D8B">
        <w:rPr>
          <w:lang w:val="en-US"/>
        </w:rPr>
        <w:t>1</w:t>
      </w:r>
      <w:r w:rsidRPr="0001398F">
        <w:t>10001</w:t>
      </w:r>
      <w:r w:rsidR="00956D8B">
        <w:rPr>
          <w:lang w:val="en-US"/>
        </w:rPr>
        <w:t>0</w:t>
      </w:r>
      <w:r w:rsidRPr="0001398F">
        <w:t>0</w:t>
      </w:r>
      <w:r>
        <w:t>.</w:t>
      </w:r>
    </w:p>
    <w:p w:rsidR="00577F36" w:rsidRDefault="00577F36" w:rsidP="00577F36">
      <w:pPr>
        <w:pStyle w:val="a4"/>
        <w:spacing w:before="0"/>
        <w:jc w:val="left"/>
      </w:pPr>
    </w:p>
    <w:p w:rsidR="0001398F" w:rsidRPr="00105C04" w:rsidRDefault="0001398F" w:rsidP="00577F36">
      <w:pPr>
        <w:pStyle w:val="a4"/>
        <w:spacing w:before="0"/>
        <w:jc w:val="left"/>
      </w:pPr>
      <w:r>
        <w:t>Задание 6</w:t>
      </w:r>
      <w:r w:rsidRPr="00105C04">
        <w:t>: (55 + 92 + 17 + 74 + 72) * 4 = 1240</w:t>
      </w:r>
    </w:p>
    <w:p w:rsidR="0001398F" w:rsidRDefault="0001398F" w:rsidP="00577F36">
      <w:pPr>
        <w:pStyle w:val="a4"/>
        <w:spacing w:before="0"/>
        <w:jc w:val="left"/>
      </w:pPr>
      <w:r w:rsidRPr="0001398F">
        <w:t xml:space="preserve">1240 – </w:t>
      </w:r>
      <w:r>
        <w:t>число информационных разрядов в передаваемом сообщении.</w:t>
      </w:r>
    </w:p>
    <w:p w:rsidR="0001398F" w:rsidRDefault="0001398F" w:rsidP="00577F36">
      <w:pPr>
        <w:pStyle w:val="a4"/>
        <w:spacing w:before="0"/>
        <w:jc w:val="left"/>
      </w:pPr>
      <w:r>
        <w:t>Чтобы вычислить минимальное число проверочных разрядов надо чтобы соблюдалось неравенство 2</w:t>
      </w:r>
      <w:r>
        <w:rPr>
          <w:vertAlign w:val="superscript"/>
          <w:lang w:val="en-US"/>
        </w:rPr>
        <w:t>r</w:t>
      </w:r>
      <w:r w:rsidRPr="0001398F">
        <w:t>&gt;=</w:t>
      </w:r>
      <w:r>
        <w:rPr>
          <w:lang w:val="en-US"/>
        </w:rPr>
        <w:t>r</w:t>
      </w:r>
      <w:r w:rsidRPr="0001398F">
        <w:t xml:space="preserve"> + </w:t>
      </w:r>
      <w:r>
        <w:rPr>
          <w:lang w:val="en-US"/>
        </w:rPr>
        <w:t>i</w:t>
      </w:r>
      <w:r w:rsidRPr="0001398F">
        <w:t xml:space="preserve"> + 1, </w:t>
      </w:r>
      <w:r>
        <w:t xml:space="preserve">где </w:t>
      </w:r>
      <w:r>
        <w:rPr>
          <w:lang w:val="en-US"/>
        </w:rPr>
        <w:t>r</w:t>
      </w:r>
      <w:r w:rsidRPr="0001398F">
        <w:t xml:space="preserve"> </w:t>
      </w:r>
      <w:r>
        <w:t>–</w:t>
      </w:r>
      <w:r w:rsidRPr="0001398F">
        <w:t xml:space="preserve"> </w:t>
      </w:r>
      <w:r>
        <w:t xml:space="preserve">число проверочных разрядов, а </w:t>
      </w:r>
      <w:r>
        <w:rPr>
          <w:lang w:val="en-US"/>
        </w:rPr>
        <w:t>i</w:t>
      </w:r>
      <w:r w:rsidRPr="0001398F">
        <w:t xml:space="preserve"> </w:t>
      </w:r>
      <w:r>
        <w:t>– число информационных разрядов.</w:t>
      </w:r>
    </w:p>
    <w:p w:rsidR="0001398F" w:rsidRDefault="0001398F" w:rsidP="00577F36">
      <w:pPr>
        <w:pStyle w:val="a4"/>
        <w:spacing w:before="0"/>
        <w:jc w:val="left"/>
      </w:pPr>
      <w:r>
        <w:t xml:space="preserve">Минимальное </w:t>
      </w:r>
      <w:r>
        <w:rPr>
          <w:lang w:val="en-US"/>
        </w:rPr>
        <w:t>r</w:t>
      </w:r>
      <w:r w:rsidRPr="00105C04">
        <w:t xml:space="preserve"> – 11</w:t>
      </w:r>
      <w:r>
        <w:t>.</w:t>
      </w:r>
    </w:p>
    <w:p w:rsidR="0001398F" w:rsidRPr="00105C04" w:rsidRDefault="0001398F" w:rsidP="00577F36">
      <w:pPr>
        <w:pStyle w:val="a4"/>
        <w:spacing w:before="0"/>
        <w:jc w:val="left"/>
      </w:pPr>
      <w:r>
        <w:t>2</w:t>
      </w:r>
      <w:r>
        <w:rPr>
          <w:vertAlign w:val="superscript"/>
        </w:rPr>
        <w:t>11</w:t>
      </w:r>
      <w:r w:rsidRPr="00105C04">
        <w:t>&gt;=11 + 1240 + 1</w:t>
      </w:r>
    </w:p>
    <w:p w:rsidR="00105C04" w:rsidRDefault="0001398F" w:rsidP="00105C04">
      <w:pPr>
        <w:pStyle w:val="a4"/>
        <w:spacing w:before="0"/>
        <w:jc w:val="left"/>
      </w:pPr>
      <w:r w:rsidRPr="00105C04">
        <w:t>2048 &gt; 1252</w:t>
      </w:r>
    </w:p>
    <w:p w:rsidR="00105C04" w:rsidRPr="00105C04" w:rsidRDefault="00105C04" w:rsidP="00105C04">
      <w:pPr>
        <w:pStyle w:val="a4"/>
        <w:spacing w:before="0"/>
        <w:jc w:val="left"/>
      </w:pPr>
      <w:r w:rsidRPr="00105C04">
        <w:t xml:space="preserve">Коэффициент избыточности </w:t>
      </w:r>
      <w:r>
        <w:t>-</w:t>
      </w:r>
      <w:r w:rsidRPr="00105C04">
        <w:t xml:space="preserve"> отношение числа проверочных разрядов (</w:t>
      </w:r>
      <w:r w:rsidRPr="00105C04">
        <w:rPr>
          <w:i/>
          <w:iCs/>
        </w:rPr>
        <w:t>r</w:t>
      </w:r>
      <w:r w:rsidRPr="00105C04">
        <w:t>) к общему числу разрядов (</w:t>
      </w:r>
      <w:r w:rsidRPr="00105C04">
        <w:rPr>
          <w:i/>
          <w:iCs/>
        </w:rPr>
        <w:t xml:space="preserve">n </w:t>
      </w:r>
      <w:r w:rsidRPr="00105C04">
        <w:t xml:space="preserve">= </w:t>
      </w:r>
      <w:r w:rsidRPr="00105C04">
        <w:rPr>
          <w:i/>
          <w:iCs/>
        </w:rPr>
        <w:t xml:space="preserve">i </w:t>
      </w:r>
      <w:r w:rsidRPr="00105C04">
        <w:t xml:space="preserve">+ </w:t>
      </w:r>
      <w:r w:rsidRPr="00105C04">
        <w:rPr>
          <w:i/>
          <w:iCs/>
        </w:rPr>
        <w:t>r</w:t>
      </w:r>
      <w:r w:rsidRPr="00105C04">
        <w:t xml:space="preserve">). </w:t>
      </w:r>
    </w:p>
    <w:p w:rsidR="00105C04" w:rsidRDefault="00105C04" w:rsidP="00577F36">
      <w:pPr>
        <w:pStyle w:val="a4"/>
        <w:spacing w:before="0"/>
        <w:jc w:val="left"/>
        <w:rPr>
          <w:rFonts w:ascii="Cambria" w:hAnsi="Cambria"/>
          <w:w w:val="120"/>
        </w:rPr>
      </w:pPr>
      <w:r w:rsidRPr="00105C04">
        <w:t>Коэффициент избыточности</w:t>
      </w:r>
      <w:r>
        <w:t xml:space="preserve"> </w:t>
      </w:r>
      <w:r>
        <w:rPr>
          <w:rFonts w:ascii="Cambria" w:hAnsi="Cambria"/>
          <w:w w:val="120"/>
        </w:rPr>
        <w:t>≈ 0.00879</w:t>
      </w:r>
    </w:p>
    <w:p w:rsidR="00105C04" w:rsidRPr="00476CE2" w:rsidRDefault="00105C04" w:rsidP="00577F36">
      <w:pPr>
        <w:pStyle w:val="a4"/>
        <w:spacing w:before="0"/>
        <w:jc w:val="left"/>
      </w:pPr>
    </w:p>
    <w:p w:rsidR="00105C04" w:rsidRPr="00476CE2" w:rsidRDefault="00105C04" w:rsidP="00577F36">
      <w:pPr>
        <w:pStyle w:val="a4"/>
        <w:spacing w:before="0"/>
        <w:jc w:val="left"/>
      </w:pPr>
    </w:p>
    <w:p w:rsidR="00577F36" w:rsidRPr="0001398F" w:rsidRDefault="00105C04" w:rsidP="002C24F5">
      <w:pPr>
        <w:pStyle w:val="a4"/>
        <w:spacing w:before="0"/>
        <w:jc w:val="left"/>
      </w:pPr>
      <w:r>
        <w:t xml:space="preserve"> </w:t>
      </w:r>
    </w:p>
    <w:p w:rsidR="002C24F5" w:rsidRPr="0001398F" w:rsidRDefault="002C24F5" w:rsidP="002C24F5">
      <w:pPr>
        <w:pStyle w:val="a4"/>
        <w:spacing w:before="0"/>
        <w:jc w:val="left"/>
      </w:pPr>
    </w:p>
    <w:p w:rsidR="002C24F5" w:rsidRPr="0001398F" w:rsidRDefault="002C24F5" w:rsidP="002C24F5">
      <w:pPr>
        <w:pStyle w:val="a4"/>
        <w:spacing w:before="0"/>
        <w:jc w:val="left"/>
      </w:pPr>
    </w:p>
    <w:p w:rsidR="002C24F5" w:rsidRPr="0001398F" w:rsidRDefault="002C24F5" w:rsidP="002C24F5">
      <w:pPr>
        <w:pStyle w:val="a4"/>
        <w:spacing w:before="0"/>
        <w:jc w:val="left"/>
      </w:pPr>
    </w:p>
    <w:p w:rsidR="002C24F5" w:rsidRPr="0001398F" w:rsidRDefault="002C24F5" w:rsidP="002C24F5">
      <w:pPr>
        <w:pStyle w:val="a4"/>
        <w:spacing w:before="0"/>
        <w:jc w:val="left"/>
      </w:pPr>
    </w:p>
    <w:p w:rsidR="002C24F5" w:rsidRPr="0001398F" w:rsidRDefault="002C24F5" w:rsidP="002C24F5">
      <w:pPr>
        <w:pStyle w:val="a4"/>
        <w:spacing w:before="0"/>
        <w:jc w:val="left"/>
      </w:pPr>
    </w:p>
    <w:p w:rsidR="002C24F5" w:rsidRPr="0001398F" w:rsidRDefault="002C24F5" w:rsidP="002C24F5">
      <w:pPr>
        <w:pStyle w:val="a4"/>
        <w:spacing w:before="0"/>
        <w:jc w:val="left"/>
      </w:pPr>
    </w:p>
    <w:p w:rsidR="002C24F5" w:rsidRPr="0001398F" w:rsidRDefault="002C24F5" w:rsidP="002C24F5">
      <w:pPr>
        <w:pStyle w:val="a4"/>
        <w:spacing w:before="0"/>
        <w:jc w:val="left"/>
      </w:pPr>
    </w:p>
    <w:p w:rsidR="002C24F5" w:rsidRPr="0001398F" w:rsidRDefault="002C24F5" w:rsidP="002C24F5">
      <w:pPr>
        <w:pStyle w:val="a4"/>
        <w:spacing w:before="0"/>
        <w:jc w:val="left"/>
      </w:pPr>
    </w:p>
    <w:p w:rsidR="002C24F5" w:rsidRPr="0001398F" w:rsidRDefault="002C24F5" w:rsidP="002C24F5">
      <w:pPr>
        <w:pStyle w:val="a4"/>
        <w:spacing w:before="0"/>
        <w:jc w:val="left"/>
      </w:pPr>
    </w:p>
    <w:p w:rsidR="002C24F5" w:rsidRDefault="002C24F5" w:rsidP="002C24F5">
      <w:pPr>
        <w:pStyle w:val="a4"/>
        <w:spacing w:before="0"/>
        <w:jc w:val="left"/>
      </w:pPr>
    </w:p>
    <w:p w:rsidR="00105C04" w:rsidRPr="0001398F" w:rsidRDefault="00105C04" w:rsidP="00105C04">
      <w:pPr>
        <w:pStyle w:val="a4"/>
        <w:spacing w:before="0"/>
      </w:pPr>
    </w:p>
    <w:p w:rsidR="002C24F5" w:rsidRPr="0001398F" w:rsidRDefault="002C24F5" w:rsidP="002C24F5">
      <w:pPr>
        <w:pStyle w:val="a4"/>
        <w:spacing w:before="0"/>
        <w:ind w:firstLine="708"/>
        <w:jc w:val="left"/>
      </w:pPr>
    </w:p>
    <w:p w:rsidR="002C24F5" w:rsidRPr="0001398F" w:rsidRDefault="002C24F5" w:rsidP="002C24F5"/>
    <w:p w:rsidR="002C24F5" w:rsidRPr="0001398F" w:rsidRDefault="002C24F5" w:rsidP="002C24F5"/>
    <w:p w:rsidR="00476CE2" w:rsidRDefault="00476CE2" w:rsidP="002C24F5"/>
    <w:p w:rsidR="00476CE2" w:rsidRDefault="00476CE2" w:rsidP="002C24F5"/>
    <w:p w:rsidR="00476CE2" w:rsidRDefault="00476CE2" w:rsidP="002C24F5"/>
    <w:p w:rsidR="00476CE2" w:rsidRDefault="00476CE2" w:rsidP="002C24F5"/>
    <w:p w:rsidR="00476CE2" w:rsidRDefault="00476CE2" w:rsidP="002C24F5"/>
    <w:p w:rsidR="00476CE2" w:rsidRDefault="00476CE2" w:rsidP="002C24F5"/>
    <w:p w:rsidR="00476CE2" w:rsidRDefault="00476CE2" w:rsidP="002C24F5"/>
    <w:p w:rsidR="00476CE2" w:rsidRDefault="00476CE2" w:rsidP="002C24F5"/>
    <w:p w:rsidR="00476CE2" w:rsidRDefault="00476CE2" w:rsidP="002C24F5"/>
    <w:p w:rsidR="002C24F5" w:rsidRDefault="00476CE2" w:rsidP="002C24F5">
      <w:r>
        <w:lastRenderedPageBreak/>
        <w:t>Дополнительное задание</w:t>
      </w:r>
      <w:r w:rsidRPr="00476CE2">
        <w:t>:</w:t>
      </w:r>
    </w:p>
    <w:p w:rsidR="00476CE2" w:rsidRDefault="001E391D" w:rsidP="001E391D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498873" cy="7698658"/>
            <wp:effectExtent l="0" t="0" r="635" b="0"/>
            <wp:docPr id="1193222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2351" name="Рисунок 11932223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616" cy="76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E2" w:rsidRDefault="00476CE2" w:rsidP="00476CE2">
      <w:pPr>
        <w:jc w:val="center"/>
        <w:rPr>
          <w:i/>
          <w:iCs/>
        </w:rPr>
      </w:pPr>
      <w:r>
        <w:rPr>
          <w:i/>
          <w:iCs/>
        </w:rPr>
        <w:t>Рисунок 3. Листинг программы</w:t>
      </w:r>
    </w:p>
    <w:p w:rsidR="00476CE2" w:rsidRDefault="00476CE2" w:rsidP="00476CE2">
      <w:pPr>
        <w:jc w:val="center"/>
        <w:rPr>
          <w:i/>
          <w:iCs/>
        </w:rPr>
      </w:pPr>
      <w:r>
        <w:rPr>
          <w:i/>
          <w:iCs/>
          <w:noProof/>
          <w14:ligatures w14:val="standardContextual"/>
        </w:rPr>
        <w:drawing>
          <wp:inline distT="0" distB="0" distL="0" distR="0">
            <wp:extent cx="3949700" cy="901700"/>
            <wp:effectExtent l="0" t="0" r="0" b="0"/>
            <wp:docPr id="9340518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1809" name="Рисунок 9340518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E2" w:rsidRDefault="00476CE2" w:rsidP="001E391D">
      <w:pPr>
        <w:jc w:val="center"/>
        <w:rPr>
          <w:i/>
          <w:iCs/>
        </w:rPr>
      </w:pPr>
      <w:r>
        <w:rPr>
          <w:i/>
          <w:iCs/>
        </w:rPr>
        <w:t>Рисунок 4. Результат выполнения программы на примере Задания 1</w:t>
      </w:r>
    </w:p>
    <w:p w:rsidR="00476CE2" w:rsidRDefault="00476CE2" w:rsidP="00476C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C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:rsidR="00476CE2" w:rsidRDefault="00476CE2" w:rsidP="006120EE">
      <w:pPr>
        <w:pStyle w:val="a4"/>
        <w:ind w:firstLine="519"/>
        <w:jc w:val="left"/>
        <w:rPr>
          <w:b/>
          <w:bCs/>
        </w:rPr>
      </w:pPr>
      <w:r w:rsidRPr="004512FF">
        <w:t xml:space="preserve">В ходе выполнения работы я </w:t>
      </w:r>
      <w:r>
        <w:t xml:space="preserve">научился использовать методы кодирования и декодирования кода Хэмминга. </w:t>
      </w:r>
      <w:r w:rsidRPr="004512FF">
        <w:t xml:space="preserve">Также написал программу на языке программирования Python </w:t>
      </w:r>
      <w:r>
        <w:t>для анализирования сообщения из набора из 7 цифр «0» и «1» на основе классического кода Хэмминга и вывода правильного сообщения.</w:t>
      </w:r>
      <w:r>
        <w:rPr>
          <w:i/>
          <w:iCs/>
        </w:rPr>
        <w:br w:type="page"/>
      </w:r>
    </w:p>
    <w:p w:rsidR="006120EE" w:rsidRPr="006120EE" w:rsidRDefault="006120EE" w:rsidP="006120EE">
      <w:pPr>
        <w:tabs>
          <w:tab w:val="left" w:pos="1020"/>
          <w:tab w:val="left" w:pos="1022"/>
        </w:tabs>
        <w:spacing w:line="312" w:lineRule="auto"/>
        <w:ind w:right="109"/>
        <w:jc w:val="center"/>
        <w:rPr>
          <w:b/>
          <w:bCs/>
          <w:sz w:val="28"/>
          <w:szCs w:val="28"/>
        </w:rPr>
      </w:pPr>
      <w:r w:rsidRPr="006120EE">
        <w:rPr>
          <w:b/>
          <w:bCs/>
          <w:sz w:val="28"/>
          <w:szCs w:val="28"/>
        </w:rPr>
        <w:lastRenderedPageBreak/>
        <w:t>Список использованных источников</w:t>
      </w:r>
    </w:p>
    <w:p w:rsidR="00476CE2" w:rsidRPr="00476CE2" w:rsidRDefault="00476CE2" w:rsidP="00476CE2">
      <w:pPr>
        <w:pStyle w:val="ad"/>
        <w:numPr>
          <w:ilvl w:val="0"/>
          <w:numId w:val="4"/>
        </w:numPr>
        <w:tabs>
          <w:tab w:val="left" w:pos="1020"/>
          <w:tab w:val="left" w:pos="1022"/>
        </w:tabs>
        <w:spacing w:line="312" w:lineRule="auto"/>
        <w:ind w:right="109"/>
        <w:jc w:val="both"/>
        <w:rPr>
          <w:sz w:val="28"/>
          <w:szCs w:val="28"/>
        </w:rPr>
      </w:pPr>
      <w:r w:rsidRPr="00476CE2">
        <w:rPr>
          <w:i/>
          <w:sz w:val="28"/>
          <w:szCs w:val="28"/>
        </w:rPr>
        <w:t>А.И. Королев</w:t>
      </w:r>
      <w:r w:rsidRPr="00476CE2">
        <w:rPr>
          <w:sz w:val="28"/>
          <w:szCs w:val="28"/>
        </w:rPr>
        <w:t xml:space="preserve">. Коды и устройства помехоустойчивого кодирования </w:t>
      </w:r>
      <w:proofErr w:type="gramStart"/>
      <w:r w:rsidRPr="00476CE2">
        <w:rPr>
          <w:sz w:val="28"/>
          <w:szCs w:val="28"/>
        </w:rPr>
        <w:t>ин- формации</w:t>
      </w:r>
      <w:proofErr w:type="gramEnd"/>
      <w:r w:rsidRPr="00476CE2">
        <w:rPr>
          <w:sz w:val="28"/>
          <w:szCs w:val="28"/>
        </w:rPr>
        <w:t>. — Мн., 2002. — С. 286.</w:t>
      </w:r>
    </w:p>
    <w:p w:rsidR="00476CE2" w:rsidRPr="00476CE2" w:rsidRDefault="00476CE2" w:rsidP="00476CE2">
      <w:pPr>
        <w:pStyle w:val="ad"/>
        <w:numPr>
          <w:ilvl w:val="0"/>
          <w:numId w:val="4"/>
        </w:numPr>
        <w:tabs>
          <w:tab w:val="left" w:pos="1020"/>
          <w:tab w:val="left" w:pos="1022"/>
        </w:tabs>
        <w:spacing w:before="116" w:line="312" w:lineRule="auto"/>
        <w:ind w:right="108"/>
        <w:jc w:val="both"/>
        <w:rPr>
          <w:sz w:val="28"/>
          <w:szCs w:val="28"/>
        </w:rPr>
      </w:pPr>
      <w:r w:rsidRPr="00476CE2">
        <w:rPr>
          <w:i/>
          <w:sz w:val="28"/>
          <w:szCs w:val="28"/>
        </w:rPr>
        <w:t>Л.С. Казарин</w:t>
      </w:r>
      <w:r w:rsidRPr="00476CE2">
        <w:rPr>
          <w:sz w:val="28"/>
          <w:szCs w:val="28"/>
        </w:rPr>
        <w:t xml:space="preserve">. Введение в теорию кодирования, сжатия и восстановления </w:t>
      </w:r>
      <w:proofErr w:type="gramStart"/>
      <w:r w:rsidRPr="00476CE2">
        <w:rPr>
          <w:sz w:val="28"/>
          <w:szCs w:val="28"/>
        </w:rPr>
        <w:t>информации :</w:t>
      </w:r>
      <w:proofErr w:type="gramEnd"/>
      <w:r w:rsidRPr="00476CE2">
        <w:rPr>
          <w:sz w:val="28"/>
          <w:szCs w:val="28"/>
        </w:rPr>
        <w:t xml:space="preserve"> учебно-методическое пособие. — Ярославский гос. </w:t>
      </w:r>
      <w:proofErr w:type="spellStart"/>
      <w:r w:rsidRPr="00476CE2">
        <w:rPr>
          <w:sz w:val="28"/>
          <w:szCs w:val="28"/>
        </w:rPr>
        <w:t>уни</w:t>
      </w:r>
      <w:proofErr w:type="spellEnd"/>
      <w:r w:rsidRPr="00476CE2">
        <w:rPr>
          <w:sz w:val="28"/>
          <w:szCs w:val="28"/>
        </w:rPr>
        <w:t xml:space="preserve">- </w:t>
      </w:r>
      <w:proofErr w:type="spellStart"/>
      <w:r w:rsidRPr="00476CE2">
        <w:rPr>
          <w:sz w:val="28"/>
          <w:szCs w:val="28"/>
        </w:rPr>
        <w:t>верситет</w:t>
      </w:r>
      <w:proofErr w:type="spellEnd"/>
      <w:r w:rsidRPr="00476CE2">
        <w:rPr>
          <w:sz w:val="28"/>
          <w:szCs w:val="28"/>
        </w:rPr>
        <w:t xml:space="preserve"> им. П.Г. Демидова, 2020. — С. 112.</w:t>
      </w:r>
    </w:p>
    <w:p w:rsidR="00476CE2" w:rsidRPr="00476CE2" w:rsidRDefault="00476CE2" w:rsidP="00476CE2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476CE2">
        <w:rPr>
          <w:rStyle w:val="normaltextrun"/>
          <w:color w:val="000000"/>
          <w:sz w:val="28"/>
          <w:szCs w:val="28"/>
        </w:rPr>
        <w:t>https://neerc.ifmo.ru/wiki/index.php?title=Избыточное_кодирование,_код_Хэмминга</w:t>
      </w:r>
      <w:r w:rsidRPr="00476CE2">
        <w:rPr>
          <w:rStyle w:val="eop"/>
          <w:color w:val="000000"/>
          <w:sz w:val="28"/>
          <w:szCs w:val="28"/>
        </w:rPr>
        <w:t> </w:t>
      </w:r>
    </w:p>
    <w:p w:rsidR="00347302" w:rsidRPr="00476CE2" w:rsidRDefault="00347302" w:rsidP="00476CE2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347302" w:rsidRPr="00476CE2" w:rsidSect="002075EE">
      <w:footerReference w:type="even" r:id="rId12"/>
      <w:footerReference w:type="default" r:id="rId13"/>
      <w:pgSz w:w="11900" w:h="16840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4F0F" w:rsidRDefault="00014F0F">
      <w:r>
        <w:separator/>
      </w:r>
    </w:p>
  </w:endnote>
  <w:endnote w:type="continuationSeparator" w:id="0">
    <w:p w:rsidR="00014F0F" w:rsidRDefault="00014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altName w:val="Calibri"/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 (Заголовки)">
    <w:altName w:val="Calibri Light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237378246"/>
      <w:docPartObj>
        <w:docPartGallery w:val="Page Numbers (Bottom of Page)"/>
        <w:docPartUnique/>
      </w:docPartObj>
    </w:sdtPr>
    <w:sdtContent>
      <w:p w:rsidR="007F44D0" w:rsidRDefault="00000000" w:rsidP="00082D8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7F44D0" w:rsidRDefault="007F44D0">
    <w:pPr>
      <w:pStyle w:val="a5"/>
    </w:pPr>
  </w:p>
  <w:p w:rsidR="003851F4" w:rsidRDefault="003851F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685709059"/>
      <w:docPartObj>
        <w:docPartGallery w:val="Page Numbers (Bottom of Page)"/>
        <w:docPartUnique/>
      </w:docPartObj>
    </w:sdtPr>
    <w:sdtContent>
      <w:p w:rsidR="007F44D0" w:rsidRDefault="00000000" w:rsidP="00082D8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7F44D0" w:rsidRDefault="007F44D0">
    <w:pPr>
      <w:pStyle w:val="a5"/>
    </w:pPr>
  </w:p>
  <w:p w:rsidR="003851F4" w:rsidRDefault="003851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4F0F" w:rsidRDefault="00014F0F">
      <w:r>
        <w:separator/>
      </w:r>
    </w:p>
  </w:footnote>
  <w:footnote w:type="continuationSeparator" w:id="0">
    <w:p w:rsidR="00014F0F" w:rsidRDefault="00014F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91F71"/>
    <w:multiLevelType w:val="multilevel"/>
    <w:tmpl w:val="EF762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A87D21"/>
    <w:multiLevelType w:val="multilevel"/>
    <w:tmpl w:val="75F6D2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E73C00"/>
    <w:multiLevelType w:val="multilevel"/>
    <w:tmpl w:val="2DC68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E1431D"/>
    <w:multiLevelType w:val="hybridMultilevel"/>
    <w:tmpl w:val="CD06E0BE"/>
    <w:lvl w:ilvl="0" w:tplc="84180D10">
      <w:start w:val="1"/>
      <w:numFmt w:val="decimal"/>
      <w:lvlText w:val="%1."/>
      <w:lvlJc w:val="left"/>
      <w:pPr>
        <w:ind w:left="1022" w:hanging="5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 w:tplc="95706EA4">
      <w:numFmt w:val="bullet"/>
      <w:lvlText w:val="•"/>
      <w:lvlJc w:val="left"/>
      <w:pPr>
        <w:ind w:left="1916" w:hanging="503"/>
      </w:pPr>
      <w:rPr>
        <w:rFonts w:hint="default"/>
        <w:lang w:val="ru-RU" w:eastAsia="en-US" w:bidi="ar-SA"/>
      </w:rPr>
    </w:lvl>
    <w:lvl w:ilvl="2" w:tplc="E3A2470E">
      <w:numFmt w:val="bullet"/>
      <w:lvlText w:val="•"/>
      <w:lvlJc w:val="left"/>
      <w:pPr>
        <w:ind w:left="2813" w:hanging="503"/>
      </w:pPr>
      <w:rPr>
        <w:rFonts w:hint="default"/>
        <w:lang w:val="ru-RU" w:eastAsia="en-US" w:bidi="ar-SA"/>
      </w:rPr>
    </w:lvl>
    <w:lvl w:ilvl="3" w:tplc="6DA6EE92">
      <w:numFmt w:val="bullet"/>
      <w:lvlText w:val="•"/>
      <w:lvlJc w:val="left"/>
      <w:pPr>
        <w:ind w:left="3709" w:hanging="503"/>
      </w:pPr>
      <w:rPr>
        <w:rFonts w:hint="default"/>
        <w:lang w:val="ru-RU" w:eastAsia="en-US" w:bidi="ar-SA"/>
      </w:rPr>
    </w:lvl>
    <w:lvl w:ilvl="4" w:tplc="F74EFBC2">
      <w:numFmt w:val="bullet"/>
      <w:lvlText w:val="•"/>
      <w:lvlJc w:val="left"/>
      <w:pPr>
        <w:ind w:left="4606" w:hanging="503"/>
      </w:pPr>
      <w:rPr>
        <w:rFonts w:hint="default"/>
        <w:lang w:val="ru-RU" w:eastAsia="en-US" w:bidi="ar-SA"/>
      </w:rPr>
    </w:lvl>
    <w:lvl w:ilvl="5" w:tplc="00342BCA">
      <w:numFmt w:val="bullet"/>
      <w:lvlText w:val="•"/>
      <w:lvlJc w:val="left"/>
      <w:pPr>
        <w:ind w:left="5502" w:hanging="503"/>
      </w:pPr>
      <w:rPr>
        <w:rFonts w:hint="default"/>
        <w:lang w:val="ru-RU" w:eastAsia="en-US" w:bidi="ar-SA"/>
      </w:rPr>
    </w:lvl>
    <w:lvl w:ilvl="6" w:tplc="29643FB8">
      <w:numFmt w:val="bullet"/>
      <w:lvlText w:val="•"/>
      <w:lvlJc w:val="left"/>
      <w:pPr>
        <w:ind w:left="6399" w:hanging="503"/>
      </w:pPr>
      <w:rPr>
        <w:rFonts w:hint="default"/>
        <w:lang w:val="ru-RU" w:eastAsia="en-US" w:bidi="ar-SA"/>
      </w:rPr>
    </w:lvl>
    <w:lvl w:ilvl="7" w:tplc="CD968412">
      <w:numFmt w:val="bullet"/>
      <w:lvlText w:val="•"/>
      <w:lvlJc w:val="left"/>
      <w:pPr>
        <w:ind w:left="7295" w:hanging="503"/>
      </w:pPr>
      <w:rPr>
        <w:rFonts w:hint="default"/>
        <w:lang w:val="ru-RU" w:eastAsia="en-US" w:bidi="ar-SA"/>
      </w:rPr>
    </w:lvl>
    <w:lvl w:ilvl="8" w:tplc="3A76308C">
      <w:numFmt w:val="bullet"/>
      <w:lvlText w:val="•"/>
      <w:lvlJc w:val="left"/>
      <w:pPr>
        <w:ind w:left="8192" w:hanging="503"/>
      </w:pPr>
      <w:rPr>
        <w:rFonts w:hint="default"/>
        <w:lang w:val="ru-RU" w:eastAsia="en-US" w:bidi="ar-SA"/>
      </w:rPr>
    </w:lvl>
  </w:abstractNum>
  <w:abstractNum w:abstractNumId="4" w15:restartNumberingAfterBreak="0">
    <w:nsid w:val="61FF48CD"/>
    <w:multiLevelType w:val="multilevel"/>
    <w:tmpl w:val="5FE676F8"/>
    <w:lvl w:ilvl="0">
      <w:start w:val="1"/>
      <w:numFmt w:val="decimal"/>
      <w:lvlText w:val="%1"/>
      <w:lvlJc w:val="left"/>
      <w:pPr>
        <w:ind w:left="4712" w:hanging="43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05" w:hanging="64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305" w:hanging="64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890" w:hanging="64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475" w:hanging="64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060" w:hanging="64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45" w:hanging="64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30" w:hanging="64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5" w:hanging="646"/>
      </w:pPr>
      <w:rPr>
        <w:rFonts w:hint="default"/>
        <w:lang w:val="ru-RU" w:eastAsia="en-US" w:bidi="ar-SA"/>
      </w:rPr>
    </w:lvl>
  </w:abstractNum>
  <w:num w:numId="1" w16cid:durableId="236087695">
    <w:abstractNumId w:val="2"/>
  </w:num>
  <w:num w:numId="2" w16cid:durableId="2067222580">
    <w:abstractNumId w:val="4"/>
  </w:num>
  <w:num w:numId="3" w16cid:durableId="1821193442">
    <w:abstractNumId w:val="0"/>
  </w:num>
  <w:num w:numId="4" w16cid:durableId="566499659">
    <w:abstractNumId w:val="3"/>
  </w:num>
  <w:num w:numId="5" w16cid:durableId="1138962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4F5"/>
    <w:rsid w:val="0001398F"/>
    <w:rsid w:val="00014F0F"/>
    <w:rsid w:val="00105C04"/>
    <w:rsid w:val="001E2A19"/>
    <w:rsid w:val="001E391D"/>
    <w:rsid w:val="002C24F5"/>
    <w:rsid w:val="002C4808"/>
    <w:rsid w:val="00347302"/>
    <w:rsid w:val="003851F4"/>
    <w:rsid w:val="00440D8E"/>
    <w:rsid w:val="00476CE2"/>
    <w:rsid w:val="00577F36"/>
    <w:rsid w:val="006120EE"/>
    <w:rsid w:val="0062271C"/>
    <w:rsid w:val="007C71A0"/>
    <w:rsid w:val="007F44D0"/>
    <w:rsid w:val="00956D8B"/>
    <w:rsid w:val="00A446F7"/>
    <w:rsid w:val="00B803E0"/>
    <w:rsid w:val="00C65CBC"/>
    <w:rsid w:val="00E24C27"/>
    <w:rsid w:val="00ED2048"/>
    <w:rsid w:val="00EE6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04E0A"/>
  <w15:chartTrackingRefBased/>
  <w15:docId w15:val="{0F90EA6E-CFFA-8E40-A271-87D5D58A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4F5"/>
    <w:pPr>
      <w:widowControl w:val="0"/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C24F5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2C24F5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24F5"/>
    <w:pPr>
      <w:keepNext/>
      <w:keepLines/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C24F5"/>
    <w:pPr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eastAsia="zh-CN" w:bidi="hi-IN"/>
      <w14:ligatures w14:val="none"/>
    </w:rPr>
  </w:style>
  <w:style w:type="paragraph" w:styleId="a3">
    <w:name w:val="No Spacing"/>
    <w:rsid w:val="002C24F5"/>
    <w:pPr>
      <w:suppressAutoHyphens/>
      <w:autoSpaceDN w:val="0"/>
      <w:textAlignment w:val="baseline"/>
    </w:pPr>
    <w:rPr>
      <w:rFonts w:ascii="Liberation Serif" w:eastAsia="NSimSun" w:hAnsi="Liberation Serif" w:cs="Mangal"/>
      <w:kern w:val="3"/>
      <w:szCs w:val="21"/>
      <w:lang w:eastAsia="zh-CN" w:bidi="hi-IN"/>
      <w14:ligatures w14:val="none"/>
    </w:rPr>
  </w:style>
  <w:style w:type="paragraph" w:customStyle="1" w:styleId="StandardWW">
    <w:name w:val="Standard (WW)"/>
    <w:rsid w:val="002C24F5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lang w:eastAsia="zh-CN" w:bidi="hi-IN"/>
      <w14:ligatures w14:val="none"/>
    </w:rPr>
  </w:style>
  <w:style w:type="paragraph" w:customStyle="1" w:styleId="a4">
    <w:name w:val="оглавление авто"/>
    <w:basedOn w:val="1"/>
    <w:qFormat/>
    <w:rsid w:val="002C24F5"/>
    <w:pPr>
      <w:jc w:val="center"/>
    </w:pPr>
    <w:rPr>
      <w:rFonts w:ascii="Times New Roman" w:hAnsi="Times New Roman" w:cs="Times New Roman"/>
      <w:color w:val="auto"/>
      <w:sz w:val="28"/>
      <w:szCs w:val="28"/>
    </w:rPr>
  </w:style>
  <w:style w:type="paragraph" w:styleId="11">
    <w:name w:val="toc 1"/>
    <w:aliases w:val="содержание авто"/>
    <w:basedOn w:val="21"/>
    <w:next w:val="a"/>
    <w:autoRedefine/>
    <w:uiPriority w:val="39"/>
    <w:unhideWhenUsed/>
    <w:rsid w:val="002C24F5"/>
    <w:pPr>
      <w:spacing w:before="360" w:after="0"/>
      <w:ind w:left="0"/>
    </w:pPr>
    <w:rPr>
      <w:rFonts w:ascii="Times New Roman" w:hAnsi="Times New Roman" w:cs="Calibri Light (Заголовки)"/>
      <w:szCs w:val="20"/>
    </w:rPr>
  </w:style>
  <w:style w:type="paragraph" w:styleId="a5">
    <w:name w:val="footer"/>
    <w:basedOn w:val="a"/>
    <w:link w:val="a6"/>
    <w:uiPriority w:val="99"/>
    <w:unhideWhenUsed/>
    <w:rsid w:val="002C24F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Нижний колонтитул Знак"/>
    <w:basedOn w:val="a0"/>
    <w:link w:val="a5"/>
    <w:uiPriority w:val="99"/>
    <w:rsid w:val="002C24F5"/>
    <w:rPr>
      <w:rFonts w:ascii="Liberation Serif" w:eastAsia="Noto Serif CJK SC" w:hAnsi="Liberation Serif" w:cs="Mangal"/>
      <w:kern w:val="3"/>
      <w:szCs w:val="21"/>
      <w:lang w:eastAsia="zh-CN" w:bidi="hi-IN"/>
      <w14:ligatures w14:val="none"/>
    </w:rPr>
  </w:style>
  <w:style w:type="character" w:styleId="a7">
    <w:name w:val="page number"/>
    <w:basedOn w:val="a0"/>
    <w:uiPriority w:val="99"/>
    <w:semiHidden/>
    <w:unhideWhenUsed/>
    <w:rsid w:val="002C24F5"/>
  </w:style>
  <w:style w:type="character" w:styleId="a8">
    <w:name w:val="Hyperlink"/>
    <w:basedOn w:val="a0"/>
    <w:uiPriority w:val="99"/>
    <w:unhideWhenUsed/>
    <w:rsid w:val="002C24F5"/>
    <w:rPr>
      <w:color w:val="0563C1" w:themeColor="hyperlink"/>
      <w:u w:val="single"/>
    </w:rPr>
  </w:style>
  <w:style w:type="paragraph" w:customStyle="1" w:styleId="TableContents">
    <w:name w:val="Table Contents"/>
    <w:basedOn w:val="Standard"/>
    <w:rsid w:val="002C24F5"/>
    <w:pPr>
      <w:widowControl w:val="0"/>
      <w:suppressLineNumbers/>
    </w:pPr>
  </w:style>
  <w:style w:type="paragraph" w:customStyle="1" w:styleId="12">
    <w:name w:val="таблица номер 1"/>
    <w:basedOn w:val="8"/>
    <w:qFormat/>
    <w:rsid w:val="002C24F5"/>
    <w:rPr>
      <w:rFonts w:ascii="Times New Roman" w:hAnsi="Times New Roman"/>
      <w:color w:val="auto"/>
      <w:sz w:val="24"/>
    </w:rPr>
  </w:style>
  <w:style w:type="character" w:customStyle="1" w:styleId="10">
    <w:name w:val="Заголовок 1 Знак"/>
    <w:basedOn w:val="a0"/>
    <w:link w:val="1"/>
    <w:uiPriority w:val="9"/>
    <w:rsid w:val="002C24F5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2C24F5"/>
    <w:pPr>
      <w:spacing w:after="100"/>
      <w:ind w:left="240"/>
    </w:pPr>
    <w:rPr>
      <w:rFonts w:cs="Mangal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2C24F5"/>
    <w:rPr>
      <w:rFonts w:asciiTheme="majorHAnsi" w:eastAsiaTheme="majorEastAsia" w:hAnsiTheme="majorHAnsi" w:cs="Mangal"/>
      <w:color w:val="272727" w:themeColor="text1" w:themeTint="D8"/>
      <w:kern w:val="3"/>
      <w:sz w:val="21"/>
      <w:szCs w:val="19"/>
      <w:lang w:eastAsia="zh-CN" w:bidi="hi-IN"/>
      <w14:ligatures w14:val="none"/>
    </w:rPr>
  </w:style>
  <w:style w:type="paragraph" w:styleId="a9">
    <w:name w:val="Normal (Web)"/>
    <w:basedOn w:val="a"/>
    <w:uiPriority w:val="99"/>
    <w:semiHidden/>
    <w:unhideWhenUsed/>
    <w:rsid w:val="002C24F5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2C24F5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2C24F5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ab"/>
    <w:uiPriority w:val="1"/>
    <w:qFormat/>
    <w:rsid w:val="002C24F5"/>
    <w:pPr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ab">
    <w:name w:val="Основной текст Знак"/>
    <w:basedOn w:val="a0"/>
    <w:link w:val="aa"/>
    <w:uiPriority w:val="1"/>
    <w:rsid w:val="002C24F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2C24F5"/>
    <w:pPr>
      <w:suppressAutoHyphens w:val="0"/>
      <w:autoSpaceDE w:val="0"/>
      <w:spacing w:before="30"/>
      <w:jc w:val="center"/>
      <w:textAlignment w:val="auto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table" w:styleId="ac">
    <w:name w:val="Table Grid"/>
    <w:basedOn w:val="a1"/>
    <w:uiPriority w:val="39"/>
    <w:rsid w:val="002C24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1"/>
    <w:qFormat/>
    <w:rsid w:val="00476CE2"/>
    <w:pPr>
      <w:suppressAutoHyphens w:val="0"/>
      <w:autoSpaceDE w:val="0"/>
      <w:ind w:left="520" w:firstLine="708"/>
      <w:textAlignment w:val="auto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customStyle="1" w:styleId="paragraph">
    <w:name w:val="paragraph"/>
    <w:basedOn w:val="a"/>
    <w:rsid w:val="00476CE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normaltextrun">
    <w:name w:val="normaltextrun"/>
    <w:basedOn w:val="a0"/>
    <w:rsid w:val="00476CE2"/>
  </w:style>
  <w:style w:type="character" w:customStyle="1" w:styleId="eop">
    <w:name w:val="eop"/>
    <w:basedOn w:val="a0"/>
    <w:rsid w:val="00476CE2"/>
  </w:style>
  <w:style w:type="paragraph" w:styleId="3">
    <w:name w:val="toc 3"/>
    <w:basedOn w:val="a"/>
    <w:next w:val="a"/>
    <w:autoRedefine/>
    <w:uiPriority w:val="39"/>
    <w:unhideWhenUsed/>
    <w:rsid w:val="00476CE2"/>
    <w:pPr>
      <w:widowControl/>
      <w:suppressAutoHyphens w:val="0"/>
      <w:autoSpaceDN/>
      <w:spacing w:after="100"/>
      <w:ind w:left="480"/>
      <w:textAlignment w:val="auto"/>
    </w:pPr>
    <w:rPr>
      <w:rFonts w:asciiTheme="minorHAnsi" w:eastAsiaTheme="minorEastAsia" w:hAnsiTheme="minorHAnsi" w:cstheme="minorBidi"/>
      <w:kern w:val="2"/>
      <w:lang w:eastAsia="ru-RU" w:bidi="ar-SA"/>
      <w14:ligatures w14:val="standardContextual"/>
    </w:rPr>
  </w:style>
  <w:style w:type="paragraph" w:styleId="4">
    <w:name w:val="toc 4"/>
    <w:basedOn w:val="a"/>
    <w:next w:val="a"/>
    <w:autoRedefine/>
    <w:uiPriority w:val="39"/>
    <w:unhideWhenUsed/>
    <w:rsid w:val="00476CE2"/>
    <w:pPr>
      <w:widowControl/>
      <w:suppressAutoHyphens w:val="0"/>
      <w:autoSpaceDN/>
      <w:spacing w:after="100"/>
      <w:ind w:left="720"/>
      <w:textAlignment w:val="auto"/>
    </w:pPr>
    <w:rPr>
      <w:rFonts w:asciiTheme="minorHAnsi" w:eastAsiaTheme="minorEastAsia" w:hAnsiTheme="minorHAnsi" w:cstheme="minorBidi"/>
      <w:kern w:val="2"/>
      <w:lang w:eastAsia="ru-RU" w:bidi="ar-SA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476CE2"/>
    <w:pPr>
      <w:widowControl/>
      <w:suppressAutoHyphens w:val="0"/>
      <w:autoSpaceDN/>
      <w:spacing w:after="100"/>
      <w:ind w:left="960"/>
      <w:textAlignment w:val="auto"/>
    </w:pPr>
    <w:rPr>
      <w:rFonts w:asciiTheme="minorHAnsi" w:eastAsiaTheme="minorEastAsia" w:hAnsiTheme="minorHAnsi" w:cstheme="minorBidi"/>
      <w:kern w:val="2"/>
      <w:lang w:eastAsia="ru-RU" w:bidi="ar-SA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476CE2"/>
    <w:pPr>
      <w:widowControl/>
      <w:suppressAutoHyphens w:val="0"/>
      <w:autoSpaceDN/>
      <w:spacing w:after="100"/>
      <w:ind w:left="1200"/>
      <w:textAlignment w:val="auto"/>
    </w:pPr>
    <w:rPr>
      <w:rFonts w:asciiTheme="minorHAnsi" w:eastAsiaTheme="minorEastAsia" w:hAnsiTheme="minorHAnsi" w:cstheme="minorBidi"/>
      <w:kern w:val="2"/>
      <w:lang w:eastAsia="ru-RU" w:bidi="ar-SA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476CE2"/>
    <w:pPr>
      <w:widowControl/>
      <w:suppressAutoHyphens w:val="0"/>
      <w:autoSpaceDN/>
      <w:spacing w:after="100"/>
      <w:ind w:left="1440"/>
      <w:textAlignment w:val="auto"/>
    </w:pPr>
    <w:rPr>
      <w:rFonts w:asciiTheme="minorHAnsi" w:eastAsiaTheme="minorEastAsia" w:hAnsiTheme="minorHAnsi" w:cstheme="minorBidi"/>
      <w:kern w:val="2"/>
      <w:lang w:eastAsia="ru-RU" w:bidi="ar-SA"/>
      <w14:ligatures w14:val="standardContextual"/>
    </w:rPr>
  </w:style>
  <w:style w:type="paragraph" w:styleId="81">
    <w:name w:val="toc 8"/>
    <w:basedOn w:val="a"/>
    <w:next w:val="a"/>
    <w:autoRedefine/>
    <w:uiPriority w:val="39"/>
    <w:unhideWhenUsed/>
    <w:rsid w:val="00476CE2"/>
    <w:pPr>
      <w:widowControl/>
      <w:suppressAutoHyphens w:val="0"/>
      <w:autoSpaceDN/>
      <w:spacing w:after="100"/>
      <w:ind w:left="1680"/>
      <w:textAlignment w:val="auto"/>
    </w:pPr>
    <w:rPr>
      <w:rFonts w:asciiTheme="minorHAnsi" w:eastAsiaTheme="minorEastAsia" w:hAnsiTheme="minorHAnsi" w:cstheme="minorBidi"/>
      <w:kern w:val="2"/>
      <w:lang w:eastAsia="ru-RU" w:bidi="ar-SA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476CE2"/>
    <w:pPr>
      <w:widowControl/>
      <w:suppressAutoHyphens w:val="0"/>
      <w:autoSpaceDN/>
      <w:spacing w:after="100"/>
      <w:ind w:left="1920"/>
      <w:textAlignment w:val="auto"/>
    </w:pPr>
    <w:rPr>
      <w:rFonts w:asciiTheme="minorHAnsi" w:eastAsiaTheme="minorEastAsia" w:hAnsiTheme="minorHAnsi" w:cstheme="minorBidi"/>
      <w:kern w:val="2"/>
      <w:lang w:eastAsia="ru-RU" w:bidi="ar-SA"/>
      <w14:ligatures w14:val="standardContextual"/>
    </w:rPr>
  </w:style>
  <w:style w:type="character" w:styleId="ae">
    <w:name w:val="Unresolved Mention"/>
    <w:basedOn w:val="a0"/>
    <w:uiPriority w:val="99"/>
    <w:semiHidden/>
    <w:unhideWhenUsed/>
    <w:rsid w:val="00476C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2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6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9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9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0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63C095-A454-2A45-B436-4956FAA84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10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коля</dc:creator>
  <cp:keywords/>
  <dc:description/>
  <cp:lastModifiedBy>коля коля</cp:lastModifiedBy>
  <cp:revision>9</cp:revision>
  <dcterms:created xsi:type="dcterms:W3CDTF">2024-10-30T05:53:00Z</dcterms:created>
  <dcterms:modified xsi:type="dcterms:W3CDTF">2024-11-13T10:03:00Z</dcterms:modified>
</cp:coreProperties>
</file>