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6081B" w14:textId="77777777" w:rsidR="00892105" w:rsidRPr="00FD6F84" w:rsidRDefault="00892105" w:rsidP="00892105">
      <w:pPr>
        <w:jc w:val="center"/>
        <w:rPr>
          <w:color w:val="1F3864" w:themeColor="accent1" w:themeShade="80"/>
          <w:sz w:val="36"/>
          <w:szCs w:val="36"/>
          <w:u w:val="single"/>
        </w:rPr>
      </w:pPr>
      <w:r w:rsidRPr="00FD6F84">
        <w:rPr>
          <w:color w:val="1F3864" w:themeColor="accent1" w:themeShade="80"/>
          <w:sz w:val="36"/>
          <w:szCs w:val="36"/>
          <w:u w:val="single"/>
        </w:rPr>
        <w:t>ATA</w:t>
      </w:r>
    </w:p>
    <w:p w14:paraId="0CC1F583" w14:textId="7CE67C86" w:rsidR="00892105" w:rsidRPr="00FD6F84" w:rsidRDefault="00892105" w:rsidP="00892105">
      <w:pPr>
        <w:jc w:val="center"/>
        <w:rPr>
          <w:color w:val="1F3864" w:themeColor="accent1" w:themeShade="80"/>
          <w:sz w:val="28"/>
          <w:szCs w:val="28"/>
          <w:u w:val="single"/>
        </w:rPr>
      </w:pPr>
      <w:r w:rsidRPr="00FD6F84">
        <w:rPr>
          <w:color w:val="1F3864" w:themeColor="accent1" w:themeShade="80"/>
          <w:sz w:val="28"/>
          <w:szCs w:val="28"/>
          <w:u w:val="single"/>
        </w:rPr>
        <w:t xml:space="preserve">Data: </w:t>
      </w:r>
      <w:r>
        <w:rPr>
          <w:color w:val="000000" w:themeColor="text1"/>
          <w:sz w:val="24"/>
          <w:szCs w:val="24"/>
          <w:u w:val="single"/>
        </w:rPr>
        <w:t>01/</w:t>
      </w:r>
      <w:r w:rsidRPr="009564C2">
        <w:rPr>
          <w:color w:val="000000" w:themeColor="text1"/>
          <w:sz w:val="24"/>
          <w:szCs w:val="24"/>
          <w:u w:val="single"/>
        </w:rPr>
        <w:t>0</w:t>
      </w:r>
      <w:r>
        <w:rPr>
          <w:color w:val="000000" w:themeColor="text1"/>
          <w:sz w:val="24"/>
          <w:szCs w:val="24"/>
          <w:u w:val="single"/>
        </w:rPr>
        <w:t>4</w:t>
      </w:r>
      <w:r w:rsidRPr="009564C2">
        <w:rPr>
          <w:color w:val="000000" w:themeColor="text1"/>
          <w:sz w:val="24"/>
          <w:szCs w:val="24"/>
          <w:u w:val="single"/>
        </w:rPr>
        <w:t xml:space="preserve">/2021 </w:t>
      </w:r>
      <w:r w:rsidRPr="00FD6F84">
        <w:rPr>
          <w:color w:val="1F3864" w:themeColor="accent1" w:themeShade="80"/>
          <w:sz w:val="28"/>
          <w:szCs w:val="28"/>
          <w:u w:val="single"/>
        </w:rPr>
        <w:t>Início</w:t>
      </w:r>
      <w:r w:rsidRPr="00FD6F84">
        <w:rPr>
          <w:color w:val="1F3864" w:themeColor="accent1" w:themeShade="80"/>
          <w:sz w:val="28"/>
          <w:szCs w:val="28"/>
          <w:u w:val="single"/>
        </w:rPr>
        <w:t xml:space="preserve">: </w:t>
      </w:r>
      <w:r w:rsidRPr="009564C2">
        <w:rPr>
          <w:color w:val="000000" w:themeColor="text1"/>
          <w:sz w:val="24"/>
          <w:szCs w:val="24"/>
          <w:u w:val="single"/>
        </w:rPr>
        <w:t>16:</w:t>
      </w:r>
      <w:r>
        <w:rPr>
          <w:color w:val="000000" w:themeColor="text1"/>
          <w:sz w:val="24"/>
          <w:szCs w:val="24"/>
          <w:u w:val="single"/>
        </w:rPr>
        <w:t>00</w:t>
      </w:r>
      <w:r w:rsidRPr="009564C2">
        <w:rPr>
          <w:color w:val="000000" w:themeColor="text1"/>
          <w:sz w:val="28"/>
          <w:szCs w:val="28"/>
          <w:u w:val="single"/>
        </w:rPr>
        <w:t xml:space="preserve"> </w:t>
      </w:r>
      <w:r w:rsidRPr="00892105">
        <w:rPr>
          <w:color w:val="1F3864" w:themeColor="accent1" w:themeShade="80"/>
          <w:sz w:val="28"/>
          <w:szCs w:val="28"/>
          <w:u w:val="single"/>
        </w:rPr>
        <w:t>Término</w:t>
      </w:r>
      <w:r w:rsidRPr="00FD6F84">
        <w:rPr>
          <w:color w:val="1F3864" w:themeColor="accent1" w:themeShade="80"/>
          <w:sz w:val="28"/>
          <w:szCs w:val="28"/>
          <w:u w:val="single"/>
        </w:rPr>
        <w:t>:</w:t>
      </w:r>
      <w:r>
        <w:rPr>
          <w:color w:val="1F3864" w:themeColor="accent1" w:themeShade="80"/>
          <w:sz w:val="28"/>
          <w:szCs w:val="28"/>
          <w:u w:val="single"/>
        </w:rPr>
        <w:t xml:space="preserve"> </w:t>
      </w:r>
      <w:r w:rsidRPr="00892105">
        <w:rPr>
          <w:color w:val="000000" w:themeColor="text1"/>
          <w:sz w:val="24"/>
          <w:szCs w:val="24"/>
          <w:u w:val="single"/>
        </w:rPr>
        <w:t>17:30</w:t>
      </w:r>
    </w:p>
    <w:p w14:paraId="07F46641" w14:textId="60DC5AFB" w:rsidR="00892105" w:rsidRDefault="00892105" w:rsidP="00892105">
      <w:r w:rsidRPr="00FD6F84">
        <w:rPr>
          <w:color w:val="1F3864" w:themeColor="accent1" w:themeShade="80"/>
          <w:sz w:val="28"/>
          <w:szCs w:val="28"/>
          <w:u w:val="single"/>
        </w:rPr>
        <w:t>Membros presentes:</w:t>
      </w:r>
      <w:r w:rsidRPr="00FD6F84">
        <w:rPr>
          <w:color w:val="1F3864" w:themeColor="accent1" w:themeShade="80"/>
        </w:rPr>
        <w:t xml:space="preserve"> </w:t>
      </w:r>
      <w:r w:rsidRPr="00FD6F84">
        <w:rPr>
          <w:sz w:val="24"/>
          <w:szCs w:val="24"/>
        </w:rPr>
        <w:t>Alyfer Santos, Bianca Vediner, Elizeu Luis, Gabriel Teodoro,</w:t>
      </w:r>
      <w:r>
        <w:rPr>
          <w:sz w:val="24"/>
          <w:szCs w:val="24"/>
        </w:rPr>
        <w:t xml:space="preserve"> </w:t>
      </w:r>
      <w:r w:rsidRPr="00FD6F84">
        <w:rPr>
          <w:sz w:val="24"/>
          <w:szCs w:val="24"/>
        </w:rPr>
        <w:t xml:space="preserve">Wesley Paternezi. </w:t>
      </w:r>
    </w:p>
    <w:p w14:paraId="46037FEA" w14:textId="77777777" w:rsidR="00892105" w:rsidRPr="00FD6F84" w:rsidRDefault="00892105" w:rsidP="00892105">
      <w:pPr>
        <w:rPr>
          <w:color w:val="1F3864" w:themeColor="accent1" w:themeShade="80"/>
          <w:sz w:val="28"/>
          <w:szCs w:val="28"/>
          <w:u w:val="single"/>
        </w:rPr>
      </w:pPr>
      <w:r w:rsidRPr="00FD6F84">
        <w:rPr>
          <w:color w:val="1F3864" w:themeColor="accent1" w:themeShade="80"/>
          <w:sz w:val="28"/>
          <w:szCs w:val="28"/>
          <w:u w:val="single"/>
        </w:rPr>
        <w:t>Assuntos:</w:t>
      </w:r>
    </w:p>
    <w:p w14:paraId="0F4F059C" w14:textId="38E47561" w:rsidR="00892105" w:rsidRDefault="00892105" w:rsidP="00892105">
      <w:pPr>
        <w:pStyle w:val="PargrafodaLista"/>
        <w:numPr>
          <w:ilvl w:val="0"/>
          <w:numId w:val="1"/>
        </w:numPr>
      </w:pPr>
      <w:r>
        <w:t>Decidir</w:t>
      </w:r>
      <w:r>
        <w:t xml:space="preserve"> as modificações do site Institucional</w:t>
      </w:r>
    </w:p>
    <w:p w14:paraId="6596DDBA" w14:textId="2D224FDF" w:rsidR="00892105" w:rsidRDefault="00892105" w:rsidP="00892105">
      <w:r>
        <w:t xml:space="preserve">                  - Foi decidido </w:t>
      </w:r>
      <w:r>
        <w:t>que serão feitas alterações no simulador financeiro, além do background do site, e que será mantido o estilo do início, da equipe e do contato.</w:t>
      </w:r>
    </w:p>
    <w:p w14:paraId="7FE386BB" w14:textId="0D700488" w:rsidR="00A857D3" w:rsidRDefault="00892105">
      <w:r>
        <w:tab/>
      </w:r>
    </w:p>
    <w:p w14:paraId="1D6A7F38" w14:textId="31AB8582" w:rsidR="00892105" w:rsidRDefault="00892105" w:rsidP="00892105">
      <w:pPr>
        <w:pStyle w:val="PargrafodaLista"/>
        <w:numPr>
          <w:ilvl w:val="0"/>
          <w:numId w:val="1"/>
        </w:numPr>
      </w:pPr>
      <w:r>
        <w:t>Verificar o andamento do desenvolvimento do dashboard</w:t>
      </w:r>
    </w:p>
    <w:sectPr w:rsidR="00892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7CE1"/>
    <w:multiLevelType w:val="hybridMultilevel"/>
    <w:tmpl w:val="333E1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05"/>
    <w:rsid w:val="000A551B"/>
    <w:rsid w:val="006623B3"/>
    <w:rsid w:val="0089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F3D0"/>
  <w15:chartTrackingRefBased/>
  <w15:docId w15:val="{3563BCCB-79DA-4302-8DC9-D5007B6A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VEDINER FRACCAROLI .</dc:creator>
  <cp:keywords/>
  <dc:description/>
  <cp:lastModifiedBy>BIANCA VEDINER FRACCAROLI .</cp:lastModifiedBy>
  <cp:revision>1</cp:revision>
  <dcterms:created xsi:type="dcterms:W3CDTF">2021-04-03T16:46:00Z</dcterms:created>
  <dcterms:modified xsi:type="dcterms:W3CDTF">2021-04-03T16:51:00Z</dcterms:modified>
</cp:coreProperties>
</file>