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>Integrantes</w:t>
      </w:r>
      <w:r>
        <w:rPr>
          <w:rFonts w:hint="default" w:ascii="Calibri" w:hAnsi="Calibri" w:eastAsia="Calibri" w:cs="Calibri"/>
          <w:b/>
          <w:bCs/>
          <w:sz w:val="22"/>
          <w:szCs w:val="22"/>
          <w:lang w:val="pt-PT"/>
        </w:rPr>
        <w:t xml:space="preserve"> </w:t>
      </w:r>
      <w:r>
        <w:rPr>
          <w:rFonts w:hint="default" w:ascii="Calibri" w:hAnsi="Calibri" w:eastAsia="Calibri" w:cs="Calibri"/>
          <w:sz w:val="22"/>
          <w:szCs w:val="22"/>
          <w:lang w:val="pt-PT"/>
        </w:rPr>
        <w:t>(grupo 9)</w:t>
      </w:r>
    </w:p>
    <w:p>
      <w:pPr>
        <w:rPr>
          <w:rFonts w:hint="default"/>
          <w:lang w:val="pt-PT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pPr>
        <w:rPr>
          <w:rFonts w:hint="default"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US"/>
        </w:rPr>
        <w:t>Amanda Nunes – 01191064</w:t>
      </w:r>
    </w:p>
    <w:p>
      <w:pPr>
        <w:rPr>
          <w:rFonts w:hint="default"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US"/>
        </w:rPr>
        <w:t>Cassio Junior – 01191033</w:t>
      </w:r>
    </w:p>
    <w:p>
      <w:pPr>
        <w:rPr>
          <w:rFonts w:hint="default"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US"/>
        </w:rPr>
        <w:t>Ester Paixão. – 01182040</w:t>
      </w:r>
    </w:p>
    <w:p>
      <w:pPr>
        <w:rPr>
          <w:rFonts w:hint="default"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US"/>
        </w:rPr>
        <w:t>Fabíola Canedo – 01191065</w:t>
      </w:r>
    </w:p>
    <w:p>
      <w:pPr>
        <w:rPr>
          <w:rFonts w:hint="default"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US"/>
        </w:rPr>
        <w:t>Messias Carvalho – 01191024</w:t>
      </w:r>
    </w:p>
    <w:p>
      <w:pPr>
        <w:rPr>
          <w:rFonts w:hint="default"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US"/>
        </w:rPr>
        <w:t>Victor Silva – 01191114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pPr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>Contexto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>Nosso contexto basea-se no conceito de compartilhamento de informações/conhecimento, através de uma plataforma que permite a comunicação entre usuários que tem um conhecimento, está disposto a compartilhar, a disseminar. E de outro lado temos um usuário que tem interesse em aprender algo, que está buscando alguém que posssa lhe agregar de tal forma.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>Então qualquer usuário poderá “ensinar” e também “aprender”, não haverá hierarquia e a moeda de troca será justamente o conhecimento .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pPr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>Diagrama – Conceito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>Decidimos então implementar as classes que representam os tipos de conhecimento que irão ser submetidos em nossa plataforma, por sermos voltados para conhecimentos da área de TI, o nosso escopo ficou definido de uma forma mais específica.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>Decidimos então implementar uma Classe abstrata ‘Conhecimento’ que irá definir os objetos abaixo como tal esta classe irá centralizar a maioria dos atributos por serem em comum para as classes que a implementarão. Extendendo a clase acima haverão os objetos do Portifófio que os usuários irão disponibilizar, que serão áreas do conhecimento em TI por exemplo; Linguagem de Programação, InfraEstrutura, Banco de dados e por aí vai.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>Os tipos de conhecimento também serão abstratos para que possamos criar objetos do tipo da cada conhecimento.</w:t>
      </w:r>
    </w:p>
    <w:p>
      <w:pPr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rPr>
          <w:rFonts w:ascii="Calibri" w:hAnsi="Calibri" w:eastAsia="Calibri" w:cs="Calibri"/>
          <w:sz w:val="22"/>
          <w:szCs w:val="22"/>
          <w:lang w:val="en-US"/>
        </w:rPr>
      </w:pPr>
      <w:bookmarkStart w:id="0" w:name="_GoBack"/>
      <w:bookmarkEnd w:id="0"/>
    </w:p>
    <w:p>
      <w:r>
        <w:rPr>
          <w:rFonts w:ascii="Calibri" w:hAnsi="Calibri" w:eastAsia="Calibri" w:cs="Calibri"/>
          <w:sz w:val="22"/>
          <w:szCs w:val="22"/>
          <w:lang w:val="en-US"/>
        </w:rPr>
        <w:t>O método trata-se de um sistema de pontuação que iremos implementar, de acordo com o que você pode ensinar para incentivar novos conteúdos.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>Em resumo, decidimos implementar Classe abstrata em vez de interface para obter uma conexão entre os objetos, para que Java possa ser um Conhecimento.</w:t>
      </w:r>
    </w:p>
    <w:p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pPr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>Diagrama final</w:t>
      </w:r>
    </w:p>
    <w:p>
      <w:pPr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rPr>
          <w:rFonts w:ascii="Calibri" w:hAnsi="Calibri" w:eastAsia="Calibri" w:cs="Calibri"/>
          <w:sz w:val="22"/>
          <w:szCs w:val="22"/>
          <w:lang w:val="en-US"/>
        </w:rPr>
      </w:pPr>
      <w:r>
        <w:drawing>
          <wp:inline distT="0" distB="0" distL="114300" distR="114300">
            <wp:extent cx="6038850" cy="5648325"/>
            <wp:effectExtent l="0" t="0" r="0" b="0"/>
            <wp:docPr id="1210979041" name="Picture 1210979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79041" name="Picture 121097904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A5436"/>
    <w:rsid w:val="13F6C581"/>
    <w:rsid w:val="273BFC68"/>
    <w:rsid w:val="3468F112"/>
    <w:rsid w:val="46FE62BB"/>
    <w:rsid w:val="4997592E"/>
    <w:rsid w:val="4D5B3344"/>
    <w:rsid w:val="53D9FD02"/>
    <w:rsid w:val="5DC34616"/>
    <w:rsid w:val="619121F7"/>
    <w:rsid w:val="75FAE3ED"/>
    <w:rsid w:val="76CF233D"/>
    <w:rsid w:val="7A1BFDB0"/>
    <w:rsid w:val="7E0A5436"/>
    <w:rsid w:val="7E0AB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CASSIO PEREIRA DOS SANTOS JUNIOR</dc:creator>
  <cp:lastModifiedBy>aluno</cp:lastModifiedBy>
  <dcterms:modified xsi:type="dcterms:W3CDTF">2020-03-06T19:01:44Z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