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FB9D3A4" w14:textId="207C28D0" w:rsidR="007C109A" w:rsidRDefault="007C109A" w:rsidP="007C109A">
      <w:pPr>
        <w:pStyle w:val="NormalGrande"/>
      </w:pPr>
      <w:r>
        <w:t>alexandre</w:t>
      </w:r>
      <w:r w:rsidR="008E4417">
        <w:t xml:space="preserve"> da silva guedes junior</w:t>
      </w:r>
      <w:r>
        <w:t xml:space="preserve"> </w:t>
      </w:r>
    </w:p>
    <w:p w14:paraId="6A8C3F34" w14:textId="6E987390" w:rsidR="007C109A" w:rsidRDefault="007C109A" w:rsidP="007C109A">
      <w:pPr>
        <w:pStyle w:val="NormalGrande"/>
      </w:pPr>
      <w:r>
        <w:t>arthur</w:t>
      </w:r>
    </w:p>
    <w:p w14:paraId="69964FE6" w14:textId="5D05B827" w:rsidR="007C109A" w:rsidRDefault="007C109A" w:rsidP="007C109A">
      <w:pPr>
        <w:pStyle w:val="NormalGrande"/>
      </w:pPr>
      <w:r>
        <w:t>raines</w:t>
      </w:r>
    </w:p>
    <w:p w14:paraId="3F768FC7" w14:textId="7AD37BE1" w:rsidR="007C109A" w:rsidRPr="004C56C6" w:rsidRDefault="007C109A" w:rsidP="007C109A">
      <w:pPr>
        <w:pStyle w:val="NormalGrande"/>
      </w:pPr>
      <w:r>
        <w:t>david</w:t>
      </w:r>
      <w:r w:rsidR="001F2D63">
        <w:t xml:space="preserve"> rafael mariano dos santos moura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3290704C" w:rsidR="00DB04D5" w:rsidRPr="004C56C6" w:rsidRDefault="007C109A" w:rsidP="00DB04D5">
      <w:pPr>
        <w:pStyle w:val="NormalGrande"/>
      </w:pPr>
      <w:r>
        <w:t>frigologia – controle de temperatura em freezers horizontais e verticais de carne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7077BD9" w:rsidR="00370E34" w:rsidRDefault="00A379BB" w:rsidP="00E07423">
      <w:pPr>
        <w:pStyle w:val="NormalGrande"/>
      </w:pPr>
      <w:r>
        <w:t>20</w:t>
      </w:r>
      <w:r w:rsidR="007C109A">
        <w:t>20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20852DA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Arduino</w:t>
      </w:r>
      <w:r w:rsidR="007C3A60">
        <w:rPr>
          <w:b/>
          <w:noProof/>
        </w:rPr>
        <w:t>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35F1FF2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 w:rsidR="00C17003">
        <w:rPr>
          <w:b/>
          <w:noProof/>
        </w:rPr>
        <w:t xml:space="preserve">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5052E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7777777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46146C21" w14:textId="77777777" w:rsidR="00A53FEA" w:rsidRPr="003F4E12" w:rsidRDefault="00A53FEA" w:rsidP="00A53FEA">
      <w:r w:rsidRPr="003F4E12">
        <w:t xml:space="preserve">Mercado de </w:t>
      </w:r>
      <w:proofErr w:type="spellStart"/>
      <w:r w:rsidRPr="003F4E12">
        <w:t>IoT</w:t>
      </w:r>
      <w:proofErr w:type="spellEnd"/>
      <w:r w:rsidRPr="003F4E12">
        <w:t xml:space="preserve"> e números</w:t>
      </w:r>
      <w:r>
        <w:t>. Preocupações com sustentabilidade, controle de custos, etc.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3B7240CF" w14:textId="77777777" w:rsidR="00A53FEA" w:rsidRDefault="00A53FEA" w:rsidP="00A53FEA">
      <w:r>
        <w:t>As últimas linhas devem conter os objetivos enumerados que serão respondidos na conclusão.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20227D52" w14:textId="77777777" w:rsidR="003F4E12" w:rsidRDefault="00CE6EFB" w:rsidP="003F4E12">
      <w:r>
        <w:t>Descrição da solução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t>diagrama da solução</w:t>
      </w:r>
      <w:bookmarkEnd w:id="8"/>
    </w:p>
    <w:p w14:paraId="6EB0BBE1" w14:textId="77777777" w:rsidR="003F4E12" w:rsidRDefault="003F4E12" w:rsidP="003F4E12"/>
    <w:p w14:paraId="2D0B5FD2" w14:textId="4FCB97AA" w:rsidR="00F07938" w:rsidRDefault="00F07938" w:rsidP="003F4E12">
      <w:pPr>
        <w:sectPr w:rsidR="00F07938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52CE796" wp14:editId="2A02FDB3">
            <wp:extent cx="5761990" cy="1897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23E100A8" w14:textId="77777777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>, Time de Desenvolvimento, etc.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77777777" w:rsidR="00370E34" w:rsidRDefault="00EB4A20" w:rsidP="00EB4A20"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1F7A14B0" w14:textId="71ECCF8B" w:rsidR="00370E34" w:rsidRDefault="005C48F5" w:rsidP="00EB4A20">
      <w:r>
        <w:tab/>
        <w:t>Classificação dos riscos</w:t>
      </w:r>
    </w:p>
    <w:p w14:paraId="597BB31B" w14:textId="5A2C8CCA" w:rsidR="005C48F5" w:rsidRDefault="005C48F5" w:rsidP="00EB4A20">
      <w:r w:rsidRPr="005C48F5">
        <w:rPr>
          <w:noProof/>
        </w:rPr>
        <w:drawing>
          <wp:inline distT="0" distB="0" distL="0" distR="0" wp14:anchorId="7AF34618" wp14:editId="61D50665">
            <wp:extent cx="3505689" cy="11241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5C9" w14:textId="16800C96" w:rsidR="005C48F5" w:rsidRDefault="005C48F5" w:rsidP="00EB4A20">
      <w:r>
        <w:tab/>
        <w:t>Lista de riscos</w:t>
      </w:r>
    </w:p>
    <w:p w14:paraId="496F9A87" w14:textId="4FAE5BD3" w:rsidR="005C48F5" w:rsidRDefault="005C48F5" w:rsidP="00EB4A20">
      <w:r w:rsidRPr="005C48F5">
        <w:rPr>
          <w:noProof/>
        </w:rPr>
        <w:drawing>
          <wp:inline distT="0" distB="0" distL="0" distR="0" wp14:anchorId="5B59941E" wp14:editId="16943B29">
            <wp:extent cx="4305901" cy="119079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5E0" w14:textId="5149F931" w:rsidR="005C48F5" w:rsidRDefault="005C48F5" w:rsidP="00EB4A20"/>
    <w:p w14:paraId="65BFA9FA" w14:textId="77777777" w:rsidR="005C48F5" w:rsidRDefault="005C48F5" w:rsidP="00EB4A20">
      <w:r>
        <w:tab/>
      </w:r>
    </w:p>
    <w:p w14:paraId="71BE4156" w14:textId="77777777" w:rsidR="005C48F5" w:rsidRDefault="005C48F5" w:rsidP="00EB4A20"/>
    <w:p w14:paraId="0B98C991" w14:textId="77777777" w:rsidR="005C48F5" w:rsidRDefault="005C48F5" w:rsidP="00EB4A20"/>
    <w:p w14:paraId="1DE9BB19" w14:textId="44DB56CB" w:rsidR="005C48F5" w:rsidRDefault="005C48F5" w:rsidP="00EB4A20">
      <w:r w:rsidRPr="005C48F5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6A000891" wp14:editId="36B5CABB">
            <wp:simplePos x="0" y="0"/>
            <wp:positionH relativeFrom="column">
              <wp:posOffset>-999818</wp:posOffset>
            </wp:positionH>
            <wp:positionV relativeFrom="paragraph">
              <wp:posOffset>314960</wp:posOffset>
            </wp:positionV>
            <wp:extent cx="7383038" cy="1189703"/>
            <wp:effectExtent l="0" t="0" r="0" b="0"/>
            <wp:wrapTight wrapText="bothSides">
              <wp:wrapPolygon edited="0">
                <wp:start x="0" y="0"/>
                <wp:lineTo x="0" y="21104"/>
                <wp:lineTo x="21515" y="21104"/>
                <wp:lineTo x="2151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3038" cy="118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Risco impacto solução</w:t>
      </w:r>
    </w:p>
    <w:p w14:paraId="32476C04" w14:textId="05BD2905" w:rsidR="005C48F5" w:rsidRDefault="005C48F5" w:rsidP="00EB4A20"/>
    <w:p w14:paraId="00AC8ECA" w14:textId="77777777" w:rsidR="005C48F5" w:rsidRDefault="005C48F5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09D80282" w14:textId="731C5CF7" w:rsidR="00EB4A20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15052E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6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7" w:name="_Toc512519601"/>
      <w:r w:rsidRPr="00192CAB">
        <w:rPr>
          <w:b/>
        </w:rPr>
        <w:t>Solução Técnica - Aplicação</w:t>
      </w:r>
      <w:bookmarkEnd w:id="17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18" w:name="_Toc512519602"/>
      <w:r w:rsidRPr="00192CAB">
        <w:rPr>
          <w:b/>
        </w:rPr>
        <w:t>Banco de Dados</w:t>
      </w:r>
      <w:bookmarkEnd w:id="18"/>
      <w:r w:rsidRPr="00192CAB">
        <w:rPr>
          <w:b/>
        </w:rPr>
        <w:t xml:space="preserve"> </w:t>
      </w:r>
    </w:p>
    <w:p w14:paraId="22D6D02A" w14:textId="509B651A" w:rsidR="00A66A93" w:rsidRDefault="00A66A93" w:rsidP="00A66A93">
      <w:r w:rsidRPr="004B1208">
        <w:tab/>
      </w:r>
      <w:r w:rsidR="005F7616" w:rsidRPr="005F7616">
        <w:rPr>
          <w:noProof/>
        </w:rPr>
        <w:drawing>
          <wp:inline distT="0" distB="0" distL="0" distR="0" wp14:anchorId="748267F7" wp14:editId="7E26DFD4">
            <wp:extent cx="5760720" cy="3367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19" w:name="_Toc512519603"/>
      <w:r w:rsidRPr="00192CAB">
        <w:rPr>
          <w:b/>
        </w:rPr>
        <w:t>Protótipo das telas, lógica e usabilidade</w:t>
      </w:r>
      <w:bookmarkEnd w:id="19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0" w:name="_Toc512519604"/>
      <w:r w:rsidRPr="00192CAB">
        <w:rPr>
          <w:b/>
        </w:rPr>
        <w:t>Testes</w:t>
      </w:r>
      <w:bookmarkEnd w:id="20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6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1" w:name="_Toc512519605"/>
      <w:r>
        <w:lastRenderedPageBreak/>
        <w:t>implantação do projeto</w:t>
      </w:r>
      <w:bookmarkEnd w:id="21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2" w:name="_Toc512519606"/>
      <w:r w:rsidRPr="00192CAB">
        <w:rPr>
          <w:b/>
        </w:rPr>
        <w:t>Manual de Instalação da solução</w:t>
      </w:r>
      <w:bookmarkEnd w:id="22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3" w:name="_Toc512519607"/>
      <w:r w:rsidRPr="00192CAB">
        <w:rPr>
          <w:b/>
        </w:rPr>
        <w:t>Processo de Atendimento e Suporte</w:t>
      </w:r>
      <w:bookmarkEnd w:id="23"/>
      <w:r w:rsidR="00C17003">
        <w:rPr>
          <w:b/>
        </w:rPr>
        <w:t xml:space="preserve"> / FERRAMENTA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5052E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4" w:name="_Ref125307146"/>
      <w:bookmarkStart w:id="25" w:name="_Toc125374527"/>
      <w:bookmarkStart w:id="26" w:name="_Toc156754424"/>
      <w:bookmarkStart w:id="27" w:name="_Toc512519608"/>
      <w:r>
        <w:lastRenderedPageBreak/>
        <w:t>CONCLUSÕES</w:t>
      </w:r>
      <w:bookmarkEnd w:id="24"/>
      <w:bookmarkEnd w:id="25"/>
      <w:bookmarkEnd w:id="26"/>
      <w:bookmarkEnd w:id="27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8" w:name="_Toc512519609"/>
      <w:r w:rsidRPr="00192CAB">
        <w:rPr>
          <w:b/>
        </w:rPr>
        <w:t>resultados</w:t>
      </w:r>
      <w:bookmarkEnd w:id="28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9" w:name="_Toc512519610"/>
      <w:r w:rsidRPr="00192CAB">
        <w:rPr>
          <w:b/>
        </w:rPr>
        <w:t>Processo de aprendizado com o projeto</w:t>
      </w:r>
      <w:bookmarkEnd w:id="29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0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0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1" w:name="_Toc124080469"/>
      <w:bookmarkStart w:id="32" w:name="_Toc125201972"/>
      <w:bookmarkStart w:id="33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8"/>
          <w:headerReference w:type="default" r:id="rId39"/>
          <w:footerReference w:type="default" r:id="rId40"/>
          <w:headerReference w:type="first" r:id="rId41"/>
          <w:footerReference w:type="first" r:id="rId4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4" w:name="_Toc156754425"/>
      <w:bookmarkStart w:id="35" w:name="_Toc512519612"/>
      <w:r w:rsidRPr="00B55442">
        <w:lastRenderedPageBreak/>
        <w:t>ReferÊncias</w:t>
      </w:r>
      <w:bookmarkEnd w:id="31"/>
      <w:bookmarkEnd w:id="32"/>
      <w:bookmarkEnd w:id="33"/>
      <w:bookmarkEnd w:id="34"/>
      <w:bookmarkEnd w:id="35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3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4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5"/>
      <w:footerReference w:type="default" r:id="rId46"/>
      <w:headerReference w:type="first" r:id="rId47"/>
      <w:footerReference w:type="first" r:id="rId4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7DA75B" w14:textId="77777777" w:rsidR="0015052E" w:rsidRDefault="0015052E">
      <w:r>
        <w:separator/>
      </w:r>
    </w:p>
    <w:p w14:paraId="0F8A19BD" w14:textId="77777777" w:rsidR="0015052E" w:rsidRDefault="0015052E"/>
    <w:p w14:paraId="400A2CAB" w14:textId="77777777" w:rsidR="0015052E" w:rsidRDefault="0015052E"/>
    <w:p w14:paraId="6160811F" w14:textId="77777777" w:rsidR="0015052E" w:rsidRDefault="0015052E"/>
  </w:endnote>
  <w:endnote w:type="continuationSeparator" w:id="0">
    <w:p w14:paraId="012D6ABC" w14:textId="77777777" w:rsidR="0015052E" w:rsidRDefault="0015052E">
      <w:r>
        <w:continuationSeparator/>
      </w:r>
    </w:p>
    <w:p w14:paraId="4664679E" w14:textId="77777777" w:rsidR="0015052E" w:rsidRDefault="0015052E"/>
    <w:p w14:paraId="14E7F085" w14:textId="77777777" w:rsidR="0015052E" w:rsidRDefault="0015052E"/>
    <w:p w14:paraId="2102CE46" w14:textId="77777777" w:rsidR="0015052E" w:rsidRDefault="001505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18B360" w14:textId="77777777" w:rsidR="0015052E" w:rsidRDefault="0015052E">
      <w:r>
        <w:separator/>
      </w:r>
    </w:p>
    <w:p w14:paraId="21A66CC7" w14:textId="77777777" w:rsidR="0015052E" w:rsidRDefault="0015052E"/>
    <w:p w14:paraId="08A7CE5C" w14:textId="77777777" w:rsidR="0015052E" w:rsidRDefault="0015052E"/>
    <w:p w14:paraId="28A45E83" w14:textId="77777777" w:rsidR="0015052E" w:rsidRDefault="0015052E"/>
  </w:footnote>
  <w:footnote w:type="continuationSeparator" w:id="0">
    <w:p w14:paraId="2C498E84" w14:textId="77777777" w:rsidR="0015052E" w:rsidRDefault="0015052E">
      <w:r>
        <w:continuationSeparator/>
      </w:r>
    </w:p>
    <w:p w14:paraId="1CED1986" w14:textId="77777777" w:rsidR="0015052E" w:rsidRDefault="0015052E"/>
    <w:p w14:paraId="4EF8ECAA" w14:textId="77777777" w:rsidR="0015052E" w:rsidRDefault="0015052E"/>
    <w:p w14:paraId="3E9C1E6F" w14:textId="77777777" w:rsidR="0015052E" w:rsidRDefault="001505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7777777" w:rsidR="00555AE7" w:rsidRDefault="0060123F" w:rsidP="008828E4">
    <w:pPr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5052E">
      <w:rPr>
        <w:noProof/>
      </w:rPr>
      <w:pict w14:anchorId="78B2C1E4">
        <v:rect id="Retângulo 2" o:spid="_x0000_s207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15052E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15052E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15052E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15052E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15052E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052E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2D63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3A0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48F5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616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37F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3BEC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09A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417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07938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3DD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7.xml"/><Relationship Id="rId39" Type="http://schemas.openxmlformats.org/officeDocument/2006/relationships/header" Target="header14.xml"/><Relationship Id="rId21" Type="http://schemas.openxmlformats.org/officeDocument/2006/relationships/header" Target="header5.xml"/><Relationship Id="rId34" Type="http://schemas.openxmlformats.org/officeDocument/2006/relationships/header" Target="header11.xml"/><Relationship Id="rId42" Type="http://schemas.openxmlformats.org/officeDocument/2006/relationships/footer" Target="footer14.xml"/><Relationship Id="rId47" Type="http://schemas.openxmlformats.org/officeDocument/2006/relationships/header" Target="header17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header" Target="header9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footer" Target="footer13.xml"/><Relationship Id="rId45" Type="http://schemas.openxmlformats.org/officeDocument/2006/relationships/header" Target="header16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28" Type="http://schemas.openxmlformats.org/officeDocument/2006/relationships/header" Target="header8.xml"/><Relationship Id="rId36" Type="http://schemas.openxmlformats.org/officeDocument/2006/relationships/header" Target="header12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9.xml"/><Relationship Id="rId44" Type="http://schemas.openxmlformats.org/officeDocument/2006/relationships/hyperlink" Target="http://www.ncbi.nlm.nih.gov/entrez/query.fcgi?cmd=Retrieve&amp;db=PubMed&amp;dopt=Citation&amp;list_uids=6337002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footer" Target="footer11.xml"/><Relationship Id="rId43" Type="http://schemas.openxmlformats.org/officeDocument/2006/relationships/hyperlink" Target="http://www.ncbi.nlm.nih.gov/entrez/query.fcgi?cmd=Retrieve&amp;db=PubMed&amp;dopt=Citation&amp;list_uids=15090378" TargetMode="External"/><Relationship Id="rId48" Type="http://schemas.openxmlformats.org/officeDocument/2006/relationships/footer" Target="footer16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header" Target="header7.xml"/><Relationship Id="rId33" Type="http://schemas.openxmlformats.org/officeDocument/2006/relationships/footer" Target="footer10.xml"/><Relationship Id="rId38" Type="http://schemas.openxmlformats.org/officeDocument/2006/relationships/header" Target="header13.xml"/><Relationship Id="rId46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header" Target="head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91</TotalTime>
  <Pages>15</Pages>
  <Words>1061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alexandre junior</cp:lastModifiedBy>
  <cp:revision>49</cp:revision>
  <cp:lastPrinted>2009-11-04T00:12:00Z</cp:lastPrinted>
  <dcterms:created xsi:type="dcterms:W3CDTF">2017-11-20T21:48:00Z</dcterms:created>
  <dcterms:modified xsi:type="dcterms:W3CDTF">2020-12-04T13:33:00Z</dcterms:modified>
</cp:coreProperties>
</file>