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02D6DC87" w14:textId="77777777" w:rsidR="008A2FE7" w:rsidRDefault="008A2FE7" w:rsidP="00E07423">
      <w:pPr>
        <w:pStyle w:val="NormalGrande"/>
      </w:pPr>
      <w:r>
        <w:t>FERNA</w:t>
      </w:r>
      <w:r w:rsidR="00555AE7" w:rsidRPr="00555AE7">
        <w:t>N</w:t>
      </w:r>
      <w:r>
        <w:t>DO MAIA</w:t>
      </w:r>
    </w:p>
    <w:p w14:paraId="4D631AB2" w14:textId="3AC81783" w:rsidR="00370E34" w:rsidRDefault="008A2FE7" w:rsidP="00E07423">
      <w:pPr>
        <w:pStyle w:val="NormalGrande"/>
      </w:pPr>
      <w:r>
        <w:t>GIULIA MAIA</w:t>
      </w:r>
    </w:p>
    <w:p w14:paraId="293AE232" w14:textId="643E4B7D" w:rsidR="008A2FE7" w:rsidRDefault="008A2FE7" w:rsidP="00E07423">
      <w:pPr>
        <w:pStyle w:val="NormalGrande"/>
      </w:pPr>
      <w:r>
        <w:t>JOÃO ALFREDO</w:t>
      </w:r>
    </w:p>
    <w:p w14:paraId="44E2EE40" w14:textId="1D2D1D6B" w:rsidR="008A2FE7" w:rsidRDefault="008A2FE7" w:rsidP="00E07423">
      <w:pPr>
        <w:pStyle w:val="NormalGrande"/>
      </w:pPr>
      <w:r>
        <w:t>OSCAR ALTHAUSEN</w:t>
      </w:r>
    </w:p>
    <w:p w14:paraId="66CE4259" w14:textId="645D9525" w:rsidR="008A2FE7" w:rsidRDefault="008A2FE7" w:rsidP="00E07423">
      <w:pPr>
        <w:pStyle w:val="NormalGrande"/>
      </w:pPr>
      <w:r>
        <w:t>RAISSA ARANTES</w:t>
      </w:r>
    </w:p>
    <w:p w14:paraId="752F9D35" w14:textId="6A147397" w:rsidR="008A2FE7" w:rsidRPr="004C56C6" w:rsidRDefault="008A2FE7" w:rsidP="00E07423">
      <w:pPr>
        <w:pStyle w:val="NormalGrande"/>
      </w:pPr>
      <w:r>
        <w:t>VITÓRIA CRISTINA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4A708716" w:rsidR="00DB04D5" w:rsidRPr="004C56C6" w:rsidRDefault="00C01BF7" w:rsidP="00DB04D5">
      <w:pPr>
        <w:pStyle w:val="NormalGrande"/>
      </w:pPr>
      <w:r>
        <w:t>PHARMASENSORS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2F2099">
      <w:pPr>
        <w:pStyle w:val="NormalGrande"/>
        <w:jc w:val="both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6006FE94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49F0C4FE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306D8B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512519587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77777777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30146170" w14:textId="3300CF2D" w:rsidR="00CB46E6" w:rsidRDefault="00CB46E6" w:rsidP="001C354A">
      <w:pPr>
        <w:ind w:firstLine="851"/>
        <w:rPr>
          <w:rFonts w:cs="Arial"/>
        </w:rPr>
      </w:pPr>
      <w:r w:rsidRPr="00DC07C6">
        <w:rPr>
          <w:rFonts w:cs="Arial"/>
        </w:rPr>
        <w:t>Desde o início da</w:t>
      </w:r>
      <w:r>
        <w:rPr>
          <w:rFonts w:cs="Arial"/>
        </w:rPr>
        <w:t>s civilizações houve a necessidade de utilizar medicamentos para combater doenças e outros malefícios. O procedimento era realizado a partir de remédios de origem natural, contando com ervas e frutos para o preparo de xaropes e chás. Entretanto, com o aumento populacional e o descobrimento de novos territórios, inúmeras doenças e pestes foram se desenvolvendo e um número significativo de pessoas foram mortas por falta de tratamentos, ou pelo desconhecimento de uma substância para neutralizar os efeitos dessas doenças.</w:t>
      </w:r>
    </w:p>
    <w:p w14:paraId="18EAC2FB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 xml:space="preserve">Com o passar dos anos, o crescente desenvolvimento nos âmbitos tecnológico e na </w:t>
      </w:r>
      <w:r w:rsidRPr="002E2E45">
        <w:rPr>
          <w:rFonts w:cs="Arial"/>
        </w:rPr>
        <w:t>área da saúde</w:t>
      </w:r>
      <w:r>
        <w:rPr>
          <w:rFonts w:cs="Arial"/>
        </w:rPr>
        <w:t xml:space="preserve">, possibilitou o conhecimento e desenvolvimento de diversos tipos de fármacos para tratamento de variadas enfermidades e patologias. Um exemplo disso se configurou a partir do descobrimento do DNA nos anos 50, onde a biologia celular começou a progredir e nos permitiu a criação de diversos medicamentos, como vacinas e remédios que podem tratar tuberculose, hepatite, meningite, sarampo, tétano, </w:t>
      </w:r>
      <w:proofErr w:type="spellStart"/>
      <w:r>
        <w:rPr>
          <w:rFonts w:cs="Arial"/>
        </w:rPr>
        <w:t>hpv</w:t>
      </w:r>
      <w:proofErr w:type="spellEnd"/>
      <w:r>
        <w:rPr>
          <w:rFonts w:cs="Arial"/>
        </w:rPr>
        <w:t xml:space="preserve"> entre outras. </w:t>
      </w:r>
    </w:p>
    <w:p w14:paraId="0146E0FE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 xml:space="preserve">A partir disso, é notória a importância da existência destes fármacos e ademais, da preservação e cuidado com manuseio destes medicamentos, visto que são substâncias instáveis e podem sofrer alterações em suas propriedades químicas se não </w:t>
      </w:r>
      <w:r w:rsidRPr="00562482">
        <w:rPr>
          <w:rFonts w:cs="Arial"/>
        </w:rPr>
        <w:t xml:space="preserve">alocados </w:t>
      </w:r>
      <w:r>
        <w:rPr>
          <w:rFonts w:cs="Arial"/>
        </w:rPr>
        <w:t xml:space="preserve">corretamente, fazendo com que elas percam parcialmente ou </w:t>
      </w:r>
      <w:proofErr w:type="spellStart"/>
      <w:r>
        <w:rPr>
          <w:rFonts w:cs="Arial"/>
        </w:rPr>
        <w:t>ate</w:t>
      </w:r>
      <w:proofErr w:type="spellEnd"/>
      <w:r>
        <w:rPr>
          <w:rFonts w:cs="Arial"/>
        </w:rPr>
        <w:t xml:space="preserve"> completamente seus efeitos desejados.</w:t>
      </w:r>
    </w:p>
    <w:p w14:paraId="17322088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>No mercado farmacêutico atual, há tecnologias para controle de temperatura de medicamentos, como refrigeradores, ar condicionado e câmaras frias, porém, a gestão desses equipamentos é feita de forma manual, por meio de termômetros digitais ou analógicos que estão presentes nos locais de resfriamento. Os responsáveis, seja um enfermeiro ou outro funcionário, devem checar a temperatura a cada 8 horas (3 x ao dia) e anotar os resultados em um papel.</w:t>
      </w:r>
    </w:p>
    <w:p w14:paraId="7916B3FB" w14:textId="77777777" w:rsidR="00CB46E6" w:rsidRPr="00562482" w:rsidRDefault="00CB46E6" w:rsidP="001C354A">
      <w:pPr>
        <w:ind w:firstLine="851"/>
        <w:rPr>
          <w:rFonts w:cs="Arial"/>
        </w:rPr>
      </w:pPr>
      <w:r w:rsidRPr="00562482">
        <w:rPr>
          <w:rFonts w:cs="Arial"/>
        </w:rPr>
        <w:lastRenderedPageBreak/>
        <w:t xml:space="preserve">Porém, esse tipo de gestão pode apresentar falhas humanas. Relatos reais mostram que a negligência faz </w:t>
      </w:r>
      <w:r>
        <w:rPr>
          <w:rFonts w:cs="Arial"/>
        </w:rPr>
        <w:t>muitas vezes com que as anotações sejam incoerentes ou não verídicas, prejudicando o resultado final do medicamento (desde seu desempenho no paciente até diversas consequências para a saúde da população).</w:t>
      </w:r>
    </w:p>
    <w:p w14:paraId="7703A0D3" w14:textId="77777777" w:rsidR="00CB46E6" w:rsidRDefault="00CB46E6" w:rsidP="001C354A">
      <w:pPr>
        <w:ind w:firstLine="851"/>
        <w:rPr>
          <w:rFonts w:cs="Arial"/>
        </w:rPr>
      </w:pPr>
      <w:r w:rsidRPr="002E2E45">
        <w:rPr>
          <w:rFonts w:cs="Arial"/>
        </w:rPr>
        <w:t>Visando reduzir tais problemas, surge a necessida</w:t>
      </w:r>
      <w:r>
        <w:rPr>
          <w:rFonts w:cs="Arial"/>
        </w:rPr>
        <w:t>de de estratégias para gestão rigorosa da temperatura destes medicamentos e insumos</w:t>
      </w:r>
      <w:r w:rsidRPr="002E2E45">
        <w:rPr>
          <w:rFonts w:cs="Arial"/>
        </w:rPr>
        <w:t>.</w:t>
      </w:r>
    </w:p>
    <w:p w14:paraId="613DB1D1" w14:textId="77777777" w:rsidR="00CB46E6" w:rsidRPr="002E2E45" w:rsidRDefault="00CB46E6" w:rsidP="001C354A">
      <w:pPr>
        <w:ind w:firstLine="851"/>
        <w:rPr>
          <w:rFonts w:cs="Arial"/>
        </w:rPr>
      </w:pPr>
      <w:r>
        <w:rPr>
          <w:rFonts w:cs="Arial"/>
        </w:rPr>
        <w:t>Sendo assim, e</w:t>
      </w:r>
      <w:r w:rsidRPr="00DC07C6">
        <w:rPr>
          <w:rFonts w:cs="Arial"/>
        </w:rPr>
        <w:t xml:space="preserve">ste documento se destina à proposta de criação e implementação de um sistema automatizado, com o objetivo </w:t>
      </w:r>
      <w:r>
        <w:rPr>
          <w:rFonts w:cs="Arial"/>
        </w:rPr>
        <w:t>controlar e efetuar monitoramento em tempo real de substâncias e medicamentos, a fim de reduzir a quantidade de medicamentos perdidos e danificados pela má gestão e oferecendo um recurso confiável e assertivo.</w:t>
      </w:r>
    </w:p>
    <w:p w14:paraId="16DB7FD0" w14:textId="77777777" w:rsidR="00CB46E6" w:rsidRDefault="00CB46E6" w:rsidP="001C354A">
      <w:pPr>
        <w:ind w:firstLine="851"/>
        <w:rPr>
          <w:rFonts w:cs="Arial"/>
        </w:rPr>
      </w:pP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2D5325A3" w14:textId="77777777" w:rsidR="00CB46E6" w:rsidRDefault="00CB46E6" w:rsidP="001C354A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>De acordo com o SUS (Sistema Único de Saúde) são gastos por ano cerca de R$ 7,1 bilhões para compra de medicamentos, sendo pelo menos parte desse desperdiçado devido à falta de cuidados prévios. Um relatório inédito da Controladoria-Geral da União (CGU), concluído em abril</w:t>
      </w:r>
      <w:r>
        <w:rPr>
          <w:rFonts w:cs="Arial"/>
          <w:szCs w:val="28"/>
        </w:rPr>
        <w:t xml:space="preserve"> de 2018</w:t>
      </w:r>
      <w:r w:rsidRPr="00E17C34">
        <w:rPr>
          <w:rFonts w:cs="Arial"/>
          <w:szCs w:val="28"/>
        </w:rPr>
        <w:t>, mostra que 11 Estados e o Distrito Federal jogaram remédios fora em 2014 e 2015</w:t>
      </w:r>
      <w:r>
        <w:rPr>
          <w:rFonts w:cs="Arial"/>
          <w:szCs w:val="28"/>
        </w:rPr>
        <w:t>.</w:t>
      </w:r>
      <w:r w:rsidRPr="00E17C34">
        <w:rPr>
          <w:rFonts w:cs="Arial"/>
          <w:szCs w:val="28"/>
        </w:rPr>
        <w:t xml:space="preserve"> </w:t>
      </w:r>
      <w:r>
        <w:rPr>
          <w:rFonts w:cs="Arial"/>
          <w:szCs w:val="28"/>
        </w:rPr>
        <w:t>A</w:t>
      </w:r>
      <w:r w:rsidRPr="00E17C34">
        <w:rPr>
          <w:rFonts w:cs="Arial"/>
          <w:szCs w:val="28"/>
        </w:rPr>
        <w:t>s causas do desperdício, que chega a R$ 16 milhões, foram</w:t>
      </w:r>
      <w:r>
        <w:rPr>
          <w:rFonts w:cs="Arial"/>
          <w:szCs w:val="28"/>
        </w:rPr>
        <w:t xml:space="preserve"> </w:t>
      </w:r>
      <w:r w:rsidRPr="00E17C34">
        <w:rPr>
          <w:rFonts w:cs="Arial"/>
          <w:szCs w:val="28"/>
        </w:rPr>
        <w:t xml:space="preserve">validade vencida e armazenagem incorreta.  E é nesse contexto de desperdício e maus cuidados com a saúde pública que nosso projeto se encaixa. </w:t>
      </w:r>
    </w:p>
    <w:p w14:paraId="69D7B115" w14:textId="77777777" w:rsidR="00CB46E6" w:rsidRPr="00E17C34" w:rsidRDefault="00CB46E6" w:rsidP="001C354A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>Com a ideia de aprimorar e ajudar em um controle mais elaborado</w:t>
      </w:r>
      <w:r>
        <w:rPr>
          <w:rFonts w:cs="Arial"/>
          <w:szCs w:val="28"/>
        </w:rPr>
        <w:t>, confiável e</w:t>
      </w:r>
      <w:r w:rsidRPr="00E17C34">
        <w:rPr>
          <w:rFonts w:cs="Arial"/>
          <w:szCs w:val="28"/>
        </w:rPr>
        <w:t xml:space="preserve"> eficiente, nosso produto entra no mercado com uma proposta inovadora e tecnológica. Além de problemas no transporte, o maior erro encontrado por nosso grupo é a questão do controle de </w:t>
      </w:r>
      <w:r>
        <w:rPr>
          <w:rFonts w:cs="Arial"/>
          <w:szCs w:val="28"/>
        </w:rPr>
        <w:t xml:space="preserve">validade, </w:t>
      </w:r>
      <w:r w:rsidRPr="00E17C34">
        <w:rPr>
          <w:rFonts w:cs="Arial"/>
          <w:szCs w:val="28"/>
        </w:rPr>
        <w:t>temperatura e armazenagem dos medicamentos. Geralmente nas farmácias há apenas um controle manual referente a estocagem, fazendo com que haja desperdício, pois, o controle não é eficaz na grande maioria dos casos.</w:t>
      </w:r>
    </w:p>
    <w:p w14:paraId="12B16ECA" w14:textId="77777777" w:rsidR="00CB46E6" w:rsidRPr="00E17C34" w:rsidRDefault="00CB46E6" w:rsidP="001C354A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>Nossa solução pretende que toda a gestão seja feita por um sistema informatizado, gerindo</w:t>
      </w:r>
      <w:r>
        <w:rPr>
          <w:rFonts w:cs="Arial"/>
          <w:szCs w:val="28"/>
        </w:rPr>
        <w:t xml:space="preserve"> automaticamente</w:t>
      </w:r>
      <w:r w:rsidRPr="00E17C34">
        <w:rPr>
          <w:rFonts w:cs="Arial"/>
          <w:szCs w:val="28"/>
        </w:rPr>
        <w:t xml:space="preserve"> dados referente a temperatura e umidade adequada para cada tipo de remédio</w:t>
      </w:r>
      <w:r>
        <w:rPr>
          <w:rFonts w:cs="Arial"/>
          <w:szCs w:val="28"/>
        </w:rPr>
        <w:t xml:space="preserve"> e informando aos estabelecimentos caso haja </w:t>
      </w:r>
      <w:r>
        <w:rPr>
          <w:rFonts w:cs="Arial"/>
          <w:szCs w:val="28"/>
        </w:rPr>
        <w:lastRenderedPageBreak/>
        <w:t>qualquer problema com seus medicamentos,</w:t>
      </w:r>
      <w:r w:rsidRPr="00E17C34">
        <w:rPr>
          <w:rFonts w:cs="Arial"/>
          <w:szCs w:val="28"/>
        </w:rPr>
        <w:t xml:space="preserve"> fazendo com que a administração seja eficaz e </w:t>
      </w:r>
      <w:r>
        <w:rPr>
          <w:rFonts w:cs="Arial"/>
          <w:szCs w:val="28"/>
        </w:rPr>
        <w:t>que o desperdício caia drasticamente</w:t>
      </w:r>
      <w:r w:rsidRPr="00E17C34">
        <w:rPr>
          <w:rFonts w:cs="Arial"/>
          <w:szCs w:val="28"/>
        </w:rPr>
        <w:t>.</w:t>
      </w:r>
    </w:p>
    <w:p w14:paraId="3BF3EE09" w14:textId="77777777" w:rsidR="00CB46E6" w:rsidRPr="00E17C34" w:rsidRDefault="00CB46E6" w:rsidP="001C354A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 xml:space="preserve">Objetivamos que nosso sistema aponte dados específicos (temperatura e umidade) para cada remédio catalogado no banco de dados de </w:t>
      </w:r>
      <w:r w:rsidRPr="00F013BB">
        <w:rPr>
          <w:rFonts w:cs="Arial"/>
          <w:szCs w:val="28"/>
        </w:rPr>
        <w:t>nossa</w:t>
      </w:r>
      <w:r w:rsidRPr="00E17C34">
        <w:rPr>
          <w:rFonts w:cs="Arial"/>
          <w:szCs w:val="28"/>
        </w:rPr>
        <w:t xml:space="preserve"> solução.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7" w:name="_Toc512519591"/>
      <w:r w:rsidRPr="00192CAB">
        <w:rPr>
          <w:b/>
        </w:rPr>
        <w:t>objetivo da solução</w:t>
      </w:r>
      <w:bookmarkEnd w:id="7"/>
    </w:p>
    <w:p w14:paraId="2B5C0316" w14:textId="77777777" w:rsidR="00C877C9" w:rsidRPr="00C877C9" w:rsidRDefault="00C877C9" w:rsidP="00C877C9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8"/>
          <w:szCs w:val="18"/>
        </w:rPr>
      </w:pPr>
      <w:r w:rsidRPr="00C877C9">
        <w:rPr>
          <w:rStyle w:val="normaltextrun"/>
          <w:rFonts w:ascii="Arial" w:hAnsi="Arial" w:cs="Arial"/>
        </w:rPr>
        <w:t>O presente projeto destina à criação e implementação de um sistema gerencia e monitoramento em tempo real da temperatura e umidade de substâncias e medicamentos em geladeiras hospitalares.</w:t>
      </w:r>
      <w:r w:rsidRPr="00C877C9">
        <w:rPr>
          <w:rStyle w:val="eop"/>
          <w:rFonts w:ascii="Arial" w:hAnsi="Arial" w:cs="Arial"/>
        </w:rPr>
        <w:t> </w:t>
      </w:r>
    </w:p>
    <w:p w14:paraId="03EF3412" w14:textId="77777777" w:rsidR="00C877C9" w:rsidRPr="00C877C9" w:rsidRDefault="00C877C9" w:rsidP="00C877C9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8"/>
          <w:szCs w:val="18"/>
        </w:rPr>
      </w:pPr>
      <w:r w:rsidRPr="00C877C9">
        <w:rPr>
          <w:rStyle w:val="normaltextrun"/>
          <w:rFonts w:ascii="Arial" w:hAnsi="Arial" w:cs="Arial"/>
        </w:rPr>
        <w:t>O sistema permite o monitoramento dos seguintes medicamentos:</w:t>
      </w:r>
      <w:r w:rsidRPr="00C877C9">
        <w:rPr>
          <w:rStyle w:val="eop"/>
          <w:rFonts w:ascii="Arial" w:hAnsi="Arial" w:cs="Arial"/>
        </w:rPr>
        <w:t> </w:t>
      </w:r>
    </w:p>
    <w:p w14:paraId="0AAD382F" w14:textId="03D92C46" w:rsidR="00C877C9" w:rsidRPr="00C877C9" w:rsidRDefault="00C877C9" w:rsidP="00C877C9">
      <w:pPr>
        <w:pStyle w:val="paragraph"/>
        <w:numPr>
          <w:ilvl w:val="0"/>
          <w:numId w:val="4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</w:rPr>
      </w:pPr>
      <w:r w:rsidRPr="00C877C9">
        <w:rPr>
          <w:rStyle w:val="normaltextrun"/>
          <w:rFonts w:ascii="Arial" w:hAnsi="Arial" w:cs="Arial"/>
        </w:rPr>
        <w:t>Medicamentos comuns (</w:t>
      </w:r>
      <w:r w:rsidRPr="00C877C9">
        <w:rPr>
          <w:rStyle w:val="normaltextrun"/>
          <w:rFonts w:ascii="Arial" w:hAnsi="Arial" w:cs="Arial"/>
          <w:color w:val="FF0000"/>
        </w:rPr>
        <w:t>citar exemplos</w:t>
      </w:r>
      <w:r w:rsidRPr="00C877C9">
        <w:rPr>
          <w:rStyle w:val="normaltextrun"/>
          <w:rFonts w:ascii="Arial" w:hAnsi="Arial" w:cs="Arial"/>
        </w:rPr>
        <w:t>)</w:t>
      </w:r>
    </w:p>
    <w:p w14:paraId="32512BE8" w14:textId="77777777" w:rsidR="00C877C9" w:rsidRPr="00C877C9" w:rsidRDefault="00C877C9" w:rsidP="00C877C9">
      <w:pPr>
        <w:pStyle w:val="paragraph"/>
        <w:numPr>
          <w:ilvl w:val="0"/>
          <w:numId w:val="4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</w:rPr>
      </w:pPr>
      <w:r w:rsidRPr="00C877C9">
        <w:rPr>
          <w:rStyle w:val="normaltextrun"/>
          <w:rFonts w:ascii="Arial" w:hAnsi="Arial" w:cs="Arial"/>
        </w:rPr>
        <w:t>Vacinas e insulinas ()</w:t>
      </w:r>
      <w:r w:rsidRPr="00C877C9">
        <w:rPr>
          <w:rStyle w:val="eop"/>
          <w:rFonts w:ascii="Arial" w:hAnsi="Arial" w:cs="Arial"/>
        </w:rPr>
        <w:t> </w:t>
      </w:r>
    </w:p>
    <w:p w14:paraId="6F0E2C09" w14:textId="77777777" w:rsidR="00C877C9" w:rsidRPr="00C877C9" w:rsidRDefault="00C877C9" w:rsidP="00C877C9">
      <w:pPr>
        <w:pStyle w:val="paragraph"/>
        <w:numPr>
          <w:ilvl w:val="0"/>
          <w:numId w:val="47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</w:rPr>
      </w:pPr>
      <w:r w:rsidRPr="00C877C9">
        <w:rPr>
          <w:rStyle w:val="normaltextrun"/>
          <w:rFonts w:ascii="Arial" w:hAnsi="Arial" w:cs="Arial"/>
        </w:rPr>
        <w:t>Imunobiológicos ()</w:t>
      </w:r>
      <w:r w:rsidRPr="00C877C9">
        <w:rPr>
          <w:rStyle w:val="eop"/>
          <w:rFonts w:ascii="Arial" w:hAnsi="Arial" w:cs="Arial"/>
        </w:rPr>
        <w:t> </w:t>
      </w:r>
    </w:p>
    <w:p w14:paraId="662E6477" w14:textId="77777777" w:rsidR="003F4E12" w:rsidRPr="00C877C9" w:rsidRDefault="003F4E12" w:rsidP="00C877C9">
      <w:pPr>
        <w:jc w:val="left"/>
        <w:rPr>
          <w:rFonts w:cs="Arial"/>
        </w:rPr>
      </w:pP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8" w:name="_Toc512519592"/>
      <w:r w:rsidRPr="00192CAB">
        <w:rPr>
          <w:b/>
        </w:rPr>
        <w:t>diagrama da solução</w:t>
      </w:r>
      <w:bookmarkEnd w:id="8"/>
    </w:p>
    <w:p w14:paraId="1BE51EE4" w14:textId="7A6C6917" w:rsidR="003F4E12" w:rsidRDefault="008B12A0" w:rsidP="003F4E12">
      <w:r>
        <w:t>O d</w:t>
      </w:r>
      <w:r w:rsidR="00283092">
        <w:t>iagrama</w:t>
      </w:r>
      <w:r w:rsidR="00CE6EFB" w:rsidRPr="00CE6EFB">
        <w:t xml:space="preserve"> d</w:t>
      </w:r>
      <w:r>
        <w:t>e</w:t>
      </w:r>
      <w:r w:rsidR="00CE6EFB" w:rsidRPr="00CE6EFB">
        <w:t xml:space="preserve"> solução </w:t>
      </w:r>
      <w:r>
        <w:t>a seguir descreve a visão de alto nível do sistema</w:t>
      </w:r>
      <w:r w:rsidR="003F4E12">
        <w:t>.</w:t>
      </w:r>
    </w:p>
    <w:p w14:paraId="5943580A" w14:textId="77777777" w:rsidR="003F4E12" w:rsidRDefault="003F4E12" w:rsidP="003F4E12"/>
    <w:p w14:paraId="2D0B5FD2" w14:textId="29E30E97" w:rsidR="005551DC" w:rsidRDefault="005551DC" w:rsidP="003F4E12">
      <w:pPr>
        <w:sectPr w:rsidR="005551DC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bookmarkStart w:id="9" w:name="_GoBack"/>
      <w:r>
        <w:rPr>
          <w:noProof/>
        </w:rPr>
        <w:drawing>
          <wp:inline distT="0" distB="0" distL="0" distR="0" wp14:anchorId="06B380F7" wp14:editId="2A10C2D1">
            <wp:extent cx="4962525" cy="3144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L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185" cy="315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bookmarkEnd w:id="6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0" w:name="_Toc512519593"/>
      <w:r>
        <w:lastRenderedPageBreak/>
        <w:t>PLANEJAMENTO DO PROJETO</w:t>
      </w:r>
      <w:bookmarkEnd w:id="10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1" w:name="_Toc512519594"/>
      <w:r w:rsidRPr="00192CAB">
        <w:rPr>
          <w:b/>
        </w:rPr>
        <w:t>Definição da Equipe do projeto</w:t>
      </w:r>
      <w:bookmarkEnd w:id="11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2" w:name="_Toc512519595"/>
      <w:r w:rsidRPr="00192CAB">
        <w:rPr>
          <w:b/>
        </w:rPr>
        <w:t>PROCESSO E FERRAMENTA DE GESTÃO DE PROJETOS</w:t>
      </w:r>
      <w:bookmarkEnd w:id="12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3" w:name="_Toc512519596"/>
      <w:r w:rsidRPr="00192CAB">
        <w:rPr>
          <w:b/>
        </w:rPr>
        <w:t>Gestão dos Riscos do Projeto</w:t>
      </w:r>
      <w:bookmarkEnd w:id="13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4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4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5" w:name="_Toc512519598"/>
      <w:r w:rsidRPr="00192CAB">
        <w:rPr>
          <w:b/>
        </w:rPr>
        <w:t>Sprints / sprint backlog</w:t>
      </w:r>
      <w:bookmarkEnd w:id="15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306D8B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6" w:name="_Toc512519599"/>
      <w:r>
        <w:rPr>
          <w:color w:val="000000"/>
        </w:rPr>
        <w:lastRenderedPageBreak/>
        <w:t>desenvolvimento do projeto</w:t>
      </w:r>
      <w:bookmarkEnd w:id="16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7" w:name="_Toc512519600"/>
      <w:r w:rsidRPr="00192CAB">
        <w:rPr>
          <w:b/>
        </w:rPr>
        <w:t>Solução Técnica – Aquisição de dados via Arduino</w:t>
      </w:r>
      <w:bookmarkEnd w:id="17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8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9" w:name="_Toc512519601"/>
      <w:r w:rsidRPr="00192CAB">
        <w:rPr>
          <w:b/>
        </w:rPr>
        <w:t>Solução Técnica - Aplicação</w:t>
      </w:r>
      <w:bookmarkEnd w:id="19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512519602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512519603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2" w:name="_Toc512519604"/>
      <w:r w:rsidRPr="00192CAB">
        <w:rPr>
          <w:b/>
        </w:rPr>
        <w:t>Testes</w:t>
      </w:r>
      <w:bookmarkEnd w:id="22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8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512519605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512519606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5" w:name="_Toc512519607"/>
      <w:r w:rsidRPr="00192CAB">
        <w:rPr>
          <w:b/>
        </w:rPr>
        <w:t>Processo de Atendimento e Suporte</w:t>
      </w:r>
      <w:bookmarkEnd w:id="25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0"/>
          <w:footerReference w:type="default" r:id="rId31"/>
          <w:headerReference w:type="first" r:id="rId32"/>
          <w:footerReference w:type="first" r:id="rId33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306D8B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512519608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512519609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512519610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4"/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512519612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9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0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1"/>
      <w:footerReference w:type="default" r:id="rId42"/>
      <w:headerReference w:type="first" r:id="rId43"/>
      <w:footerReference w:type="first" r:id="rId44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1116F" w14:textId="77777777" w:rsidR="00C674BE" w:rsidRDefault="00C674BE">
      <w:r>
        <w:separator/>
      </w:r>
    </w:p>
    <w:p w14:paraId="7656A68A" w14:textId="77777777" w:rsidR="00C674BE" w:rsidRDefault="00C674BE"/>
    <w:p w14:paraId="753FE674" w14:textId="77777777" w:rsidR="00C674BE" w:rsidRDefault="00C674BE"/>
    <w:p w14:paraId="2F78E6C1" w14:textId="77777777" w:rsidR="00C674BE" w:rsidRDefault="00C674BE"/>
  </w:endnote>
  <w:endnote w:type="continuationSeparator" w:id="0">
    <w:p w14:paraId="4BB027D5" w14:textId="77777777" w:rsidR="00C674BE" w:rsidRDefault="00C674BE">
      <w:r>
        <w:continuationSeparator/>
      </w:r>
    </w:p>
    <w:p w14:paraId="3FF4FD41" w14:textId="77777777" w:rsidR="00C674BE" w:rsidRDefault="00C674BE"/>
    <w:p w14:paraId="34A48F84" w14:textId="77777777" w:rsidR="00C674BE" w:rsidRDefault="00C674BE"/>
    <w:p w14:paraId="282279D2" w14:textId="77777777" w:rsidR="00C674BE" w:rsidRDefault="00C674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4E312" w14:textId="77777777" w:rsidR="00C674BE" w:rsidRDefault="00C674BE">
      <w:r>
        <w:separator/>
      </w:r>
    </w:p>
    <w:p w14:paraId="0FD80B2D" w14:textId="77777777" w:rsidR="00C674BE" w:rsidRDefault="00C674BE"/>
    <w:p w14:paraId="6E316475" w14:textId="77777777" w:rsidR="00C674BE" w:rsidRDefault="00C674BE"/>
    <w:p w14:paraId="77E7D5A9" w14:textId="77777777" w:rsidR="00C674BE" w:rsidRDefault="00C674BE"/>
  </w:footnote>
  <w:footnote w:type="continuationSeparator" w:id="0">
    <w:p w14:paraId="5F057635" w14:textId="77777777" w:rsidR="00C674BE" w:rsidRDefault="00C674BE">
      <w:r>
        <w:continuationSeparator/>
      </w:r>
    </w:p>
    <w:p w14:paraId="6F94C9D6" w14:textId="77777777" w:rsidR="00C674BE" w:rsidRDefault="00C674BE"/>
    <w:p w14:paraId="3A0FF6E0" w14:textId="77777777" w:rsidR="00C674BE" w:rsidRDefault="00C674BE"/>
    <w:p w14:paraId="117ECB04" w14:textId="77777777" w:rsidR="00C674BE" w:rsidRDefault="00C674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893C" w14:textId="68C01C5B" w:rsidR="00555AE7" w:rsidRDefault="008A2FE7" w:rsidP="008828E4">
    <w:pPr>
      <w:ind w:right="360"/>
    </w:pPr>
    <w:r>
      <w:rPr>
        <w:noProof/>
      </w:rPr>
      <w:drawing>
        <wp:anchor distT="0" distB="0" distL="114300" distR="114300" simplePos="0" relativeHeight="251660800" behindDoc="0" locked="0" layoutInCell="1" allowOverlap="1" wp14:anchorId="2D0CC838" wp14:editId="7E40A89F">
          <wp:simplePos x="0" y="0"/>
          <wp:positionH relativeFrom="column">
            <wp:posOffset>-775335</wp:posOffset>
          </wp:positionH>
          <wp:positionV relativeFrom="paragraph">
            <wp:posOffset>-381466</wp:posOffset>
          </wp:positionV>
          <wp:extent cx="1853943" cy="828675"/>
          <wp:effectExtent l="0" t="0" r="0" b="0"/>
          <wp:wrapThrough wrapText="bothSides">
            <wp:wrapPolygon edited="0">
              <wp:start x="11322" y="7945"/>
              <wp:lineTo x="2664" y="8938"/>
              <wp:lineTo x="222" y="10924"/>
              <wp:lineTo x="222" y="18372"/>
              <wp:lineTo x="2220" y="18372"/>
              <wp:lineTo x="19757" y="16883"/>
              <wp:lineTo x="20423" y="13407"/>
              <wp:lineTo x="12432" y="7945"/>
              <wp:lineTo x="11322" y="7945"/>
            </wp:wrapPolygon>
          </wp:wrapThrough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scriptbl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3943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123F">
      <w:rPr>
        <w:noProof/>
      </w:rPr>
      <w:drawing>
        <wp:anchor distT="0" distB="0" distL="114300" distR="114300" simplePos="0" relativeHeight="251657216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44C810CF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7D371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6170F08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F932C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1c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7tr1c&#10;EwIAACkEAAAOAAAAAAAAAAAAAAAAAC4CAABkcnMvZTJvRG9jLnhtbFBLAQItABQABgAIAAAAIQDO&#10;wLfj2wAAAAYBAAAPAAAAAAAAAAAAAAAAAG0EAABkcnMvZG93bnJldi54bWxQSwUGAAAAAAQABADz&#10;AAAAdQUAAAAA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3FECEC4" w:rsidR="00555AE7" w:rsidRPr="00E37DB5" w:rsidRDefault="007D3716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7C16065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7EA01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FOW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4dFOW&#10;EwIAACk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26B23691" w:rsidR="00555AE7" w:rsidRPr="00E37DB5" w:rsidRDefault="007D3716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0D4412E" wp14:editId="63C8BAC6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20D1F"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xx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2K/c&#10;cRQCAAApBAAADgAAAAAAAAAAAAAAAAAuAgAAZHJzL2Uyb0RvYy54bWxQSwECLQAUAAYACAAAACEA&#10;zsC349sAAAAGAQAADwAAAAAAAAAAAAAAAABuBAAAZHJzL2Rvd25yZXYueG1sUEsFBgAAAAAEAAQA&#10;8wAAAHYFAAAAAA==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33F36E44" w:rsidR="00555AE7" w:rsidRPr="00E37DB5" w:rsidRDefault="007D371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444C089E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90DDC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BDXEicS&#10;AgAAKQQAAA4AAAAAAAAAAAAAAAAALgIAAGRycy9lMm9Eb2MueG1sUEsBAi0AFAAGAAgAAAAhAM7A&#10;t+PbAAAABgEAAA8AAAAAAAAAAAAAAAAAbAQAAGRycy9kb3ducmV2LnhtbFBLBQYAAAAABAAEAPMA&#10;AAB0BQAAAAA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43560E41" w:rsidR="00555AE7" w:rsidRDefault="007D3716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1A22C7C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8F594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K8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0AA20FB5"/>
    <w:multiLevelType w:val="multilevel"/>
    <w:tmpl w:val="886A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FC0EDE"/>
    <w:multiLevelType w:val="multilevel"/>
    <w:tmpl w:val="D8EA3752"/>
    <w:numStyleLink w:val="ListaNumerada-Nmeros"/>
  </w:abstractNum>
  <w:abstractNum w:abstractNumId="15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8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1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73EF"/>
    <w:multiLevelType w:val="multilevel"/>
    <w:tmpl w:val="D8EA3752"/>
    <w:numStyleLink w:val="ListaNumerada-Nmeros"/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3FE31649"/>
    <w:multiLevelType w:val="multilevel"/>
    <w:tmpl w:val="3724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8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A261AB3"/>
    <w:multiLevelType w:val="multilevel"/>
    <w:tmpl w:val="0416001F"/>
    <w:numStyleLink w:val="111111"/>
  </w:abstractNum>
  <w:abstractNum w:abstractNumId="30" w15:restartNumberingAfterBreak="0">
    <w:nsid w:val="5C1C5EC1"/>
    <w:multiLevelType w:val="multilevel"/>
    <w:tmpl w:val="0416001F"/>
    <w:numStyleLink w:val="111111"/>
  </w:abstractNum>
  <w:abstractNum w:abstractNumId="31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3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7"/>
  </w:num>
  <w:num w:numId="24">
    <w:abstractNumId w:val="32"/>
  </w:num>
  <w:num w:numId="25">
    <w:abstractNumId w:val="15"/>
  </w:num>
  <w:num w:numId="26">
    <w:abstractNumId w:val="24"/>
  </w:num>
  <w:num w:numId="27">
    <w:abstractNumId w:val="28"/>
  </w:num>
  <w:num w:numId="28">
    <w:abstractNumId w:val="31"/>
  </w:num>
  <w:num w:numId="29">
    <w:abstractNumId w:val="17"/>
  </w:num>
  <w:num w:numId="30">
    <w:abstractNumId w:val="33"/>
  </w:num>
  <w:num w:numId="31">
    <w:abstractNumId w:val="18"/>
  </w:num>
  <w:num w:numId="32">
    <w:abstractNumId w:val="25"/>
  </w:num>
  <w:num w:numId="33">
    <w:abstractNumId w:val="34"/>
  </w:num>
  <w:num w:numId="34">
    <w:abstractNumId w:val="14"/>
  </w:num>
  <w:num w:numId="35">
    <w:abstractNumId w:val="23"/>
  </w:num>
  <w:num w:numId="36">
    <w:abstractNumId w:val="12"/>
  </w:num>
  <w:num w:numId="37">
    <w:abstractNumId w:val="10"/>
  </w:num>
  <w:num w:numId="38">
    <w:abstractNumId w:val="16"/>
  </w:num>
  <w:num w:numId="39">
    <w:abstractNumId w:val="30"/>
  </w:num>
  <w:num w:numId="40">
    <w:abstractNumId w:val="29"/>
  </w:num>
  <w:num w:numId="41">
    <w:abstractNumId w:val="22"/>
  </w:num>
  <w:num w:numId="42">
    <w:abstractNumId w:val="20"/>
  </w:num>
  <w:num w:numId="43">
    <w:abstractNumId w:val="21"/>
  </w:num>
  <w:num w:numId="44">
    <w:abstractNumId w:val="19"/>
  </w:num>
  <w:num w:numId="45">
    <w:abstractNumId w:val="11"/>
  </w:num>
  <w:num w:numId="46">
    <w:abstractNumId w:val="13"/>
  </w:num>
  <w:num w:numId="47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54A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099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40D6"/>
    <w:rsid w:val="00306D8B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1D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17DA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5664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3716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2FE7"/>
    <w:rsid w:val="008A3C10"/>
    <w:rsid w:val="008A6005"/>
    <w:rsid w:val="008B04AD"/>
    <w:rsid w:val="008B07EE"/>
    <w:rsid w:val="008B12A0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1BF7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674BE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877C9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46E6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customStyle="1" w:styleId="paragraph">
    <w:name w:val="paragraph"/>
    <w:basedOn w:val="Normal"/>
    <w:rsid w:val="00C877C9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normaltextrun">
    <w:name w:val="normaltextrun"/>
    <w:basedOn w:val="Fontepargpadro"/>
    <w:rsid w:val="00C877C9"/>
  </w:style>
  <w:style w:type="character" w:customStyle="1" w:styleId="eop">
    <w:name w:val="eop"/>
    <w:basedOn w:val="Fontepargpadro"/>
    <w:rsid w:val="00C8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9" Type="http://schemas.openxmlformats.org/officeDocument/2006/relationships/hyperlink" Target="http://www.ncbi.nlm.nih.gov/entrez/query.fcgi?cmd=Retrieve&amp;db=PubMed&amp;dopt=Citation&amp;list_uids=15090378" TargetMode="Externa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34" Type="http://schemas.openxmlformats.org/officeDocument/2006/relationships/header" Target="header13.xml"/><Relationship Id="rId42" Type="http://schemas.openxmlformats.org/officeDocument/2006/relationships/footer" Target="footer1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eader" Target="header9.xml"/><Relationship Id="rId33" Type="http://schemas.openxmlformats.org/officeDocument/2006/relationships/footer" Target="footer12.xml"/><Relationship Id="rId38" Type="http://schemas.openxmlformats.org/officeDocument/2006/relationships/footer" Target="footer14.xml"/><Relationship Id="rId46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29" Type="http://schemas.openxmlformats.org/officeDocument/2006/relationships/footer" Target="footer10.xml"/><Relationship Id="rId41" Type="http://schemas.openxmlformats.org/officeDocument/2006/relationships/header" Target="header16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header" Target="header15.xml"/><Relationship Id="rId40" Type="http://schemas.openxmlformats.org/officeDocument/2006/relationships/hyperlink" Target="http://www.ncbi.nlm.nih.gov/entrez/query.fcgi?cmd=Retrieve&amp;db=PubMed&amp;dopt=Citation&amp;list_uids=6337002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36" Type="http://schemas.openxmlformats.org/officeDocument/2006/relationships/footer" Target="footer1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footer" Target="footer11.xml"/><Relationship Id="rId44" Type="http://schemas.openxmlformats.org/officeDocument/2006/relationships/footer" Target="footer1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header" Target="header11.xml"/><Relationship Id="rId35" Type="http://schemas.openxmlformats.org/officeDocument/2006/relationships/header" Target="header14.xml"/><Relationship Id="rId43" Type="http://schemas.openxmlformats.org/officeDocument/2006/relationships/header" Target="header17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27320-7D8A-425C-8B23-D49A8404A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10</TotalTime>
  <Pages>15</Pages>
  <Words>1737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Aluno</cp:lastModifiedBy>
  <cp:revision>11</cp:revision>
  <cp:lastPrinted>2009-11-04T00:12:00Z</cp:lastPrinted>
  <dcterms:created xsi:type="dcterms:W3CDTF">2019-05-09T15:03:00Z</dcterms:created>
  <dcterms:modified xsi:type="dcterms:W3CDTF">2019-05-09T15:20:00Z</dcterms:modified>
</cp:coreProperties>
</file>