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FE" w:rsidRDefault="00991042">
      <w:r>
        <w:t xml:space="preserve">Relatório – Funcionamento da Aplicação </w:t>
      </w:r>
    </w:p>
    <w:p w:rsidR="00991042" w:rsidRDefault="00991042">
      <w:r>
        <w:t>Data: 02/05/2019</w:t>
      </w:r>
    </w:p>
    <w:p w:rsidR="006F5E92" w:rsidRDefault="006F5E92">
      <w:r>
        <w:t>Grupo 10 – SDPIAR – Integrantes:</w:t>
      </w:r>
    </w:p>
    <w:p w:rsidR="006F5E92" w:rsidRDefault="006F5E92">
      <w:r>
        <w:t>Leonardo Cavalcanti de Melo – RA 01191037</w:t>
      </w:r>
    </w:p>
    <w:p w:rsidR="006F5E92" w:rsidRDefault="006F5E92">
      <w:r>
        <w:t>Maurício – RA 01191006</w:t>
      </w:r>
    </w:p>
    <w:p w:rsidR="006F5E92" w:rsidRDefault="006F5E92">
      <w:r>
        <w:t>Isabela – RA 01191123</w:t>
      </w:r>
    </w:p>
    <w:p w:rsidR="006F5E92" w:rsidRDefault="006F5E92">
      <w:r>
        <w:t>Willian – RA 01191018</w:t>
      </w:r>
    </w:p>
    <w:p w:rsidR="00991042" w:rsidRDefault="00991042">
      <w:bookmarkStart w:id="0" w:name="_GoBack"/>
      <w:bookmarkEnd w:id="0"/>
    </w:p>
    <w:p w:rsidR="001F4FE0" w:rsidRDefault="00991042" w:rsidP="00991042">
      <w:pPr>
        <w:pStyle w:val="PargrafodaLista"/>
        <w:numPr>
          <w:ilvl w:val="0"/>
          <w:numId w:val="1"/>
        </w:numPr>
      </w:pPr>
      <w:r>
        <w:t>Aplicação</w:t>
      </w:r>
      <w:r w:rsidR="001F4FE0">
        <w:t>:</w:t>
      </w:r>
    </w:p>
    <w:p w:rsidR="009C5A5E" w:rsidRDefault="00991042" w:rsidP="001F4FE0">
      <w:pPr>
        <w:pStyle w:val="PargrafodaLista"/>
        <w:numPr>
          <w:ilvl w:val="1"/>
          <w:numId w:val="1"/>
        </w:numPr>
      </w:pPr>
      <w:r>
        <w:t>Nossa solução visa atender os problemas com incêndios em áreas rurais, como plantações e florestas.</w:t>
      </w:r>
      <w:r w:rsidR="00EE34B9">
        <w:t xml:space="preserve"> O objetivo é identificar as probabilidades de um princípio de incêndio e o próprio princípio de incêndio.</w:t>
      </w:r>
      <w:r>
        <w:t xml:space="preserve"> Os sensores medem a temperatura e a umidade de uma área. Em caso de umidade baixa, aciona irrigadores (caso existam na área) para diminuir as chances de um princípio de incêndio. Em caso de aumento de temperatura, o sistema aciona os responsáveis locais </w:t>
      </w:r>
      <w:r w:rsidR="00680131">
        <w:t xml:space="preserve">para verificação e primeiro combate. </w:t>
      </w:r>
      <w:r>
        <w:t>Em caso de temperatura alta, que seja considerada como alta probabilidade de incêndio, aciona o corpo de bombeiros</w:t>
      </w:r>
      <w:r w:rsidR="00680131">
        <w:t xml:space="preserve"> e emite um alerta de evacuação para os moradores próximos</w:t>
      </w:r>
      <w:r w:rsidR="00EE34B9">
        <w:t>.</w:t>
      </w:r>
    </w:p>
    <w:p w:rsidR="009C5A5E" w:rsidRDefault="009C5A5E" w:rsidP="00991042">
      <w:pPr>
        <w:pStyle w:val="PargrafodaLista"/>
        <w:numPr>
          <w:ilvl w:val="0"/>
          <w:numId w:val="1"/>
        </w:numPr>
      </w:pPr>
      <w:proofErr w:type="spellStart"/>
      <w:r>
        <w:t>KPI</w:t>
      </w:r>
      <w:r w:rsidR="001F4FE0">
        <w:t>’</w:t>
      </w:r>
      <w:r>
        <w:t>s</w:t>
      </w:r>
      <w:proofErr w:type="spellEnd"/>
      <w:r w:rsidR="005F2B4E">
        <w:t>:</w:t>
      </w:r>
    </w:p>
    <w:p w:rsidR="009E7BB0" w:rsidRDefault="00E167DC" w:rsidP="001F4FE0">
      <w:pPr>
        <w:pStyle w:val="PargrafodaLista"/>
        <w:numPr>
          <w:ilvl w:val="1"/>
          <w:numId w:val="1"/>
        </w:numPr>
      </w:pPr>
      <w:r>
        <w:t xml:space="preserve">Temperatura mínima de florestas em condições normais é de 14,2 </w:t>
      </w:r>
      <w:proofErr w:type="spellStart"/>
      <w:r>
        <w:t>ºC</w:t>
      </w:r>
      <w:proofErr w:type="spellEnd"/>
      <w:r>
        <w:t>.</w:t>
      </w:r>
    </w:p>
    <w:p w:rsidR="00E167DC" w:rsidRDefault="00E167DC" w:rsidP="001F4FE0">
      <w:pPr>
        <w:pStyle w:val="PargrafodaLista"/>
        <w:numPr>
          <w:ilvl w:val="1"/>
          <w:numId w:val="1"/>
        </w:numPr>
      </w:pPr>
      <w:r>
        <w:t xml:space="preserve">Temperatura máxima de florestas em condições normais é de 25,6 </w:t>
      </w:r>
      <w:proofErr w:type="spellStart"/>
      <w:r>
        <w:t>ºC</w:t>
      </w:r>
      <w:proofErr w:type="spellEnd"/>
      <w:r>
        <w:t>. A partir deste valor, multiplicamos o dado bruto de temperatura por 5,7. Este valor foi escolhido porque quando multiplicado pela temperatura máxima que o sensor DHT11 consegue ler</w:t>
      </w:r>
      <w:r w:rsidR="00C80280">
        <w:t>, que é 50ºC</w:t>
      </w:r>
      <w:r>
        <w:t>, resulta em 285, que é a temperatura inicial de um incêndio em larga escala.</w:t>
      </w:r>
    </w:p>
    <w:p w:rsidR="00E167DC" w:rsidRDefault="00E167DC" w:rsidP="001F4FE0">
      <w:pPr>
        <w:pStyle w:val="PargrafodaLista"/>
        <w:numPr>
          <w:ilvl w:val="1"/>
          <w:numId w:val="1"/>
        </w:numPr>
      </w:pPr>
      <w:r>
        <w:t>A umidade varia entre 0 e 100%. O sensor DHT11 lê entre 20% e 90%. Então quando o dado bruto é a partir de 80%, multiplicamos por 1,11, que resulta em 100% quando multiplicado pelo valor máximo lido pelo sensor, que é 90%.</w:t>
      </w:r>
    </w:p>
    <w:p w:rsidR="00E167DC" w:rsidRDefault="0005505E" w:rsidP="001F4FE0">
      <w:pPr>
        <w:pStyle w:val="PargrafodaLista"/>
        <w:numPr>
          <w:ilvl w:val="1"/>
          <w:numId w:val="1"/>
        </w:numPr>
      </w:pPr>
      <w:r>
        <w:t xml:space="preserve">Quando a temperatura ultrapassar o 153,9 </w:t>
      </w:r>
      <w:proofErr w:type="spellStart"/>
      <w:r>
        <w:t>ºC</w:t>
      </w:r>
      <w:proofErr w:type="spellEnd"/>
      <w:r>
        <w:t xml:space="preserve"> (Valor manipulado), o sistema entra em alerta (alerta amarelo). Ao ultrapassar o 3º quartil </w:t>
      </w:r>
      <w:proofErr w:type="gramStart"/>
      <w:r>
        <w:t>( 171</w:t>
      </w:r>
      <w:proofErr w:type="gramEnd"/>
      <w:r>
        <w:t>ºC, valor manipulado) o sistema dispara as chamadas e alarmes (alerta vermelho).</w:t>
      </w:r>
    </w:p>
    <w:p w:rsidR="001F4FE0" w:rsidRDefault="009E7BB0" w:rsidP="00991042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491A74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7334250" cy="344116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4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FE0">
        <w:t>Especificações de temperatura e umidade</w:t>
      </w:r>
      <w:r w:rsidR="005F2B4E">
        <w:t>:</w:t>
      </w:r>
    </w:p>
    <w:p w:rsidR="001F4FE0" w:rsidRDefault="001F4FE0" w:rsidP="001F4FE0"/>
    <w:p w:rsidR="001F4FE0" w:rsidRDefault="001F4FE0" w:rsidP="001F4FE0"/>
    <w:p w:rsidR="001F4FE0" w:rsidRDefault="001F4FE0" w:rsidP="001F4FE0"/>
    <w:p w:rsidR="001F4FE0" w:rsidRDefault="001F4FE0" w:rsidP="001F4FE0"/>
    <w:p w:rsidR="001F4FE0" w:rsidRDefault="001F4FE0" w:rsidP="001F4FE0"/>
    <w:p w:rsidR="001F4FE0" w:rsidRDefault="001F4FE0" w:rsidP="001F4FE0"/>
    <w:p w:rsidR="001F4FE0" w:rsidRDefault="001F4FE0" w:rsidP="001F4FE0"/>
    <w:p w:rsidR="001F4FE0" w:rsidRDefault="001F4FE0" w:rsidP="001F4FE0"/>
    <w:p w:rsidR="001F4FE0" w:rsidRDefault="001F4FE0" w:rsidP="001F4FE0"/>
    <w:p w:rsidR="001F4FE0" w:rsidRDefault="001F4FE0" w:rsidP="001F4FE0"/>
    <w:p w:rsidR="00991042" w:rsidRDefault="00991042" w:rsidP="001F4FE0">
      <w:r>
        <w:t xml:space="preserve"> </w:t>
      </w:r>
    </w:p>
    <w:sectPr w:rsidR="00991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E24F9"/>
    <w:multiLevelType w:val="hybridMultilevel"/>
    <w:tmpl w:val="45567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42"/>
    <w:rsid w:val="0005505E"/>
    <w:rsid w:val="00153982"/>
    <w:rsid w:val="001F4FE0"/>
    <w:rsid w:val="003943AE"/>
    <w:rsid w:val="003E6084"/>
    <w:rsid w:val="005F2B4E"/>
    <w:rsid w:val="00680131"/>
    <w:rsid w:val="006F5E92"/>
    <w:rsid w:val="008D584B"/>
    <w:rsid w:val="00991042"/>
    <w:rsid w:val="009C5A5E"/>
    <w:rsid w:val="009E7BB0"/>
    <w:rsid w:val="00A763FE"/>
    <w:rsid w:val="00C80280"/>
    <w:rsid w:val="00D53297"/>
    <w:rsid w:val="00E167DC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52D7"/>
  <w15:chartTrackingRefBased/>
  <w15:docId w15:val="{FCF44E57-013F-492D-ADFD-A0C6A2AA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1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7</cp:revision>
  <dcterms:created xsi:type="dcterms:W3CDTF">2019-05-02T17:58:00Z</dcterms:created>
  <dcterms:modified xsi:type="dcterms:W3CDTF">2019-05-02T21:48:00Z</dcterms:modified>
</cp:coreProperties>
</file>