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2FE" w:rsidRDefault="00187832">
      <w:r>
        <w:t>Data: 30/04/2019</w:t>
      </w:r>
    </w:p>
    <w:p w:rsidR="00187832" w:rsidRDefault="00187832" w:rsidP="00187832">
      <w:pPr>
        <w:pStyle w:val="PargrafodaLista"/>
        <w:numPr>
          <w:ilvl w:val="0"/>
          <w:numId w:val="1"/>
        </w:numPr>
      </w:pPr>
      <w:r>
        <w:t>Geral</w:t>
      </w:r>
    </w:p>
    <w:p w:rsidR="00187832" w:rsidRDefault="00187832" w:rsidP="00187832">
      <w:pPr>
        <w:pStyle w:val="PargrafodaLista"/>
        <w:numPr>
          <w:ilvl w:val="1"/>
          <w:numId w:val="1"/>
        </w:numPr>
      </w:pPr>
      <w:r>
        <w:t>Apresentação deve ser na metodologia top-</w:t>
      </w:r>
      <w:proofErr w:type="spellStart"/>
      <w:r>
        <w:t>down</w:t>
      </w:r>
      <w:proofErr w:type="spellEnd"/>
      <w:r>
        <w:t>, de cima para baixo, explicando o contexto de negócio, a nossa solu</w:t>
      </w:r>
      <w:bookmarkStart w:id="0" w:name="_GoBack"/>
      <w:bookmarkEnd w:id="0"/>
      <w:r>
        <w:t xml:space="preserve">ção para este problema, mostrar o desenho de solução e aprofundar na arquitetura HLD e LLD. Mostrar modelagens do banco de dados e mostrar funcionalidade do site. </w:t>
      </w:r>
    </w:p>
    <w:p w:rsidR="00187832" w:rsidRDefault="00187832" w:rsidP="00187832">
      <w:pPr>
        <w:pStyle w:val="PargrafodaLista"/>
        <w:numPr>
          <w:ilvl w:val="0"/>
          <w:numId w:val="1"/>
        </w:numPr>
      </w:pPr>
      <w:r>
        <w:t>Arquitetura</w:t>
      </w:r>
    </w:p>
    <w:p w:rsidR="00187832" w:rsidRDefault="00187832" w:rsidP="00187832">
      <w:pPr>
        <w:pStyle w:val="PargrafodaLista"/>
        <w:numPr>
          <w:ilvl w:val="1"/>
          <w:numId w:val="1"/>
        </w:numPr>
      </w:pPr>
      <w:r>
        <w:t>Trocar o título do desenho lúdico para desenho de solução</w:t>
      </w:r>
    </w:p>
    <w:p w:rsidR="00187832" w:rsidRDefault="00187832" w:rsidP="00187832">
      <w:pPr>
        <w:pStyle w:val="PargrafodaLista"/>
        <w:numPr>
          <w:ilvl w:val="1"/>
          <w:numId w:val="1"/>
        </w:numPr>
      </w:pPr>
      <w:r>
        <w:t xml:space="preserve">Juntar toda a parte de </w:t>
      </w:r>
      <w:proofErr w:type="spellStart"/>
      <w:r>
        <w:t>low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dentro de um único slide, fazendo transição dos desenhos de especificação</w:t>
      </w:r>
    </w:p>
    <w:p w:rsidR="00187832" w:rsidRDefault="00187832" w:rsidP="00187832">
      <w:pPr>
        <w:pStyle w:val="PargrafodaLista"/>
        <w:numPr>
          <w:ilvl w:val="1"/>
          <w:numId w:val="1"/>
        </w:numPr>
      </w:pPr>
      <w:r>
        <w:t xml:space="preserve">Especificar melhor o </w:t>
      </w:r>
      <w:proofErr w:type="spellStart"/>
      <w:r>
        <w:t>low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da nuvem, mostrar como os elementos se relacionam dentro dela</w:t>
      </w:r>
    </w:p>
    <w:p w:rsidR="00187832" w:rsidRDefault="00187832" w:rsidP="00187832">
      <w:pPr>
        <w:pStyle w:val="PargrafodaLista"/>
        <w:numPr>
          <w:ilvl w:val="0"/>
          <w:numId w:val="1"/>
        </w:numPr>
      </w:pPr>
      <w:r>
        <w:t>Site</w:t>
      </w:r>
    </w:p>
    <w:p w:rsidR="00187832" w:rsidRDefault="00187832" w:rsidP="00187832">
      <w:pPr>
        <w:pStyle w:val="PargrafodaLista"/>
        <w:numPr>
          <w:ilvl w:val="1"/>
          <w:numId w:val="1"/>
        </w:numPr>
      </w:pPr>
      <w:r>
        <w:t>Toda a parte de contexto de negócio deve estar na home do site</w:t>
      </w:r>
      <w:r w:rsidR="005615DE">
        <w:t>: Mercado que atuamos, quais são os problemas, nossa solução para estes problemas e informações do time que forma esta empresa.</w:t>
      </w:r>
    </w:p>
    <w:p w:rsidR="005615DE" w:rsidRDefault="005615DE" w:rsidP="005615DE">
      <w:pPr>
        <w:pStyle w:val="PargrafodaLista"/>
        <w:numPr>
          <w:ilvl w:val="0"/>
          <w:numId w:val="1"/>
        </w:numPr>
      </w:pPr>
      <w:r>
        <w:t>Banco de Dados</w:t>
      </w:r>
    </w:p>
    <w:p w:rsidR="005615DE" w:rsidRDefault="005615DE" w:rsidP="005615DE">
      <w:pPr>
        <w:pStyle w:val="PargrafodaLista"/>
        <w:numPr>
          <w:ilvl w:val="1"/>
          <w:numId w:val="1"/>
        </w:numPr>
      </w:pPr>
      <w:r>
        <w:t xml:space="preserve">Modelagem ainda está confusa. Necessário rever com calma o conceito de área e como ela se relaciona com os sensores e os usuários. </w:t>
      </w:r>
    </w:p>
    <w:p w:rsidR="005615DE" w:rsidRDefault="005615DE" w:rsidP="005615DE">
      <w:pPr>
        <w:pStyle w:val="PargrafodaLista"/>
        <w:numPr>
          <w:ilvl w:val="0"/>
          <w:numId w:val="1"/>
        </w:numPr>
      </w:pPr>
      <w:r>
        <w:t>Scrum</w:t>
      </w:r>
    </w:p>
    <w:p w:rsidR="00026489" w:rsidRDefault="005615DE" w:rsidP="005615DE">
      <w:pPr>
        <w:pStyle w:val="PargrafodaLista"/>
        <w:numPr>
          <w:ilvl w:val="1"/>
          <w:numId w:val="1"/>
        </w:numPr>
      </w:pPr>
      <w:r>
        <w:t>Atividades dos requisitos devem</w:t>
      </w:r>
      <w:r w:rsidR="00026489">
        <w:t xml:space="preserve"> obrigatoriamente utilizar verbo: fazer, desenvolver, mostrar, </w:t>
      </w:r>
      <w:proofErr w:type="gramStart"/>
      <w:r w:rsidR="00026489">
        <w:t>programar, etc.</w:t>
      </w:r>
      <w:proofErr w:type="gramEnd"/>
      <w:r w:rsidR="00026489">
        <w:t xml:space="preserve"> </w:t>
      </w:r>
    </w:p>
    <w:p w:rsidR="00026489" w:rsidRDefault="00026489" w:rsidP="005615DE">
      <w:pPr>
        <w:pStyle w:val="PargrafodaLista"/>
        <w:numPr>
          <w:ilvl w:val="1"/>
          <w:numId w:val="1"/>
        </w:numPr>
      </w:pPr>
      <w:r>
        <w:t>Os sprints backlogs devem conter as atividades descritas dos requisitos, da mesma forma que foram escritas na descrição de atividades do requisito.</w:t>
      </w:r>
    </w:p>
    <w:p w:rsidR="00026489" w:rsidRDefault="00026489" w:rsidP="00026489">
      <w:pPr>
        <w:pStyle w:val="PargrafodaLista"/>
        <w:numPr>
          <w:ilvl w:val="0"/>
          <w:numId w:val="1"/>
        </w:numPr>
      </w:pPr>
      <w:r>
        <w:t>Riscos do projeto</w:t>
      </w:r>
    </w:p>
    <w:p w:rsidR="00026489" w:rsidRDefault="00026489" w:rsidP="00026489">
      <w:pPr>
        <w:pStyle w:val="PargrafodaLista"/>
        <w:numPr>
          <w:ilvl w:val="1"/>
          <w:numId w:val="1"/>
        </w:numPr>
      </w:pPr>
      <w:r>
        <w:t>Quando colocamos a ação de um risco como ‘aceitar’, precisamos explicar por que iremos aceitar esse risco, não somente descrever o impacto deste problema se ele acontecer.</w:t>
      </w:r>
      <w:r w:rsidR="005615DE">
        <w:t xml:space="preserve"> </w:t>
      </w:r>
      <w:r>
        <w:t>Exemplo dado pelo professor: algum integrante deixar o projeto, temos que aceitar, e o aceitar é porque todos os outros integrantes do grupo são muito bons e podem suprir a falta de um elemento.</w:t>
      </w:r>
    </w:p>
    <w:p w:rsidR="005615DE" w:rsidRDefault="005615DE" w:rsidP="00026489">
      <w:pPr>
        <w:pStyle w:val="PargrafodaLista"/>
        <w:ind w:left="1440"/>
      </w:pPr>
      <w:r>
        <w:t xml:space="preserve"> </w:t>
      </w:r>
    </w:p>
    <w:p w:rsidR="00187832" w:rsidRDefault="00187832"/>
    <w:sectPr w:rsidR="001878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A3C34"/>
    <w:multiLevelType w:val="hybridMultilevel"/>
    <w:tmpl w:val="F01618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832"/>
    <w:rsid w:val="00026489"/>
    <w:rsid w:val="00153982"/>
    <w:rsid w:val="00187832"/>
    <w:rsid w:val="005615DE"/>
    <w:rsid w:val="00A7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9E22E"/>
  <w15:chartTrackingRefBased/>
  <w15:docId w15:val="{E78BB0C1-8703-4148-A1E1-08089BCA7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87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244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Cavalcanti</dc:creator>
  <cp:keywords/>
  <dc:description/>
  <cp:lastModifiedBy>Leonardo Cavalcanti</cp:lastModifiedBy>
  <cp:revision>1</cp:revision>
  <dcterms:created xsi:type="dcterms:W3CDTF">2019-04-30T18:47:00Z</dcterms:created>
  <dcterms:modified xsi:type="dcterms:W3CDTF">2019-04-30T19:19:00Z</dcterms:modified>
</cp:coreProperties>
</file>