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--20 April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---Kita ulang dari awal lagi ya. Semangat.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---Buat layout game kita nanti bisa diliat di spreadsheet Mapping.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---Kalau mau upload file terbaru klik kanan file lama, Manage Version, Upload New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---Tiap edit sesuatu dijelasin di sini ya, jangan lupa ikutin formatnya. Tanggal edit, sama apa yang di-edit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---File readme ini bisa juga digunain kayak logact, untuk mempermudah buat laporan ntar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---Daftar ide yang belum diimplementasikan, tambahin aja kalau kepikiran sesuatu.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---Sok diisi banyak-banyak</w:t>
      </w:r>
    </w:p>
    <w:p w:rsidR="00000000" w:rsidDel="00000000" w:rsidP="00000000" w:rsidRDefault="00000000" w:rsidRPr="00000000">
      <w:pPr>
        <w:ind w:left="810" w:hanging="90"/>
        <w:contextualSpacing w:val="0"/>
      </w:pPr>
      <w:r w:rsidDel="00000000" w:rsidR="00000000" w:rsidRPr="00000000">
        <w:rPr>
          <w:rtl w:val="0"/>
        </w:rPr>
        <w:t xml:space="preserve">-Array yang berisi koordinat seluruh objek, pada dasarnya koordinat yang tidak bisa diakses oleh pemain</w:t>
      </w:r>
    </w:p>
    <w:p w:rsidR="00000000" w:rsidDel="00000000" w:rsidP="00000000" w:rsidRDefault="00000000" w:rsidRPr="00000000">
      <w:pPr>
        <w:ind w:left="810" w:hanging="90"/>
        <w:contextualSpacing w:val="0"/>
      </w:pPr>
      <w:r w:rsidDel="00000000" w:rsidR="00000000" w:rsidRPr="00000000">
        <w:rPr>
          <w:rtl w:val="0"/>
        </w:rPr>
        <w:t xml:space="preserve">-Mengimplementasikan thread saat perpindahan hari</w:t>
      </w:r>
    </w:p>
    <w:p w:rsidR="00000000" w:rsidDel="00000000" w:rsidP="00000000" w:rsidRDefault="00000000" w:rsidRPr="00000000">
      <w:pPr>
        <w:ind w:left="810" w:hanging="90"/>
        <w:contextualSpacing w:val="0"/>
      </w:pPr>
      <w:r w:rsidDel="00000000" w:rsidR="00000000" w:rsidRPr="00000000">
        <w:rPr>
          <w:rtl w:val="0"/>
        </w:rPr>
        <w:t xml:space="preserve">-Save dan load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--30 April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---Pembagian Tugas Tahap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//Bona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---Isal: Superclass Tools beserta Subclass-subclassnya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---Rezki: Superclass Hewan beserta Subclass-subclassnya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---Enden: Nentuin ada berapa tanaman yang ada ntar, ada berapa fase pertumbuhan tanaman, berapa hari di tiap fasenya. Nentuin berapa uang awal pemain dan harga-harga barang didalam game, baik harga jual maupun harga beli. Ngelist barang-barang yang bakal ada di Game ntar.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--12 Mei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//Bona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Pemain.java | Penambahan method cetakPosisi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Driver.java untuk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Koordinat,java | Penambahan method untuk overriding method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Moveable.java untuk objek-objek yang dapat digerakkan. Masih belum selesai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Printable.java untuk mempermudah mencetak data ke layar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Driver.java | Penyesuaian dengan update kelas terbaru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Moveable.java | Perubahan method moveChar, sekarang sudah bisa dipakai</w:t>
        <w:br w:type="textWrapping"/>
        <w:t xml:space="preserve">--Update Pemain.java | Menyesuaikan perubahan dari class Printable ke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Printable.java | Mengubah dari class menjadi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--13 Mei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//Bona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Waktu.java untuk menjalankan thread waktu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Moveable.java | Menghilangkan komentar untuk debugging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--Update Driver.java | Mengimplementasikan thread waktu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--14 Mei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//Enden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informasi acuan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//Feisal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Tools.java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Peniyiram.java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Biji.java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Pacul.java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--Upload Arit.java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---FORMAT PENULISAN---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--Tanggal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//Penulis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--Yang dikerjain(Upload/Update)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---Komentar lain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