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09133" w14:textId="77777777" w:rsidR="0095707E" w:rsidRDefault="00000000">
      <w:pPr>
        <w:tabs>
          <w:tab w:val="center" w:pos="2288"/>
          <w:tab w:val="right" w:pos="9782"/>
        </w:tabs>
        <w:spacing w:after="0" w:line="259" w:lineRule="auto"/>
        <w:ind w:left="0" w:right="-111" w:firstLine="0"/>
      </w:pPr>
      <w:r>
        <w:rPr>
          <w:rFonts w:ascii="Calibri" w:eastAsia="Calibri" w:hAnsi="Calibri" w:cs="Calibri"/>
        </w:rPr>
        <w:tab/>
        <w:t xml:space="preserve"> </w:t>
      </w:r>
      <w:r>
        <w:rPr>
          <w:rFonts w:ascii="Calibri" w:eastAsia="Calibri" w:hAnsi="Calibri" w:cs="Calibri"/>
        </w:rPr>
        <w:tab/>
      </w:r>
      <w:r>
        <w:rPr>
          <w:noProof/>
        </w:rPr>
        <w:drawing>
          <wp:inline distT="0" distB="0" distL="0" distR="0" wp14:anchorId="7607A9DF" wp14:editId="1F0CD23D">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072438" cy="290830"/>
                    </a:xfrm>
                    <a:prstGeom prst="rect">
                      <a:avLst/>
                    </a:prstGeom>
                  </pic:spPr>
                </pic:pic>
              </a:graphicData>
            </a:graphic>
          </wp:inline>
        </w:drawing>
      </w:r>
    </w:p>
    <w:p w14:paraId="5B9EF5CB" w14:textId="77777777" w:rsidR="0095707E" w:rsidRDefault="00000000">
      <w:pPr>
        <w:spacing w:after="82" w:line="252" w:lineRule="auto"/>
        <w:ind w:left="2288" w:right="7433" w:firstLine="0"/>
      </w:pPr>
      <w:r>
        <w:rPr>
          <w:rFonts w:ascii="Calibri" w:eastAsia="Calibri" w:hAnsi="Calibri" w:cs="Calibri"/>
        </w:rPr>
        <w:t xml:space="preserve"> </w:t>
      </w:r>
      <w:r>
        <w:rPr>
          <w:rFonts w:ascii="Arial" w:eastAsia="Arial" w:hAnsi="Arial" w:cs="Arial"/>
        </w:rPr>
        <w:t xml:space="preserve"> </w:t>
      </w:r>
    </w:p>
    <w:p w14:paraId="7C484349" w14:textId="77777777" w:rsidR="0095707E" w:rsidRDefault="00000000">
      <w:pPr>
        <w:spacing w:after="0" w:line="259" w:lineRule="auto"/>
        <w:ind w:left="274" w:right="0" w:firstLine="0"/>
        <w:jc w:val="center"/>
      </w:pPr>
      <w:r>
        <w:rPr>
          <w:b/>
          <w:sz w:val="28"/>
        </w:rPr>
        <w:t xml:space="preserve">Project Initialization and Planning Phase </w:t>
      </w:r>
    </w:p>
    <w:p w14:paraId="7B4A3FDA" w14:textId="77777777" w:rsidR="0095707E" w:rsidRDefault="00000000">
      <w:pPr>
        <w:spacing w:after="0" w:line="259" w:lineRule="auto"/>
        <w:ind w:left="346" w:right="0" w:firstLine="0"/>
        <w:jc w:val="center"/>
      </w:pPr>
      <w:r>
        <w:rPr>
          <w:b/>
          <w:sz w:val="28"/>
        </w:rPr>
        <w:t xml:space="preserve"> </w:t>
      </w:r>
    </w:p>
    <w:tbl>
      <w:tblPr>
        <w:tblStyle w:val="TableGrid"/>
        <w:tblW w:w="9033" w:type="dxa"/>
        <w:tblInd w:w="10" w:type="dxa"/>
        <w:tblCellMar>
          <w:top w:w="120" w:type="dxa"/>
          <w:left w:w="214" w:type="dxa"/>
          <w:right w:w="115" w:type="dxa"/>
        </w:tblCellMar>
        <w:tblLook w:val="04A0" w:firstRow="1" w:lastRow="0" w:firstColumn="1" w:lastColumn="0" w:noHBand="0" w:noVBand="1"/>
      </w:tblPr>
      <w:tblGrid>
        <w:gridCol w:w="4515"/>
        <w:gridCol w:w="4518"/>
      </w:tblGrid>
      <w:tr w:rsidR="0095707E" w14:paraId="1266F894"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6A80839B" w14:textId="77777777" w:rsidR="0095707E" w:rsidRDefault="00000000">
            <w:pPr>
              <w:spacing w:after="0" w:line="259" w:lineRule="auto"/>
              <w:ind w:right="0" w:firstLine="0"/>
            </w:pPr>
            <w:r>
              <w:rPr>
                <w:sz w:val="24"/>
              </w:rP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5F45C36C" w14:textId="77777777" w:rsidR="0095707E" w:rsidRDefault="00000000">
            <w:pPr>
              <w:spacing w:after="0" w:line="259" w:lineRule="auto"/>
              <w:ind w:right="0" w:firstLine="0"/>
            </w:pPr>
            <w:r>
              <w:rPr>
                <w:sz w:val="24"/>
              </w:rPr>
              <w:t xml:space="preserve">20 Sep 2024 </w:t>
            </w:r>
          </w:p>
        </w:tc>
      </w:tr>
      <w:tr w:rsidR="0095707E" w14:paraId="5B61E646"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135B004A" w14:textId="77777777" w:rsidR="0095707E" w:rsidRDefault="00000000">
            <w:pPr>
              <w:spacing w:after="0" w:line="259" w:lineRule="auto"/>
              <w:ind w:left="0" w:right="0" w:firstLine="0"/>
            </w:pPr>
            <w:r>
              <w:rPr>
                <w:sz w:val="24"/>
              </w:rP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2526C50A" w14:textId="79D47C1E" w:rsidR="0095707E" w:rsidRDefault="00000000">
            <w:pPr>
              <w:spacing w:after="0" w:line="259" w:lineRule="auto"/>
              <w:ind w:right="0" w:firstLine="0"/>
            </w:pPr>
            <w:r>
              <w:rPr>
                <w:sz w:val="24"/>
              </w:rPr>
              <w:t>7</w:t>
            </w:r>
            <w:r w:rsidR="00BD2F05">
              <w:rPr>
                <w:sz w:val="24"/>
              </w:rPr>
              <w:t>24803</w:t>
            </w:r>
          </w:p>
        </w:tc>
      </w:tr>
      <w:tr w:rsidR="0095707E" w14:paraId="534ECC9C" w14:textId="77777777">
        <w:trPr>
          <w:trHeight w:val="773"/>
        </w:trPr>
        <w:tc>
          <w:tcPr>
            <w:tcW w:w="4515" w:type="dxa"/>
            <w:tcBorders>
              <w:top w:val="single" w:sz="8" w:space="0" w:color="000000"/>
              <w:left w:val="single" w:sz="8" w:space="0" w:color="000000"/>
              <w:bottom w:val="single" w:sz="8" w:space="0" w:color="000000"/>
              <w:right w:val="single" w:sz="8" w:space="0" w:color="000000"/>
            </w:tcBorders>
          </w:tcPr>
          <w:p w14:paraId="55CBFCDF" w14:textId="77777777" w:rsidR="0095707E" w:rsidRDefault="00000000">
            <w:pPr>
              <w:spacing w:after="0" w:line="259" w:lineRule="auto"/>
              <w:ind w:right="0" w:firstLine="0"/>
            </w:pPr>
            <w:r>
              <w:rPr>
                <w:sz w:val="24"/>
              </w:rP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0DB0D101" w14:textId="77777777" w:rsidR="0095707E" w:rsidRDefault="00000000">
            <w:pPr>
              <w:spacing w:after="0" w:line="259" w:lineRule="auto"/>
              <w:ind w:right="0" w:firstLine="0"/>
            </w:pPr>
            <w:r>
              <w:rPr>
                <w:sz w:val="24"/>
              </w:rPr>
              <w:t xml:space="preserve">Railway Sentry: Detecting Workers on Railway Tracks using YOLO V9 </w:t>
            </w:r>
          </w:p>
        </w:tc>
      </w:tr>
      <w:tr w:rsidR="0095707E" w14:paraId="77383569"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110C4DD3" w14:textId="77777777" w:rsidR="0095707E" w:rsidRDefault="00000000">
            <w:pPr>
              <w:spacing w:after="0" w:line="259" w:lineRule="auto"/>
              <w:ind w:right="0" w:firstLine="0"/>
            </w:pPr>
            <w:r>
              <w:rPr>
                <w:sz w:val="24"/>
              </w:rP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20124044" w14:textId="77777777" w:rsidR="0095707E" w:rsidRDefault="00000000">
            <w:pPr>
              <w:spacing w:after="0" w:line="259" w:lineRule="auto"/>
              <w:ind w:left="12" w:right="0" w:firstLine="0"/>
            </w:pPr>
            <w:r>
              <w:rPr>
                <w:sz w:val="24"/>
              </w:rPr>
              <w:t xml:space="preserve">3 Marks </w:t>
            </w:r>
          </w:p>
        </w:tc>
      </w:tr>
    </w:tbl>
    <w:p w14:paraId="4265ECA3" w14:textId="77777777" w:rsidR="0095707E" w:rsidRDefault="00000000">
      <w:pPr>
        <w:spacing w:after="33" w:line="259" w:lineRule="auto"/>
        <w:ind w:left="0" w:right="0" w:firstLine="0"/>
      </w:pPr>
      <w:r>
        <w:t xml:space="preserve"> </w:t>
      </w:r>
    </w:p>
    <w:p w14:paraId="5B340DD8" w14:textId="77777777" w:rsidR="0095707E" w:rsidRDefault="00000000">
      <w:pPr>
        <w:spacing w:after="0" w:line="259" w:lineRule="auto"/>
        <w:ind w:left="12" w:right="0" w:hanging="10"/>
      </w:pPr>
      <w:r>
        <w:rPr>
          <w:b/>
          <w:sz w:val="24"/>
        </w:rPr>
        <w:t xml:space="preserve">Define Problem Statements (Customer Problem Statement Template):  </w:t>
      </w:r>
    </w:p>
    <w:p w14:paraId="7703EF22" w14:textId="77777777" w:rsidR="0095707E" w:rsidRDefault="00000000">
      <w:pPr>
        <w:spacing w:after="89" w:line="259" w:lineRule="auto"/>
        <w:ind w:left="10" w:right="0" w:firstLine="0"/>
      </w:pPr>
      <w:r>
        <w:rPr>
          <w:b/>
          <w:sz w:val="24"/>
        </w:rPr>
        <w:t xml:space="preserve"> </w:t>
      </w:r>
    </w:p>
    <w:p w14:paraId="6CF9D91E" w14:textId="77777777" w:rsidR="0095707E" w:rsidRDefault="00000000">
      <w:r>
        <w:rPr>
          <w:noProof/>
        </w:rPr>
        <w:drawing>
          <wp:anchor distT="0" distB="0" distL="114300" distR="114300" simplePos="0" relativeHeight="251658240" behindDoc="0" locked="0" layoutInCell="1" allowOverlap="0" wp14:anchorId="49EA3C4F" wp14:editId="3A188DD9">
            <wp:simplePos x="0" y="0"/>
            <wp:positionH relativeFrom="page">
              <wp:posOffset>448310</wp:posOffset>
            </wp:positionH>
            <wp:positionV relativeFrom="page">
              <wp:posOffset>3</wp:posOffset>
            </wp:positionV>
            <wp:extent cx="1636776" cy="472440"/>
            <wp:effectExtent l="0" t="0" r="0" b="0"/>
            <wp:wrapTopAndBottom/>
            <wp:docPr id="2175" name="Picture 2175"/>
            <wp:cNvGraphicFramePr/>
            <a:graphic xmlns:a="http://schemas.openxmlformats.org/drawingml/2006/main">
              <a:graphicData uri="http://schemas.openxmlformats.org/drawingml/2006/picture">
                <pic:pic xmlns:pic="http://schemas.openxmlformats.org/drawingml/2006/picture">
                  <pic:nvPicPr>
                    <pic:cNvPr id="2175" name="Picture 2175"/>
                    <pic:cNvPicPr/>
                  </pic:nvPicPr>
                  <pic:blipFill>
                    <a:blip r:embed="rId5"/>
                    <a:stretch>
                      <a:fillRect/>
                    </a:stretch>
                  </pic:blipFill>
                  <pic:spPr>
                    <a:xfrm>
                      <a:off x="0" y="0"/>
                      <a:ext cx="1636776" cy="472440"/>
                    </a:xfrm>
                    <a:prstGeom prst="rect">
                      <a:avLst/>
                    </a:prstGeom>
                  </pic:spPr>
                </pic:pic>
              </a:graphicData>
            </a:graphic>
          </wp:anchor>
        </w:drawing>
      </w:r>
      <w:r>
        <w:t xml:space="preserve">Railway maintenance and construction workers often perform tasks on or near active railway tracks, exposing them to the risk of oncoming trains and potential accidents. Ensuring worker safety is paramount but challenging with traditional monitoring systems that rely heavily on human surveillance, which can be prone to errors and delays. Railway Sentry aims to develop an advanced, real-time AI-based detection system that leverages YOLO V9 (You Only Look Once, Version 9) to automatically identify and track the presence of workers on railway tracks.  </w:t>
      </w:r>
    </w:p>
    <w:p w14:paraId="480B5826" w14:textId="77777777" w:rsidR="0095707E" w:rsidRDefault="00000000">
      <w:pPr>
        <w:spacing w:after="62" w:line="259" w:lineRule="auto"/>
        <w:ind w:left="0" w:right="0" w:firstLine="0"/>
        <w:jc w:val="right"/>
      </w:pPr>
      <w:r>
        <w:rPr>
          <w:noProof/>
        </w:rPr>
        <w:drawing>
          <wp:inline distT="0" distB="0" distL="0" distR="0" wp14:anchorId="5B068DEE" wp14:editId="257FC3F8">
            <wp:extent cx="6162675" cy="220218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6"/>
                    <a:stretch>
                      <a:fillRect/>
                    </a:stretch>
                  </pic:blipFill>
                  <pic:spPr>
                    <a:xfrm>
                      <a:off x="0" y="0"/>
                      <a:ext cx="6162675" cy="2202180"/>
                    </a:xfrm>
                    <a:prstGeom prst="rect">
                      <a:avLst/>
                    </a:prstGeom>
                  </pic:spPr>
                </pic:pic>
              </a:graphicData>
            </a:graphic>
          </wp:inline>
        </w:drawing>
      </w:r>
      <w:r>
        <w:rPr>
          <w:sz w:val="24"/>
        </w:rPr>
        <w:t xml:space="preserve"> </w:t>
      </w:r>
    </w:p>
    <w:p w14:paraId="76417435" w14:textId="77777777" w:rsidR="0095707E" w:rsidRDefault="00000000">
      <w:pPr>
        <w:spacing w:after="79" w:line="259" w:lineRule="auto"/>
        <w:ind w:left="0" w:right="0" w:firstLine="0"/>
      </w:pPr>
      <w:r>
        <w:rPr>
          <w:color w:val="0563C1"/>
        </w:rPr>
        <w:t xml:space="preserve"> </w:t>
      </w:r>
    </w:p>
    <w:p w14:paraId="4813FD41" w14:textId="77777777" w:rsidR="0095707E" w:rsidRDefault="00000000">
      <w:pPr>
        <w:spacing w:after="182" w:line="259" w:lineRule="auto"/>
        <w:ind w:left="12" w:right="0" w:hanging="10"/>
      </w:pPr>
      <w:r>
        <w:rPr>
          <w:b/>
          <w:sz w:val="24"/>
        </w:rPr>
        <w:t xml:space="preserve">Example: </w:t>
      </w:r>
    </w:p>
    <w:p w14:paraId="41E784F3" w14:textId="77777777" w:rsidR="0095707E" w:rsidRDefault="00000000">
      <w:pPr>
        <w:spacing w:after="72" w:line="259" w:lineRule="auto"/>
        <w:ind w:left="0" w:right="0" w:firstLine="0"/>
      </w:pPr>
      <w:r>
        <w:rPr>
          <w:b/>
          <w:sz w:val="24"/>
        </w:rPr>
        <w:t xml:space="preserve"> </w:t>
      </w:r>
    </w:p>
    <w:p w14:paraId="69E42C0D" w14:textId="77777777" w:rsidR="0095707E" w:rsidRDefault="00000000">
      <w:pPr>
        <w:spacing w:after="0" w:line="259" w:lineRule="auto"/>
        <w:ind w:left="0" w:right="0" w:firstLine="0"/>
      </w:pPr>
      <w:r>
        <w:rPr>
          <w:b/>
          <w:sz w:val="24"/>
        </w:rPr>
        <w:t xml:space="preserve"> </w:t>
      </w:r>
    </w:p>
    <w:tbl>
      <w:tblPr>
        <w:tblStyle w:val="TableGrid"/>
        <w:tblW w:w="8807" w:type="dxa"/>
        <w:tblInd w:w="10" w:type="dxa"/>
        <w:tblCellMar>
          <w:top w:w="118" w:type="dxa"/>
          <w:left w:w="98" w:type="dxa"/>
          <w:right w:w="48" w:type="dxa"/>
        </w:tblCellMar>
        <w:tblLook w:val="04A0" w:firstRow="1" w:lastRow="0" w:firstColumn="1" w:lastColumn="0" w:noHBand="0" w:noVBand="1"/>
      </w:tblPr>
      <w:tblGrid>
        <w:gridCol w:w="1739"/>
        <w:gridCol w:w="1532"/>
        <w:gridCol w:w="1395"/>
        <w:gridCol w:w="946"/>
        <w:gridCol w:w="1229"/>
        <w:gridCol w:w="1966"/>
      </w:tblGrid>
      <w:tr w:rsidR="0095707E" w14:paraId="67ECD9D7" w14:textId="77777777">
        <w:trPr>
          <w:trHeight w:val="814"/>
        </w:trPr>
        <w:tc>
          <w:tcPr>
            <w:tcW w:w="1740" w:type="dxa"/>
            <w:tcBorders>
              <w:top w:val="single" w:sz="8" w:space="0" w:color="000000"/>
              <w:left w:val="single" w:sz="8" w:space="0" w:color="000000"/>
              <w:bottom w:val="single" w:sz="8" w:space="0" w:color="000000"/>
              <w:right w:val="single" w:sz="8" w:space="0" w:color="000000"/>
            </w:tcBorders>
            <w:vAlign w:val="center"/>
          </w:tcPr>
          <w:p w14:paraId="717ADD64" w14:textId="77777777" w:rsidR="0095707E" w:rsidRDefault="00000000">
            <w:pPr>
              <w:spacing w:after="0" w:line="259" w:lineRule="auto"/>
              <w:ind w:left="0" w:right="0" w:firstLine="0"/>
              <w:jc w:val="center"/>
            </w:pPr>
            <w:r>
              <w:rPr>
                <w:b/>
              </w:rPr>
              <w:t xml:space="preserve">Problem   Statement (PS) </w:t>
            </w:r>
          </w:p>
        </w:tc>
        <w:tc>
          <w:tcPr>
            <w:tcW w:w="1532" w:type="dxa"/>
            <w:tcBorders>
              <w:top w:val="single" w:sz="8" w:space="0" w:color="000000"/>
              <w:left w:val="single" w:sz="8" w:space="0" w:color="000000"/>
              <w:bottom w:val="single" w:sz="8" w:space="0" w:color="000000"/>
              <w:right w:val="single" w:sz="8" w:space="0" w:color="000000"/>
            </w:tcBorders>
            <w:vAlign w:val="center"/>
          </w:tcPr>
          <w:p w14:paraId="118C2A09" w14:textId="77777777" w:rsidR="0095707E" w:rsidRDefault="00000000">
            <w:pPr>
              <w:spacing w:after="0" w:line="259" w:lineRule="auto"/>
              <w:ind w:left="130" w:right="0" w:firstLine="385"/>
            </w:pPr>
            <w:r>
              <w:rPr>
                <w:b/>
              </w:rPr>
              <w:t xml:space="preserve">I am  (Customer) </w:t>
            </w:r>
          </w:p>
        </w:tc>
        <w:tc>
          <w:tcPr>
            <w:tcW w:w="1395" w:type="dxa"/>
            <w:tcBorders>
              <w:top w:val="single" w:sz="8" w:space="0" w:color="000000"/>
              <w:left w:val="single" w:sz="8" w:space="0" w:color="000000"/>
              <w:bottom w:val="single" w:sz="8" w:space="0" w:color="000000"/>
              <w:right w:val="single" w:sz="8" w:space="0" w:color="000000"/>
            </w:tcBorders>
            <w:vAlign w:val="center"/>
          </w:tcPr>
          <w:p w14:paraId="4935538A" w14:textId="77777777" w:rsidR="0095707E" w:rsidRDefault="00000000">
            <w:pPr>
              <w:spacing w:after="0" w:line="259" w:lineRule="auto"/>
              <w:ind w:left="0" w:right="99" w:firstLine="0"/>
              <w:jc w:val="right"/>
            </w:pPr>
            <w:r>
              <w:rPr>
                <w:b/>
              </w:rPr>
              <w:t xml:space="preserve">I’m trying </w:t>
            </w:r>
          </w:p>
          <w:p w14:paraId="1DD2BEC9" w14:textId="77777777" w:rsidR="0095707E" w:rsidRDefault="00000000">
            <w:pPr>
              <w:spacing w:after="0" w:line="259" w:lineRule="auto"/>
              <w:ind w:left="74" w:right="0" w:firstLine="0"/>
              <w:jc w:val="center"/>
            </w:pPr>
            <w:r>
              <w:rPr>
                <w:b/>
              </w:rPr>
              <w:t xml:space="preserve">to  </w:t>
            </w:r>
          </w:p>
        </w:tc>
        <w:tc>
          <w:tcPr>
            <w:tcW w:w="946" w:type="dxa"/>
            <w:tcBorders>
              <w:top w:val="single" w:sz="8" w:space="0" w:color="000000"/>
              <w:left w:val="single" w:sz="8" w:space="0" w:color="000000"/>
              <w:bottom w:val="single" w:sz="8" w:space="0" w:color="000000"/>
              <w:right w:val="single" w:sz="8" w:space="0" w:color="000000"/>
            </w:tcBorders>
          </w:tcPr>
          <w:p w14:paraId="38EDDCD8" w14:textId="77777777" w:rsidR="0095707E" w:rsidRDefault="00000000">
            <w:pPr>
              <w:spacing w:after="0" w:line="259" w:lineRule="auto"/>
              <w:ind w:left="266" w:right="0" w:firstLine="0"/>
            </w:pPr>
            <w:r>
              <w:rPr>
                <w:b/>
              </w:rPr>
              <w:t xml:space="preserve">But  </w:t>
            </w:r>
          </w:p>
        </w:tc>
        <w:tc>
          <w:tcPr>
            <w:tcW w:w="1229" w:type="dxa"/>
            <w:tcBorders>
              <w:top w:val="single" w:sz="8" w:space="0" w:color="000000"/>
              <w:left w:val="single" w:sz="8" w:space="0" w:color="000000"/>
              <w:bottom w:val="single" w:sz="8" w:space="0" w:color="000000"/>
              <w:right w:val="single" w:sz="8" w:space="0" w:color="000000"/>
            </w:tcBorders>
          </w:tcPr>
          <w:p w14:paraId="183E0A4F" w14:textId="77777777" w:rsidR="0095707E" w:rsidRDefault="00000000">
            <w:pPr>
              <w:spacing w:after="0" w:line="259" w:lineRule="auto"/>
              <w:ind w:left="75" w:right="0" w:firstLine="0"/>
              <w:jc w:val="center"/>
            </w:pPr>
            <w:r>
              <w:rPr>
                <w:b/>
              </w:rPr>
              <w:t xml:space="preserve">Because </w:t>
            </w:r>
          </w:p>
        </w:tc>
        <w:tc>
          <w:tcPr>
            <w:tcW w:w="1966" w:type="dxa"/>
            <w:tcBorders>
              <w:top w:val="single" w:sz="8" w:space="0" w:color="000000"/>
              <w:left w:val="single" w:sz="8" w:space="0" w:color="000000"/>
              <w:bottom w:val="single" w:sz="8" w:space="0" w:color="000000"/>
              <w:right w:val="single" w:sz="8" w:space="0" w:color="000000"/>
            </w:tcBorders>
            <w:vAlign w:val="center"/>
          </w:tcPr>
          <w:p w14:paraId="1F1E4940" w14:textId="77777777" w:rsidR="0095707E" w:rsidRDefault="00000000">
            <w:pPr>
              <w:spacing w:after="0" w:line="259" w:lineRule="auto"/>
              <w:ind w:left="0" w:right="0" w:firstLine="0"/>
              <w:jc w:val="center"/>
            </w:pPr>
            <w:r>
              <w:rPr>
                <w:b/>
              </w:rPr>
              <w:t xml:space="preserve">Which makes me feel </w:t>
            </w:r>
          </w:p>
        </w:tc>
      </w:tr>
      <w:tr w:rsidR="0095707E" w14:paraId="32FA2A35" w14:textId="77777777">
        <w:trPr>
          <w:trHeight w:val="2549"/>
        </w:trPr>
        <w:tc>
          <w:tcPr>
            <w:tcW w:w="1740" w:type="dxa"/>
            <w:tcBorders>
              <w:top w:val="single" w:sz="8" w:space="0" w:color="000000"/>
              <w:left w:val="single" w:sz="8" w:space="0" w:color="000000"/>
              <w:bottom w:val="single" w:sz="8" w:space="0" w:color="000000"/>
              <w:right w:val="single" w:sz="8" w:space="0" w:color="000000"/>
            </w:tcBorders>
          </w:tcPr>
          <w:p w14:paraId="046DF2CA" w14:textId="77777777" w:rsidR="0095707E" w:rsidRDefault="00000000">
            <w:pPr>
              <w:spacing w:after="0" w:line="259" w:lineRule="auto"/>
              <w:ind w:left="134" w:right="0" w:firstLine="0"/>
            </w:pPr>
            <w:r>
              <w:lastRenderedPageBreak/>
              <w:t xml:space="preserve">PS-1 </w:t>
            </w:r>
          </w:p>
        </w:tc>
        <w:tc>
          <w:tcPr>
            <w:tcW w:w="1532" w:type="dxa"/>
            <w:tcBorders>
              <w:top w:val="single" w:sz="8" w:space="0" w:color="000000"/>
              <w:left w:val="single" w:sz="8" w:space="0" w:color="000000"/>
              <w:bottom w:val="single" w:sz="8" w:space="0" w:color="000000"/>
              <w:right w:val="single" w:sz="8" w:space="0" w:color="000000"/>
            </w:tcBorders>
          </w:tcPr>
          <w:p w14:paraId="0907CF28" w14:textId="77777777" w:rsidR="0095707E" w:rsidRDefault="00000000">
            <w:pPr>
              <w:spacing w:after="0" w:line="259" w:lineRule="auto"/>
              <w:ind w:left="2" w:right="0" w:firstLine="0"/>
            </w:pPr>
            <w:r>
              <w:t xml:space="preserve">I want to know whether workers are present on railway track or not </w:t>
            </w:r>
          </w:p>
        </w:tc>
        <w:tc>
          <w:tcPr>
            <w:tcW w:w="1395" w:type="dxa"/>
            <w:tcBorders>
              <w:top w:val="single" w:sz="8" w:space="0" w:color="000000"/>
              <w:left w:val="single" w:sz="8" w:space="0" w:color="000000"/>
              <w:bottom w:val="single" w:sz="8" w:space="0" w:color="000000"/>
              <w:right w:val="single" w:sz="8" w:space="0" w:color="000000"/>
            </w:tcBorders>
          </w:tcPr>
          <w:p w14:paraId="0BA2E59C" w14:textId="77777777" w:rsidR="0095707E" w:rsidRDefault="00000000">
            <w:pPr>
              <w:spacing w:after="0" w:line="259" w:lineRule="auto"/>
              <w:ind w:left="0" w:right="0" w:firstLine="0"/>
            </w:pPr>
            <w:r>
              <w:t xml:space="preserve">Save workers on railway track when train is about to come on the track </w:t>
            </w:r>
          </w:p>
        </w:tc>
        <w:tc>
          <w:tcPr>
            <w:tcW w:w="946" w:type="dxa"/>
            <w:tcBorders>
              <w:top w:val="single" w:sz="8" w:space="0" w:color="000000"/>
              <w:left w:val="single" w:sz="8" w:space="0" w:color="000000"/>
              <w:bottom w:val="single" w:sz="8" w:space="0" w:color="000000"/>
              <w:right w:val="single" w:sz="8" w:space="0" w:color="000000"/>
            </w:tcBorders>
            <w:vAlign w:val="center"/>
          </w:tcPr>
          <w:p w14:paraId="034F4E5E" w14:textId="77777777" w:rsidR="0095707E" w:rsidRDefault="00000000">
            <w:pPr>
              <w:spacing w:after="21" w:line="259" w:lineRule="auto"/>
              <w:ind w:left="2" w:right="0" w:firstLine="0"/>
            </w:pPr>
            <w:r>
              <w:t xml:space="preserve">I </w:t>
            </w:r>
          </w:p>
          <w:p w14:paraId="147E2493" w14:textId="77777777" w:rsidR="0095707E" w:rsidRDefault="00000000">
            <w:pPr>
              <w:spacing w:after="14" w:line="259" w:lineRule="auto"/>
              <w:ind w:left="2" w:right="0" w:firstLine="0"/>
            </w:pPr>
            <w:r>
              <w:t xml:space="preserve">couldn’t </w:t>
            </w:r>
          </w:p>
          <w:p w14:paraId="464DC643" w14:textId="77777777" w:rsidR="0095707E" w:rsidRDefault="00000000">
            <w:pPr>
              <w:spacing w:after="0" w:line="273" w:lineRule="auto"/>
              <w:ind w:left="2" w:right="43" w:firstLine="0"/>
            </w:pPr>
            <w:r>
              <w:t xml:space="preserve">find where and how many </w:t>
            </w:r>
          </w:p>
          <w:p w14:paraId="30BBE549" w14:textId="77777777" w:rsidR="0095707E" w:rsidRDefault="00000000">
            <w:pPr>
              <w:spacing w:after="0" w:line="259" w:lineRule="auto"/>
              <w:ind w:left="2" w:right="0" w:firstLine="0"/>
            </w:pPr>
            <w:r>
              <w:t xml:space="preserve">are their </w:t>
            </w:r>
          </w:p>
        </w:tc>
        <w:tc>
          <w:tcPr>
            <w:tcW w:w="1229" w:type="dxa"/>
            <w:tcBorders>
              <w:top w:val="single" w:sz="8" w:space="0" w:color="000000"/>
              <w:left w:val="single" w:sz="8" w:space="0" w:color="000000"/>
              <w:bottom w:val="single" w:sz="8" w:space="0" w:color="000000"/>
              <w:right w:val="single" w:sz="8" w:space="0" w:color="000000"/>
            </w:tcBorders>
          </w:tcPr>
          <w:p w14:paraId="3357FF68" w14:textId="77777777" w:rsidR="0095707E" w:rsidRDefault="00000000">
            <w:pPr>
              <w:spacing w:after="0" w:line="259" w:lineRule="auto"/>
              <w:ind w:left="0" w:right="0" w:firstLine="0"/>
            </w:pPr>
            <w:r>
              <w:t xml:space="preserve">Need to save workers lives </w:t>
            </w:r>
          </w:p>
        </w:tc>
        <w:tc>
          <w:tcPr>
            <w:tcW w:w="1966" w:type="dxa"/>
            <w:tcBorders>
              <w:top w:val="single" w:sz="8" w:space="0" w:color="000000"/>
              <w:left w:val="single" w:sz="8" w:space="0" w:color="000000"/>
              <w:bottom w:val="single" w:sz="8" w:space="0" w:color="000000"/>
              <w:right w:val="single" w:sz="8" w:space="0" w:color="000000"/>
            </w:tcBorders>
          </w:tcPr>
          <w:p w14:paraId="51EE031C" w14:textId="77777777" w:rsidR="0095707E" w:rsidRDefault="00000000">
            <w:pPr>
              <w:spacing w:after="0" w:line="259" w:lineRule="auto"/>
              <w:ind w:left="2" w:right="0" w:firstLine="0"/>
            </w:pPr>
            <w:r>
              <w:t xml:space="preserve">Worried </w:t>
            </w:r>
          </w:p>
        </w:tc>
      </w:tr>
    </w:tbl>
    <w:p w14:paraId="4231EF59" w14:textId="77777777" w:rsidR="0095707E" w:rsidRDefault="00000000">
      <w:pPr>
        <w:tabs>
          <w:tab w:val="center" w:pos="2288"/>
          <w:tab w:val="right" w:pos="9893"/>
        </w:tabs>
        <w:spacing w:after="0" w:line="259" w:lineRule="auto"/>
        <w:ind w:left="0" w:right="-111" w:firstLine="0"/>
      </w:pPr>
      <w:r>
        <w:rPr>
          <w:rFonts w:ascii="Calibri" w:eastAsia="Calibri" w:hAnsi="Calibri" w:cs="Calibri"/>
        </w:rPr>
        <w:tab/>
        <w:t xml:space="preserve"> </w:t>
      </w:r>
      <w:r>
        <w:rPr>
          <w:rFonts w:ascii="Calibri" w:eastAsia="Calibri" w:hAnsi="Calibri" w:cs="Calibri"/>
        </w:rPr>
        <w:tab/>
      </w:r>
      <w:r>
        <w:rPr>
          <w:noProof/>
        </w:rPr>
        <w:drawing>
          <wp:inline distT="0" distB="0" distL="0" distR="0" wp14:anchorId="318DD923" wp14:editId="29CFD79A">
            <wp:extent cx="1072438" cy="29083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4"/>
                    <a:stretch>
                      <a:fillRect/>
                    </a:stretch>
                  </pic:blipFill>
                  <pic:spPr>
                    <a:xfrm>
                      <a:off x="0" y="0"/>
                      <a:ext cx="1072438" cy="290830"/>
                    </a:xfrm>
                    <a:prstGeom prst="rect">
                      <a:avLst/>
                    </a:prstGeom>
                  </pic:spPr>
                </pic:pic>
              </a:graphicData>
            </a:graphic>
          </wp:inline>
        </w:drawing>
      </w:r>
    </w:p>
    <w:p w14:paraId="10B7F6BC" w14:textId="77777777" w:rsidR="0095707E" w:rsidRDefault="00000000">
      <w:pPr>
        <w:spacing w:after="0" w:line="259" w:lineRule="auto"/>
        <w:ind w:left="0" w:right="7444" w:firstLine="0"/>
        <w:jc w:val="right"/>
      </w:pPr>
      <w:r>
        <w:rPr>
          <w:rFonts w:ascii="Calibri" w:eastAsia="Calibri" w:hAnsi="Calibri" w:cs="Calibri"/>
        </w:rPr>
        <w:t xml:space="preserve"> </w:t>
      </w:r>
    </w:p>
    <w:p w14:paraId="7C81561F" w14:textId="77777777" w:rsidR="0095707E" w:rsidRDefault="00000000">
      <w:pPr>
        <w:spacing w:after="19" w:line="259" w:lineRule="auto"/>
        <w:ind w:left="0" w:right="7433" w:firstLine="0"/>
        <w:jc w:val="right"/>
      </w:pPr>
      <w:r>
        <w:rPr>
          <w:noProof/>
        </w:rPr>
        <w:drawing>
          <wp:anchor distT="0" distB="0" distL="114300" distR="114300" simplePos="0" relativeHeight="251659264" behindDoc="0" locked="0" layoutInCell="1" allowOverlap="0" wp14:anchorId="258EF827" wp14:editId="78D2B566">
            <wp:simplePos x="0" y="0"/>
            <wp:positionH relativeFrom="page">
              <wp:posOffset>448310</wp:posOffset>
            </wp:positionH>
            <wp:positionV relativeFrom="page">
              <wp:posOffset>3</wp:posOffset>
            </wp:positionV>
            <wp:extent cx="1636776" cy="472440"/>
            <wp:effectExtent l="0" t="0" r="0" b="0"/>
            <wp:wrapTopAndBottom/>
            <wp:docPr id="2176" name="Picture 2176"/>
            <wp:cNvGraphicFramePr/>
            <a:graphic xmlns:a="http://schemas.openxmlformats.org/drawingml/2006/main">
              <a:graphicData uri="http://schemas.openxmlformats.org/drawingml/2006/picture">
                <pic:pic xmlns:pic="http://schemas.openxmlformats.org/drawingml/2006/picture">
                  <pic:nvPicPr>
                    <pic:cNvPr id="2176" name="Picture 2176"/>
                    <pic:cNvPicPr/>
                  </pic:nvPicPr>
                  <pic:blipFill>
                    <a:blip r:embed="rId5"/>
                    <a:stretch>
                      <a:fillRect/>
                    </a:stretch>
                  </pic:blipFill>
                  <pic:spPr>
                    <a:xfrm>
                      <a:off x="0" y="0"/>
                      <a:ext cx="1636776" cy="472440"/>
                    </a:xfrm>
                    <a:prstGeom prst="rect">
                      <a:avLst/>
                    </a:prstGeom>
                  </pic:spPr>
                </pic:pic>
              </a:graphicData>
            </a:graphic>
          </wp:anchor>
        </w:drawing>
      </w:r>
      <w:r>
        <w:rPr>
          <w:rFonts w:ascii="Arial" w:eastAsia="Arial" w:hAnsi="Arial" w:cs="Arial"/>
        </w:rPr>
        <w:t xml:space="preserve"> </w:t>
      </w:r>
    </w:p>
    <w:p w14:paraId="08D1DC93" w14:textId="77777777" w:rsidR="0095707E" w:rsidRDefault="00000000">
      <w:pPr>
        <w:spacing w:after="0" w:line="259" w:lineRule="auto"/>
        <w:ind w:left="0" w:right="0" w:firstLine="0"/>
      </w:pPr>
      <w:r>
        <w:t xml:space="preserve"> </w:t>
      </w:r>
    </w:p>
    <w:sectPr w:rsidR="0095707E">
      <w:pgSz w:w="11899" w:h="16819"/>
      <w:pgMar w:top="297" w:right="677" w:bottom="18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07E"/>
    <w:rsid w:val="001C7683"/>
    <w:rsid w:val="00884286"/>
    <w:rsid w:val="0095707E"/>
    <w:rsid w:val="00B62225"/>
    <w:rsid w:val="00BD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4884"/>
  <w15:docId w15:val="{CF523E08-8343-4551-BEB9-AB1BCD30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16" w:lineRule="auto"/>
      <w:ind w:left="19" w:right="624" w:hanging="19"/>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dc:creator>
  <cp:keywords/>
  <cp:lastModifiedBy>SATHVIKA BANDARI</cp:lastModifiedBy>
  <cp:revision>3</cp:revision>
  <cp:lastPrinted>2025-06-10T14:27:00Z</cp:lastPrinted>
  <dcterms:created xsi:type="dcterms:W3CDTF">2025-06-10T14:27:00Z</dcterms:created>
  <dcterms:modified xsi:type="dcterms:W3CDTF">2025-06-10T14:28:00Z</dcterms:modified>
</cp:coreProperties>
</file>