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93403D9" wp14:paraId="4F0EDBEE" wp14:textId="48AECB1F">
      <w:pPr>
        <w:pStyle w:val="Normal"/>
        <w:rPr>
          <w:rFonts w:ascii="Aptos" w:hAnsi="Aptos"/>
          <w:b w:val="1"/>
          <w:bCs w:val="1"/>
          <w:noProof w:val="0"/>
          <w:sz w:val="36"/>
          <w:szCs w:val="36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36"/>
          <w:szCs w:val="36"/>
          <w:lang w:val="en-US"/>
        </w:rPr>
        <w:t>Használt</w:t>
      </w:r>
      <w:r w:rsidRPr="493403D9" w:rsidR="6EAD82D8">
        <w:rPr>
          <w:rFonts w:ascii="Aptos" w:hAnsi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93403D9" w:rsidR="6EAD82D8">
        <w:rPr>
          <w:rFonts w:ascii="Aptos" w:hAnsi="Aptos"/>
          <w:b w:val="1"/>
          <w:bCs w:val="1"/>
          <w:noProof w:val="0"/>
          <w:sz w:val="36"/>
          <w:szCs w:val="36"/>
          <w:lang w:val="en-US"/>
        </w:rPr>
        <w:t>Autó</w:t>
      </w:r>
      <w:r w:rsidRPr="493403D9" w:rsidR="6EAD82D8">
        <w:rPr>
          <w:rFonts w:ascii="Aptos" w:hAnsi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93403D9" w:rsidR="6EAD82D8">
        <w:rPr>
          <w:rFonts w:ascii="Aptos" w:hAnsi="Aptos"/>
          <w:b w:val="1"/>
          <w:bCs w:val="1"/>
          <w:noProof w:val="0"/>
          <w:sz w:val="36"/>
          <w:szCs w:val="36"/>
          <w:lang w:val="en-US"/>
        </w:rPr>
        <w:t>Kereskedés</w:t>
      </w:r>
      <w:r w:rsidRPr="493403D9" w:rsidR="6EAD82D8">
        <w:rPr>
          <w:rFonts w:ascii="Aptos" w:hAnsi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93403D9" w:rsidR="6EAD82D8">
        <w:rPr>
          <w:rFonts w:ascii="Aptos" w:hAnsi="Aptos"/>
          <w:b w:val="1"/>
          <w:bCs w:val="1"/>
          <w:noProof w:val="0"/>
          <w:sz w:val="36"/>
          <w:szCs w:val="36"/>
          <w:lang w:val="en-US"/>
        </w:rPr>
        <w:t>Dolgozói</w:t>
      </w:r>
      <w:r w:rsidRPr="493403D9" w:rsidR="6EAD82D8">
        <w:rPr>
          <w:rFonts w:ascii="Aptos" w:hAnsi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93403D9" w:rsidR="6EAD82D8">
        <w:rPr>
          <w:rFonts w:ascii="Aptos" w:hAnsi="Aptos"/>
          <w:b w:val="1"/>
          <w:bCs w:val="1"/>
          <w:noProof w:val="0"/>
          <w:sz w:val="36"/>
          <w:szCs w:val="36"/>
          <w:lang w:val="en-US"/>
        </w:rPr>
        <w:t>Felület</w:t>
      </w:r>
      <w:r w:rsidRPr="493403D9" w:rsidR="6EAD82D8">
        <w:rPr>
          <w:rFonts w:ascii="Aptos" w:hAnsi="Aptos"/>
          <w:b w:val="1"/>
          <w:bCs w:val="1"/>
          <w:noProof w:val="0"/>
          <w:sz w:val="36"/>
          <w:szCs w:val="36"/>
          <w:lang w:val="en-US"/>
        </w:rPr>
        <w:t xml:space="preserve"> - WPF </w:t>
      </w:r>
      <w:r w:rsidRPr="493403D9" w:rsidR="6EAD82D8">
        <w:rPr>
          <w:rFonts w:ascii="Aptos" w:hAnsi="Aptos"/>
          <w:b w:val="1"/>
          <w:bCs w:val="1"/>
          <w:noProof w:val="0"/>
          <w:sz w:val="36"/>
          <w:szCs w:val="36"/>
          <w:lang w:val="en-US"/>
        </w:rPr>
        <w:t>Alkalmazás</w:t>
      </w:r>
      <w:r w:rsidRPr="493403D9" w:rsidR="6EAD82D8">
        <w:rPr>
          <w:rFonts w:ascii="Aptos" w:hAnsi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93403D9" w:rsidR="6EAD82D8">
        <w:rPr>
          <w:rFonts w:ascii="Aptos" w:hAnsi="Aptos"/>
          <w:b w:val="1"/>
          <w:bCs w:val="1"/>
          <w:noProof w:val="0"/>
          <w:sz w:val="36"/>
          <w:szCs w:val="36"/>
          <w:lang w:val="en-US"/>
        </w:rPr>
        <w:t>Dokumentáció</w:t>
      </w:r>
    </w:p>
    <w:p xmlns:wp14="http://schemas.microsoft.com/office/word/2010/wordml" w:rsidP="493403D9" wp14:paraId="5CC4F098" wp14:textId="67AE36A7">
      <w:pPr>
        <w:pStyle w:val="Normal"/>
        <w:rPr>
          <w:rFonts w:ascii="Aptos" w:hAnsi="Aptos"/>
          <w:b w:val="1"/>
          <w:bCs w:val="1"/>
          <w:noProof w:val="0"/>
          <w:sz w:val="32"/>
          <w:szCs w:val="32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32"/>
          <w:szCs w:val="32"/>
          <w:lang w:val="en-US"/>
        </w:rPr>
        <w:t>Bevezetés</w:t>
      </w:r>
    </w:p>
    <w:p xmlns:wp14="http://schemas.microsoft.com/office/word/2010/wordml" w:rsidP="493403D9" wp14:paraId="45246F90" wp14:textId="0C646EB8">
      <w:p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>Ez a dokumentáció részletesen bemutatja a B&amp;K Autókereskedés dolgozói felületét megvalósító WPF alapú asztali alkalmazás felépítését és működését. Az alkalmazás célja, hogy hatékony adminisztrációs eszközt biztosítson a használt autók adatbázisának kezelésére, lehetővé téve a dolgozók számára az autók adatainak megtekintését, szűrését, valamint az eladók adatainak kezelését. Az alkalmazás jelenleg fejlesztés alatt áll, és folyamatosan bővítjük a funkcionalitását.</w:t>
      </w:r>
    </w:p>
    <w:p xmlns:wp14="http://schemas.microsoft.com/office/word/2010/wordml" w:rsidP="493403D9" wp14:paraId="7BBFF5C3" wp14:textId="798AFAA3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Felhasználói Jogosultságok</w:t>
      </w:r>
    </w:p>
    <w:p xmlns:wp14="http://schemas.microsoft.com/office/word/2010/wordml" w:rsidP="493403D9" wp14:paraId="403974D2" wp14:textId="2EEE4F74">
      <w:p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>Az alkalmazás három fő jogosultsági szintet különböztet meg:</w:t>
      </w:r>
    </w:p>
    <w:p xmlns:wp14="http://schemas.microsoft.com/office/word/2010/wordml" w:rsidP="493403D9" wp14:paraId="05E88448" wp14:textId="4FD46F8A">
      <w:pPr>
        <w:pStyle w:val="Normal"/>
        <w:numPr>
          <w:ilvl w:val="0"/>
          <w:numId w:val="1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Admin:</w:t>
      </w:r>
    </w:p>
    <w:p xmlns:wp14="http://schemas.microsoft.com/office/word/2010/wordml" w:rsidP="493403D9" wp14:paraId="384512B9" wp14:textId="742B953D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>Teljes körű jogosultságokkal rendelkezik.</w:t>
      </w:r>
    </w:p>
    <w:p xmlns:wp14="http://schemas.microsoft.com/office/word/2010/wordml" w:rsidP="493403D9" wp14:paraId="67E95D5F" wp14:textId="5166583B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>Új adatok felvitele, meglévő adatok módosítása és törlése is megengedett.</w:t>
      </w:r>
    </w:p>
    <w:p xmlns:wp14="http://schemas.microsoft.com/office/word/2010/wordml" w:rsidP="493403D9" wp14:paraId="03CB69E3" wp14:textId="7FB2EA5D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>Képes az alapértelmezett titkári jogosultságú felhasználók jogosultságát adminisztrátori szintre emelni.</w:t>
      </w:r>
    </w:p>
    <w:p xmlns:wp14="http://schemas.microsoft.com/office/word/2010/wordml" w:rsidP="493403D9" wp14:paraId="4A014211" wp14:textId="4325EB44">
      <w:pPr>
        <w:pStyle w:val="Normal"/>
        <w:numPr>
          <w:ilvl w:val="0"/>
          <w:numId w:val="1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Titkár:</w:t>
      </w:r>
    </w:p>
    <w:p xmlns:wp14="http://schemas.microsoft.com/office/word/2010/wordml" w:rsidP="493403D9" wp14:paraId="63EC9C5E" wp14:textId="6C25112D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>Adatokat felvehet és módosíthat, azonban törölni nem jogosult.</w:t>
      </w:r>
    </w:p>
    <w:p xmlns:wp14="http://schemas.microsoft.com/office/word/2010/wordml" w:rsidP="493403D9" wp14:paraId="22C44449" wp14:textId="51DFDB8B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>Regisztráció esetén alapértelmezett jogosultsági szintként került bevezetésre.</w:t>
      </w:r>
    </w:p>
    <w:p xmlns:wp14="http://schemas.microsoft.com/office/word/2010/wordml" w:rsidP="493403D9" wp14:paraId="26D03C96" wp14:textId="352F048C">
      <w:pPr>
        <w:pStyle w:val="Normal"/>
        <w:numPr>
          <w:ilvl w:val="0"/>
          <w:numId w:val="1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Regisztráció:</w:t>
      </w:r>
    </w:p>
    <w:p xmlns:wp14="http://schemas.microsoft.com/office/word/2010/wordml" w:rsidP="493403D9" wp14:paraId="78B51FC7" wp14:textId="114483E4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>A felhasználó regisztrációját követően alapértelmezetten titkári jogosultságot kap.</w:t>
      </w:r>
    </w:p>
    <w:p xmlns:wp14="http://schemas.microsoft.com/office/word/2010/wordml" w:rsidP="493403D9" wp14:paraId="24D42AC3" wp14:textId="2A2F6E89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>Adminisztrátor által szükség esetén emelhető admin jogosultságra.</w:t>
      </w:r>
    </w:p>
    <w:p xmlns:wp14="http://schemas.microsoft.com/office/word/2010/wordml" w:rsidP="493403D9" wp14:paraId="011AFA74" wp14:textId="122810D7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Funkcionalitás</w:t>
      </w:r>
    </w:p>
    <w:p xmlns:wp14="http://schemas.microsoft.com/office/word/2010/wordml" w:rsidP="493403D9" wp14:paraId="4C4B2C5A" wp14:textId="20BEA36B">
      <w:pPr>
        <w:pStyle w:val="Normal"/>
        <w:rPr>
          <w:rFonts w:ascii="Aptos" w:hAnsi="Aptos"/>
          <w:b w:val="1"/>
          <w:bCs w:val="1"/>
          <w:noProof w:val="0"/>
          <w:sz w:val="32"/>
          <w:szCs w:val="32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32"/>
          <w:szCs w:val="32"/>
          <w:lang w:val="en-US"/>
        </w:rPr>
        <w:t xml:space="preserve">1. </w:t>
      </w:r>
      <w:r w:rsidRPr="493403D9" w:rsidR="6EAD82D8">
        <w:rPr>
          <w:rFonts w:ascii="Aptos" w:hAnsi="Aptos"/>
          <w:b w:val="1"/>
          <w:bCs w:val="1"/>
          <w:noProof w:val="0"/>
          <w:sz w:val="32"/>
          <w:szCs w:val="32"/>
          <w:lang w:val="en-US"/>
        </w:rPr>
        <w:t>Bejelentkezés</w:t>
      </w:r>
      <w:r w:rsidRPr="493403D9" w:rsidR="6EAD82D8">
        <w:rPr>
          <w:rFonts w:ascii="Aptos" w:hAnsi="Aptos"/>
          <w:b w:val="1"/>
          <w:bCs w:val="1"/>
          <w:noProof w:val="0"/>
          <w:sz w:val="32"/>
          <w:szCs w:val="32"/>
          <w:lang w:val="en-US"/>
        </w:rPr>
        <w:t xml:space="preserve"> / </w:t>
      </w:r>
      <w:r w:rsidRPr="493403D9" w:rsidR="6EAD82D8">
        <w:rPr>
          <w:rFonts w:ascii="Aptos" w:hAnsi="Aptos"/>
          <w:b w:val="1"/>
          <w:bCs w:val="1"/>
          <w:noProof w:val="0"/>
          <w:sz w:val="32"/>
          <w:szCs w:val="32"/>
          <w:lang w:val="en-US"/>
        </w:rPr>
        <w:t>Regisztráció</w:t>
      </w:r>
    </w:p>
    <w:p xmlns:wp14="http://schemas.microsoft.com/office/word/2010/wordml" w:rsidP="493403D9" wp14:paraId="2AFFD567" wp14:textId="0E679ED0">
      <w:pPr>
        <w:pStyle w:val="Normal"/>
        <w:numPr>
          <w:ilvl w:val="0"/>
          <w:numId w:val="2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Indításkor megjelenő ablak: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Az alkalmazás indításakor egy bejelentkezési/regisztrációs ablak jelenik meg, ahol a felhasználó kiválaszthatja, hogy bejelentkezik-e vagy új fiókot hoz létre.</w:t>
      </w:r>
    </w:p>
    <w:p xmlns:wp14="http://schemas.microsoft.com/office/word/2010/wordml" w:rsidP="493403D9" wp14:paraId="35F72AFE" wp14:textId="1327D860">
      <w:pPr>
        <w:pStyle w:val="Normal"/>
        <w:numPr>
          <w:ilvl w:val="0"/>
          <w:numId w:val="2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Jogosultságok kiosztása:</w:t>
      </w:r>
    </w:p>
    <w:p xmlns:wp14="http://schemas.microsoft.com/office/word/2010/wordml" w:rsidP="493403D9" wp14:paraId="16BBFEF7" wp14:textId="5B59D4F2">
      <w:pPr>
        <w:pStyle w:val="Normal"/>
        <w:numPr>
          <w:ilvl w:val="1"/>
          <w:numId w:val="2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>Bejelentkezéskor a rendszer a felhasználó jogosultsági szintje alapján (admin vagy titkár) különböző műveleteket tesz lehetővé.</w:t>
      </w:r>
    </w:p>
    <w:p xmlns:wp14="http://schemas.microsoft.com/office/word/2010/wordml" w:rsidP="493403D9" wp14:paraId="3A868E10" wp14:textId="0DFEA11D">
      <w:pPr>
        <w:pStyle w:val="Normal"/>
        <w:numPr>
          <w:ilvl w:val="1"/>
          <w:numId w:val="2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>Új regisztráció esetén a felhasználó alapértelmezetten titkári jogosultságot kap, melynek adminisztrátori szintre emelése kizárólag admin által lehetséges.</w:t>
      </w:r>
    </w:p>
    <w:p xmlns:wp14="http://schemas.microsoft.com/office/word/2010/wordml" w:rsidP="493403D9" wp14:paraId="7D1AD2D1" wp14:textId="3630D206">
      <w:pPr>
        <w:pStyle w:val="Normal"/>
        <w:rPr>
          <w:rFonts w:ascii="Aptos" w:hAnsi="Aptos"/>
          <w:b w:val="1"/>
          <w:bCs w:val="1"/>
          <w:noProof w:val="0"/>
          <w:sz w:val="32"/>
          <w:szCs w:val="32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32"/>
          <w:szCs w:val="32"/>
          <w:lang w:val="en-US"/>
        </w:rPr>
        <w:t xml:space="preserve">2. </w:t>
      </w:r>
      <w:r w:rsidRPr="493403D9" w:rsidR="6EAD82D8">
        <w:rPr>
          <w:rFonts w:ascii="Aptos" w:hAnsi="Aptos"/>
          <w:b w:val="1"/>
          <w:bCs w:val="1"/>
          <w:noProof w:val="0"/>
          <w:sz w:val="32"/>
          <w:szCs w:val="32"/>
          <w:lang w:val="en-US"/>
        </w:rPr>
        <w:t>Főablak</w:t>
      </w:r>
      <w:r w:rsidRPr="493403D9" w:rsidR="6EAD82D8">
        <w:rPr>
          <w:rFonts w:ascii="Aptos" w:hAnsi="Aptos"/>
          <w:b w:val="1"/>
          <w:bCs w:val="1"/>
          <w:noProof w:val="0"/>
          <w:sz w:val="32"/>
          <w:szCs w:val="32"/>
          <w:lang w:val="en-US"/>
        </w:rPr>
        <w:t xml:space="preserve"> – </w:t>
      </w:r>
      <w:r w:rsidRPr="493403D9" w:rsidR="6EAD82D8">
        <w:rPr>
          <w:rFonts w:ascii="Aptos" w:hAnsi="Aptos"/>
          <w:b w:val="1"/>
          <w:bCs w:val="1"/>
          <w:noProof w:val="0"/>
          <w:sz w:val="32"/>
          <w:szCs w:val="32"/>
          <w:lang w:val="en-US"/>
        </w:rPr>
        <w:t>Adatkezelés</w:t>
      </w:r>
    </w:p>
    <w:p xmlns:wp14="http://schemas.microsoft.com/office/word/2010/wordml" w:rsidP="493403D9" wp14:paraId="7CFB2DEF" wp14:textId="18B1F898">
      <w:p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>Bejelentkezést követően a főablak jelenik meg, amely több funkciót kínál:</w:t>
      </w:r>
    </w:p>
    <w:p xmlns:wp14="http://schemas.microsoft.com/office/word/2010/wordml" w:rsidP="493403D9" wp14:paraId="23683AA7" wp14:textId="5D3CBC7E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Táblák és nézetek kiválasztása: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A főablakból a felhasználó kiválaszthatja, melyik adatbázis tábla vagy lekérdezés (view) adatait kívánja megtekinteni. Az alábbi funkciók érhetők el:</w:t>
      </w:r>
    </w:p>
    <w:p xmlns:wp14="http://schemas.microsoft.com/office/word/2010/wordml" w:rsidP="493403D9" wp14:paraId="0699F8C9" wp14:textId="2EF7AF70">
      <w:pPr>
        <w:pStyle w:val="Normal"/>
        <w:numPr>
          <w:ilvl w:val="1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Új adat felvitele:</w:t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Lehetővé teszi új rekordok hozzáadását az adott táblához.</w:t>
      </w:r>
    </w:p>
    <w:p xmlns:wp14="http://schemas.microsoft.com/office/word/2010/wordml" w:rsidP="493403D9" wp14:paraId="3E17D3D0" wp14:textId="52DD9C60">
      <w:pPr>
        <w:pStyle w:val="Normal"/>
        <w:numPr>
          <w:ilvl w:val="1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Meglévő adat módosítása:</w:t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Lehetővé teszi az adatok szerkesztését.</w:t>
      </w:r>
    </w:p>
    <w:p xmlns:wp14="http://schemas.microsoft.com/office/word/2010/wordml" w:rsidP="493403D9" wp14:paraId="27C1B7E6" wp14:textId="742696F2">
      <w:pPr>
        <w:pStyle w:val="Normal"/>
        <w:numPr>
          <w:ilvl w:val="1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Adatok törlése:</w:t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Ez a funkció csak az adminisztrátorok számára érhető el.</w:t>
      </w:r>
    </w:p>
    <w:p xmlns:wp14="http://schemas.microsoft.com/office/word/2010/wordml" w:rsidP="493403D9" wp14:paraId="1E88A918" wp14:textId="54E85812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Főtábla („autok”) funkciói: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A „autok” főtábla esetében kiterjedt szűrési lehetőségek állnak rendelkezésre, melyek között szerepelnek:</w:t>
      </w:r>
    </w:p>
    <w:p xmlns:wp14="http://schemas.microsoft.com/office/word/2010/wordml" w:rsidP="493403D9" wp14:paraId="280F8CB4" wp14:textId="1AB4A3D8">
      <w:pPr>
        <w:pStyle w:val="Normal"/>
        <w:numPr>
          <w:ilvl w:val="1"/>
          <w:numId w:val="3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Rendszám</w:t>
      </w:r>
    </w:p>
    <w:p xmlns:wp14="http://schemas.microsoft.com/office/word/2010/wordml" w:rsidP="493403D9" wp14:paraId="394C3BED" wp14:textId="0AAF7DDE">
      <w:pPr>
        <w:pStyle w:val="Normal"/>
        <w:numPr>
          <w:ilvl w:val="1"/>
          <w:numId w:val="3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Márka</w:t>
      </w:r>
    </w:p>
    <w:p xmlns:wp14="http://schemas.microsoft.com/office/word/2010/wordml" w:rsidP="493403D9" wp14:paraId="53645C15" wp14:textId="6F3973C8">
      <w:pPr>
        <w:pStyle w:val="Normal"/>
        <w:numPr>
          <w:ilvl w:val="1"/>
          <w:numId w:val="3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Modell</w:t>
      </w:r>
    </w:p>
    <w:p xmlns:wp14="http://schemas.microsoft.com/office/word/2010/wordml" w:rsidP="493403D9" wp14:paraId="780AAAA8" wp14:textId="7C424982">
      <w:pPr>
        <w:pStyle w:val="Normal"/>
        <w:numPr>
          <w:ilvl w:val="1"/>
          <w:numId w:val="3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Szín</w:t>
      </w:r>
    </w:p>
    <w:p xmlns:wp14="http://schemas.microsoft.com/office/word/2010/wordml" w:rsidP="493403D9" wp14:paraId="6D29C427" wp14:textId="2A10473C">
      <w:p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>Emellett a kiválasztott autóhoz tartozó képek is megjelenítésre kerülnek.</w:t>
      </w:r>
    </w:p>
    <w:p xmlns:wp14="http://schemas.microsoft.com/office/word/2010/wordml" w:rsidP="493403D9" wp14:paraId="017251EB" wp14:textId="709B857F">
      <w:pPr>
        <w:pStyle w:val="Normal"/>
        <w:rPr>
          <w:rFonts w:ascii="Aptos" w:hAnsi="Aptos"/>
          <w:b w:val="1"/>
          <w:bCs w:val="1"/>
          <w:noProof w:val="0"/>
          <w:sz w:val="32"/>
          <w:szCs w:val="32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32"/>
          <w:szCs w:val="32"/>
          <w:lang w:val="en-US"/>
        </w:rPr>
        <w:t xml:space="preserve">3. </w:t>
      </w:r>
      <w:r w:rsidRPr="493403D9" w:rsidR="6EAD82D8">
        <w:rPr>
          <w:rFonts w:ascii="Aptos" w:hAnsi="Aptos"/>
          <w:b w:val="1"/>
          <w:bCs w:val="1"/>
          <w:noProof w:val="0"/>
          <w:sz w:val="32"/>
          <w:szCs w:val="32"/>
          <w:lang w:val="en-US"/>
        </w:rPr>
        <w:t>Új</w:t>
      </w:r>
      <w:r w:rsidRPr="493403D9" w:rsidR="6EAD82D8">
        <w:rPr>
          <w:rFonts w:ascii="Aptos" w:hAnsi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493403D9" w:rsidR="6EAD82D8">
        <w:rPr>
          <w:rFonts w:ascii="Aptos" w:hAnsi="Aptos"/>
          <w:b w:val="1"/>
          <w:bCs w:val="1"/>
          <w:noProof w:val="0"/>
          <w:sz w:val="32"/>
          <w:szCs w:val="32"/>
          <w:lang w:val="en-US"/>
        </w:rPr>
        <w:t>Autó</w:t>
      </w:r>
      <w:r w:rsidRPr="493403D9" w:rsidR="6EAD82D8">
        <w:rPr>
          <w:rFonts w:ascii="Aptos" w:hAnsi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493403D9" w:rsidR="6EAD82D8">
        <w:rPr>
          <w:rFonts w:ascii="Aptos" w:hAnsi="Aptos"/>
          <w:b w:val="1"/>
          <w:bCs w:val="1"/>
          <w:noProof w:val="0"/>
          <w:sz w:val="32"/>
          <w:szCs w:val="32"/>
          <w:lang w:val="en-US"/>
        </w:rPr>
        <w:t>Felvitele</w:t>
      </w:r>
    </w:p>
    <w:p xmlns:wp14="http://schemas.microsoft.com/office/word/2010/wordml" w:rsidP="493403D9" wp14:paraId="0FCB4C8B" wp14:textId="4CA30C0A">
      <w:pPr>
        <w:pStyle w:val="Normal"/>
        <w:numPr>
          <w:ilvl w:val="0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Autó és eladó adatok: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Új autó felvitele során az autóhoz tartozó összes releváns adat mellett lehetőség nyílik az eladó adatainak felvitelére is, így biztosítva a teljes körű információt.</w:t>
      </w:r>
    </w:p>
    <w:p xmlns:wp14="http://schemas.microsoft.com/office/word/2010/wordml" w:rsidP="493403D9" wp14:paraId="30E71CEC" wp14:textId="184B79A7">
      <w:pPr>
        <w:pStyle w:val="Normal"/>
        <w:numPr>
          <w:ilvl w:val="0"/>
          <w:numId w:val="4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Képek kezelése:</w:t>
      </w:r>
    </w:p>
    <w:p xmlns:wp14="http://schemas.microsoft.com/office/word/2010/wordml" w:rsidP="493403D9" wp14:paraId="3F000309" wp14:textId="749DD02A">
      <w:pPr>
        <w:pStyle w:val="Normal"/>
        <w:numPr>
          <w:ilvl w:val="1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>A kocsik képei az autók egyedi azonosítójához (ID) kapcsolódnak.</w:t>
      </w:r>
    </w:p>
    <w:p xmlns:wp14="http://schemas.microsoft.com/office/word/2010/wordml" w:rsidP="493403D9" wp14:paraId="2A5CA744" wp14:textId="44E8DEB6">
      <w:pPr>
        <w:pStyle w:val="Normal"/>
        <w:numPr>
          <w:ilvl w:val="1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Az alkalmazás az </w:t>
      </w: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Img</w:t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mappából olvassa be a képeket, így minden autóhoz hozzárendelt kép könnyen elérhető.</w:t>
      </w:r>
    </w:p>
    <w:p xmlns:wp14="http://schemas.microsoft.com/office/word/2010/wordml" w:rsidP="493403D9" wp14:paraId="7D8B7B80" wp14:textId="31157067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4. Kapcsolat és Készlet</w:t>
      </w:r>
    </w:p>
    <w:p xmlns:wp14="http://schemas.microsoft.com/office/word/2010/wordml" w:rsidP="493403D9" wp14:paraId="15645663" wp14:textId="227680EE">
      <w:pPr>
        <w:pStyle w:val="Normal"/>
        <w:numPr>
          <w:ilvl w:val="0"/>
          <w:numId w:val="5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Céginformáció: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A rendszer a </w:t>
      </w: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B&amp;K Autókereskedés</w:t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nevet viseli, mely a cégünket képviseli.</w:t>
      </w:r>
    </w:p>
    <w:p xmlns:wp14="http://schemas.microsoft.com/office/word/2010/wordml" w:rsidP="493403D9" wp14:paraId="459BCCE4" wp14:textId="385EBE80">
      <w:pPr>
        <w:pStyle w:val="Normal"/>
        <w:numPr>
          <w:ilvl w:val="0"/>
          <w:numId w:val="5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Eladási információk: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Ha valaki szeretne autót eladni, kérjük, keresse fel a weboldalunkon található e-mail címet vagy hívja az erre kijelölt telefonszámot.</w:t>
      </w:r>
    </w:p>
    <w:p xmlns:wp14="http://schemas.microsoft.com/office/word/2010/wordml" w:rsidP="493403D9" wp14:paraId="00B79A2F" wp14:textId="4281F51C">
      <w:pPr>
        <w:pStyle w:val="Normal"/>
        <w:numPr>
          <w:ilvl w:val="0"/>
          <w:numId w:val="5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Jelenlegi készlet: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Jelenleg 5 márka és 14 modell szerepel a kínálatunkban, azonban folyamatosan tervezzük a bővítést.</w:t>
      </w:r>
    </w:p>
    <w:p xmlns:wp14="http://schemas.microsoft.com/office/word/2010/wordml" w:rsidP="493403D9" wp14:paraId="3FCD0DB2" wp14:textId="4B1B4A76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5. Tervezett Fejlesztések</w:t>
      </w:r>
    </w:p>
    <w:p xmlns:wp14="http://schemas.microsoft.com/office/word/2010/wordml" w:rsidP="493403D9" wp14:paraId="7DA14222" wp14:textId="70079E06">
      <w:pPr>
        <w:pStyle w:val="Normal"/>
        <w:numPr>
          <w:ilvl w:val="0"/>
          <w:numId w:val="6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Szűrés kibővítése: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A tervek között szerepel, hogy a szűrési funkció ne csak a „autok” főtáblára legyen elérhető, hanem más táblákra is.</w:t>
      </w:r>
    </w:p>
    <w:p xmlns:wp14="http://schemas.microsoft.com/office/word/2010/wordml" w:rsidP="493403D9" wp14:paraId="6ED64C98" wp14:textId="014E592B">
      <w:pPr>
        <w:pStyle w:val="Normal"/>
        <w:numPr>
          <w:ilvl w:val="0"/>
          <w:numId w:val="6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További adminisztrációs funkciók: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Az alkalmazás fejlesztése során további funkciók bevezetése várható, amelyek még hatékonyabbá teszik az adatkezelést és az adminisztrációt.</w:t>
      </w:r>
    </w:p>
    <w:p xmlns:wp14="http://schemas.microsoft.com/office/word/2010/wordml" w:rsidP="493403D9" wp14:paraId="79C30DDA" wp14:textId="3BDF9360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Technológiai Háttér</w:t>
      </w:r>
    </w:p>
    <w:p xmlns:wp14="http://schemas.microsoft.com/office/word/2010/wordml" w:rsidP="493403D9" wp14:paraId="02DEA52E" wp14:textId="06017AC1">
      <w:pPr>
        <w:pStyle w:val="Normal"/>
        <w:numPr>
          <w:ilvl w:val="0"/>
          <w:numId w:val="7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Fejlesztési keretrendszer: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Az alkalmazás a WPF (Windows Presentation Foundation) technológiára épül, amely modern felhasználói felületek létrehozását teszi lehetővé Windows rendszerekre.</w:t>
      </w:r>
    </w:p>
    <w:p xmlns:wp14="http://schemas.microsoft.com/office/word/2010/wordml" w:rsidP="493403D9" wp14:paraId="0969176E" wp14:textId="3B14CB33">
      <w:pPr>
        <w:pStyle w:val="Normal"/>
        <w:numPr>
          <w:ilvl w:val="0"/>
          <w:numId w:val="7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Adatbázis-kezelés: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A MySQL adatbázis rendszert használjuk az adatok tárolására és kezelésére.</w:t>
      </w:r>
    </w:p>
    <w:p xmlns:wp14="http://schemas.microsoft.com/office/word/2010/wordml" w:rsidP="493403D9" wp14:paraId="1DD556BD" wp14:textId="62091C34">
      <w:pPr>
        <w:pStyle w:val="Normal"/>
        <w:numPr>
          <w:ilvl w:val="0"/>
          <w:numId w:val="7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Képek kapcsolása: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A kocsikhoz tartozó képek az </w:t>
      </w: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Img</w:t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mappában tárolódnak, és az autók egyedi azonosítójával (ID) kapcsolódnak, így biztosítva a megfelelő megjelenítést az alkalmazásban.</w:t>
      </w:r>
    </w:p>
    <w:p xmlns:wp14="http://schemas.microsoft.com/office/word/2010/wordml" w:rsidP="493403D9" wp14:paraId="2F46A8CD" wp14:textId="24852840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Az Alkalmazás Felépítése</w:t>
      </w:r>
    </w:p>
    <w:p xmlns:wp14="http://schemas.microsoft.com/office/word/2010/wordml" w:rsidP="493403D9" wp14:paraId="33DE21D7" wp14:textId="206541DA">
      <w:p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>Az alkalmazás fájlszerkezete a következő fő komponensekből áll:</w:t>
      </w:r>
    </w:p>
    <w:p xmlns:wp14="http://schemas.microsoft.com/office/word/2010/wordml" w:rsidP="493403D9" wp14:paraId="3FF379DE" wp14:textId="74393E78">
      <w:pPr>
        <w:pStyle w:val="Normal"/>
        <w:numPr>
          <w:ilvl w:val="0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AdminPanel.xaml, AdminPanel.xaml.cs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Az adminisztrációs pult, ahol az admin jogosultságú felhasználók különféle műveleteket végezhetnek, például adatfelvitel, módosítás és törlés.</w:t>
      </w:r>
    </w:p>
    <w:p xmlns:wp14="http://schemas.microsoft.com/office/word/2010/wordml" w:rsidP="493403D9" wp14:paraId="11B474F4" wp14:textId="2C46EB48">
      <w:pPr>
        <w:pStyle w:val="Normal"/>
        <w:numPr>
          <w:ilvl w:val="0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EditWindow.xaml, EditWindow.xaml.cs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Ablak, amely az adatok módosítására szolgál. Itt lehetőség van meglévő adatok szerkesztésére.</w:t>
      </w:r>
    </w:p>
    <w:p xmlns:wp14="http://schemas.microsoft.com/office/word/2010/wordml" w:rsidP="493403D9" wp14:paraId="50240AC6" wp14:textId="3AA28D4E">
      <w:pPr>
        <w:pStyle w:val="Normal"/>
        <w:numPr>
          <w:ilvl w:val="0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AddDataWindow.xaml, AddDataWindow.xaml.cs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Ablak, amely új adatok felvitelére lett kialakítva, ide tartoznak az autók, valamint az eladó adatai.</w:t>
      </w:r>
    </w:p>
    <w:p xmlns:wp14="http://schemas.microsoft.com/office/word/2010/wordml" w:rsidP="493403D9" wp14:paraId="1E82C248" wp14:textId="40C3AAD1">
      <w:pPr>
        <w:pStyle w:val="Normal"/>
        <w:numPr>
          <w:ilvl w:val="0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MainWindow.xaml, MainWindow.xaml.cs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A főablak, amely az adatokat megjeleníti, és lehetőséget biztosít a különféle funkciók elérésére, például a szűrésre a „autok” táblában.</w:t>
      </w:r>
    </w:p>
    <w:p xmlns:wp14="http://schemas.microsoft.com/office/word/2010/wordml" w:rsidP="493403D9" wp14:paraId="11DCFCD0" wp14:textId="684E276D">
      <w:pPr>
        <w:pStyle w:val="Normal"/>
        <w:rPr>
          <w:rFonts w:ascii="Aptos" w:hAnsi="Aptos"/>
          <w:b w:val="1"/>
          <w:bCs w:val="1"/>
          <w:noProof w:val="0"/>
          <w:sz w:val="32"/>
          <w:szCs w:val="32"/>
          <w:lang w:val="en-US"/>
        </w:rPr>
      </w:pPr>
      <w:r w:rsidRPr="493403D9" w:rsidR="6EAD82D8">
        <w:rPr>
          <w:rFonts w:ascii="Aptos" w:hAnsi="Aptos"/>
          <w:b w:val="1"/>
          <w:bCs w:val="1"/>
          <w:noProof w:val="0"/>
          <w:sz w:val="32"/>
          <w:szCs w:val="32"/>
          <w:lang w:val="en-US"/>
        </w:rPr>
        <w:t>Összegzés</w:t>
      </w:r>
    </w:p>
    <w:p xmlns:wp14="http://schemas.microsoft.com/office/word/2010/wordml" w:rsidP="493403D9" wp14:paraId="3D7915D9" wp14:textId="35622B18">
      <w:pPr>
        <w:rPr>
          <w:rFonts w:ascii="Aptos" w:hAnsi="Aptos"/>
          <w:noProof w:val="0"/>
          <w:sz w:val="24"/>
          <w:szCs w:val="24"/>
          <w:lang w:val="en-US"/>
        </w:rPr>
      </w:pP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>A B&amp;K Autókereskedés dolgozói felületét megvalósító WPF alkalmazás egy dinamikusan fejleszthető, modern adminisztratív eszköz, amely lehetőséget biztosít a használt autók adatbázisból történő megtekintésére, kezelésére és adminisztrációjára.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Az alkalmazás célja, hogy egyszerű és átlátható módon tegye lehetővé az adatok kezelését különböző jogosultsági szintek (admin és titkár) alapján, miközben a képek, szűrés és a felhasználói interakciók révén egy komplex, mégis felhasználóbarát felületet biztosít. A jelenlegi kínálat 5 márkát és 14 modellt tartalmaz, de a jövőben további bővítések tervezettek, beleértve a szűrési lehetőségek kibővítését is más táblákra.</w:t>
      </w:r>
      <w:r>
        <w:br/>
      </w:r>
      <w:r w:rsidRPr="493403D9" w:rsidR="6EAD82D8">
        <w:rPr>
          <w:rFonts w:ascii="Aptos" w:hAnsi="Aptos"/>
          <w:noProof w:val="0"/>
          <w:sz w:val="24"/>
          <w:szCs w:val="24"/>
          <w:lang w:val="en-US"/>
        </w:rPr>
        <w:t xml:space="preserve"> Az eladni kívánó ügyfelek számára, akik autót szeretnének eladni, a weboldalon található e-mail cím és telefonszám biztosítja a kapcsolattartást.</w:t>
      </w:r>
    </w:p>
    <w:p xmlns:wp14="http://schemas.microsoft.com/office/word/2010/wordml" wp14:paraId="2C078E63" wp14:textId="6B59D12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e37a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a1e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f29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263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b59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435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a0e5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e34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8B5E1F"/>
    <w:rsid w:val="0F8ECD23"/>
    <w:rsid w:val="16F98BFD"/>
    <w:rsid w:val="493403D9"/>
    <w:rsid w:val="6EAD82D8"/>
    <w:rsid w:val="7B8B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5E1F"/>
  <w15:chartTrackingRefBased/>
  <w15:docId w15:val="{09F8FCEC-6F93-47BF-A71A-52BB94A11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33c09f1df84b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2025-03-27T19:02:59.6698858Z</dcterms:created>
  <dcterms:modified xsi:type="dcterms:W3CDTF">2025-03-27T20:21:24.9808739Z</dcterms:modified>
  <dc:creator>Krisztián Sipos</dc:creator>
  <lastModifiedBy>Krisztián Sipos</lastModifiedBy>
</coreProperties>
</file>