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FD4" w:rsidRDefault="00D32FD4" w:rsidP="00742100">
      <w:pPr>
        <w:pStyle w:val="Default"/>
        <w:rPr>
          <w:rFonts w:ascii="Times New Roman" w:hAnsi="Times New Roman" w:cs="Times New Roman"/>
          <w:b/>
          <w:bCs/>
          <w:lang w:val="en-US"/>
        </w:rPr>
      </w:pPr>
      <w:r>
        <w:rPr>
          <w:rFonts w:ascii="Times New Roman" w:hAnsi="Times New Roman" w:cs="Times New Roman"/>
          <w:b/>
          <w:bCs/>
          <w:lang w:val="en-US"/>
        </w:rPr>
        <w:t>Driving Biological P</w:t>
      </w:r>
      <w:r w:rsidR="00C53688">
        <w:rPr>
          <w:rFonts w:ascii="Times New Roman" w:hAnsi="Times New Roman" w:cs="Times New Roman"/>
          <w:b/>
          <w:bCs/>
          <w:lang w:val="en-US"/>
        </w:rPr>
        <w:t>roject: Developing new efficient</w:t>
      </w:r>
      <w:r>
        <w:rPr>
          <w:rFonts w:ascii="Times New Roman" w:hAnsi="Times New Roman" w:cs="Times New Roman"/>
          <w:b/>
          <w:bCs/>
          <w:lang w:val="en-US"/>
        </w:rPr>
        <w:t xml:space="preserve"> technologies for antibody </w:t>
      </w:r>
      <w:r w:rsidR="00C53688">
        <w:rPr>
          <w:rFonts w:ascii="Times New Roman" w:hAnsi="Times New Roman" w:cs="Times New Roman"/>
          <w:b/>
          <w:bCs/>
          <w:lang w:val="en-US"/>
        </w:rPr>
        <w:t xml:space="preserve">sequencing </w:t>
      </w:r>
    </w:p>
    <w:p w:rsidR="00D32FD4" w:rsidRDefault="00D32FD4" w:rsidP="00742100">
      <w:pPr>
        <w:pStyle w:val="Default"/>
        <w:rPr>
          <w:rFonts w:ascii="Times New Roman" w:hAnsi="Times New Roman" w:cs="Times New Roman"/>
          <w:b/>
          <w:bCs/>
          <w:lang w:val="en-US"/>
        </w:rPr>
      </w:pPr>
    </w:p>
    <w:p w:rsidR="00D32FD4" w:rsidRDefault="00D32FD4" w:rsidP="00742100">
      <w:pPr>
        <w:pStyle w:val="Default"/>
        <w:rPr>
          <w:rFonts w:ascii="Times New Roman" w:hAnsi="Times New Roman" w:cs="Times New Roman"/>
          <w:bCs/>
          <w:lang w:val="en-US"/>
        </w:rPr>
      </w:pPr>
      <w:r w:rsidRPr="00D32FD4">
        <w:rPr>
          <w:rFonts w:ascii="Times New Roman" w:hAnsi="Times New Roman" w:cs="Times New Roman"/>
          <w:bCs/>
          <w:lang w:val="en-US"/>
        </w:rPr>
        <w:t>Funding status: funded internally at Genentech</w:t>
      </w:r>
    </w:p>
    <w:p w:rsidR="00D32FD4" w:rsidRDefault="00D32FD4" w:rsidP="00742100">
      <w:pPr>
        <w:pStyle w:val="Default"/>
        <w:rPr>
          <w:rFonts w:ascii="Times New Roman" w:hAnsi="Times New Roman" w:cs="Times New Roman"/>
          <w:bCs/>
          <w:lang w:val="en-US"/>
        </w:rPr>
      </w:pPr>
      <w:r>
        <w:rPr>
          <w:rFonts w:ascii="Times New Roman" w:hAnsi="Times New Roman" w:cs="Times New Roman"/>
          <w:bCs/>
          <w:lang w:val="en-US"/>
        </w:rPr>
        <w:t xml:space="preserve">Collaborating investigators: Jennie </w:t>
      </w:r>
      <w:proofErr w:type="spellStart"/>
      <w:r>
        <w:rPr>
          <w:rFonts w:ascii="Times New Roman" w:hAnsi="Times New Roman" w:cs="Times New Roman"/>
          <w:bCs/>
          <w:lang w:val="en-US"/>
        </w:rPr>
        <w:t>Lill</w:t>
      </w:r>
      <w:proofErr w:type="spellEnd"/>
      <w:r>
        <w:rPr>
          <w:rFonts w:ascii="Times New Roman" w:hAnsi="Times New Roman" w:cs="Times New Roman"/>
          <w:bCs/>
          <w:lang w:val="en-US"/>
        </w:rPr>
        <w:t xml:space="preserve">, Wendy Sandoval </w:t>
      </w:r>
    </w:p>
    <w:p w:rsidR="00D32FD4" w:rsidRDefault="00D32FD4" w:rsidP="00742100">
      <w:pPr>
        <w:pStyle w:val="Default"/>
        <w:rPr>
          <w:rFonts w:ascii="Times New Roman" w:hAnsi="Times New Roman" w:cs="Times New Roman"/>
          <w:bCs/>
          <w:lang w:val="en-US"/>
        </w:rPr>
      </w:pPr>
    </w:p>
    <w:p w:rsidR="00D32FD4" w:rsidRDefault="00D32FD4" w:rsidP="00742100">
      <w:pPr>
        <w:pStyle w:val="Default"/>
        <w:rPr>
          <w:rFonts w:ascii="Times New Roman" w:hAnsi="Times New Roman" w:cs="Times New Roman"/>
          <w:bCs/>
          <w:lang w:val="en-US"/>
        </w:rPr>
      </w:pPr>
      <w:r>
        <w:rPr>
          <w:rFonts w:ascii="Times New Roman" w:hAnsi="Times New Roman" w:cs="Times New Roman"/>
          <w:bCs/>
          <w:lang w:val="en-US"/>
        </w:rPr>
        <w:t xml:space="preserve">Institution: Dept. of Protein Chemistry, Genentech, South San Francisco, CA </w:t>
      </w:r>
    </w:p>
    <w:p w:rsidR="00D32FD4" w:rsidRDefault="00D32FD4" w:rsidP="00742100">
      <w:pPr>
        <w:pStyle w:val="Default"/>
        <w:rPr>
          <w:rFonts w:ascii="Times New Roman" w:hAnsi="Times New Roman" w:cs="Times New Roman"/>
          <w:bCs/>
          <w:lang w:val="en-US"/>
        </w:rPr>
      </w:pPr>
    </w:p>
    <w:p w:rsidR="00D32FD4" w:rsidRDefault="00D32FD4" w:rsidP="00742100">
      <w:pPr>
        <w:pStyle w:val="Default"/>
        <w:rPr>
          <w:rFonts w:ascii="Times New Roman" w:hAnsi="Times New Roman" w:cs="Times New Roman"/>
          <w:bCs/>
          <w:lang w:val="en-US"/>
        </w:rPr>
      </w:pPr>
      <w:r>
        <w:rPr>
          <w:rFonts w:ascii="Times New Roman" w:hAnsi="Times New Roman" w:cs="Times New Roman"/>
          <w:bCs/>
          <w:lang w:val="en-US"/>
        </w:rPr>
        <w:t>TRD</w:t>
      </w:r>
      <w:r w:rsidR="004210D1">
        <w:rPr>
          <w:rFonts w:ascii="Times New Roman" w:hAnsi="Times New Roman" w:cs="Times New Roman"/>
          <w:bCs/>
          <w:lang w:val="en-US"/>
        </w:rPr>
        <w:t>P</w:t>
      </w:r>
      <w:r>
        <w:rPr>
          <w:rFonts w:ascii="Times New Roman" w:hAnsi="Times New Roman" w:cs="Times New Roman"/>
          <w:bCs/>
          <w:lang w:val="en-US"/>
        </w:rPr>
        <w:t xml:space="preserve"> interactions: </w:t>
      </w:r>
      <w:bookmarkStart w:id="0" w:name="_GoBack"/>
      <w:bookmarkEnd w:id="0"/>
    </w:p>
    <w:p w:rsidR="00561B40" w:rsidRDefault="00561B40" w:rsidP="00742100">
      <w:pPr>
        <w:pStyle w:val="Default"/>
        <w:rPr>
          <w:rFonts w:ascii="Times New Roman" w:hAnsi="Times New Roman" w:cs="Times New Roman"/>
          <w:bCs/>
          <w:lang w:val="en-US"/>
        </w:rPr>
      </w:pPr>
    </w:p>
    <w:p w:rsidR="00561B40" w:rsidRDefault="00561B40" w:rsidP="00561B40">
      <w:pPr>
        <w:pStyle w:val="Default"/>
        <w:rPr>
          <w:rFonts w:ascii="Times New Roman" w:hAnsi="Times New Roman" w:cs="Times New Roman"/>
          <w:bCs/>
          <w:lang w:val="en-US"/>
        </w:rPr>
      </w:pPr>
      <w:r>
        <w:rPr>
          <w:rFonts w:ascii="Times New Roman" w:hAnsi="Times New Roman" w:cs="Times New Roman"/>
          <w:bCs/>
          <w:lang w:val="en-US"/>
        </w:rPr>
        <w:t xml:space="preserve">This project </w:t>
      </w:r>
      <w:r w:rsidRPr="00561B40">
        <w:rPr>
          <w:rFonts w:ascii="Times New Roman" w:hAnsi="Times New Roman" w:cs="Times New Roman"/>
          <w:bCs/>
          <w:lang w:val="en-US"/>
        </w:rPr>
        <w:t>focus</w:t>
      </w:r>
      <w:r>
        <w:rPr>
          <w:rFonts w:ascii="Times New Roman" w:hAnsi="Times New Roman" w:cs="Times New Roman"/>
          <w:bCs/>
          <w:lang w:val="en-US"/>
        </w:rPr>
        <w:t xml:space="preserve">es on </w:t>
      </w:r>
      <w:r w:rsidRPr="00561B40">
        <w:rPr>
          <w:rFonts w:ascii="Times New Roman" w:hAnsi="Times New Roman" w:cs="Times New Roman"/>
          <w:bCs/>
          <w:lang w:val="en-US"/>
        </w:rPr>
        <w:t xml:space="preserve">collaborative drug discovery </w:t>
      </w:r>
      <w:r w:rsidR="003515BF">
        <w:rPr>
          <w:rFonts w:ascii="Times New Roman" w:hAnsi="Times New Roman" w:cs="Times New Roman"/>
          <w:bCs/>
          <w:lang w:val="en-US"/>
        </w:rPr>
        <w:t xml:space="preserve">efforts that include </w:t>
      </w:r>
      <w:r>
        <w:rPr>
          <w:rFonts w:ascii="Times New Roman" w:hAnsi="Times New Roman" w:cs="Times New Roman"/>
          <w:bCs/>
          <w:lang w:val="en-US"/>
        </w:rPr>
        <w:t xml:space="preserve">de novo </w:t>
      </w:r>
      <w:r w:rsidRPr="00561B40">
        <w:rPr>
          <w:rFonts w:ascii="Times New Roman" w:hAnsi="Times New Roman" w:cs="Times New Roman"/>
          <w:bCs/>
          <w:lang w:val="en-US"/>
        </w:rPr>
        <w:t xml:space="preserve">sequencing of monoclonal </w:t>
      </w:r>
      <w:r>
        <w:rPr>
          <w:rFonts w:ascii="Times New Roman" w:hAnsi="Times New Roman" w:cs="Times New Roman"/>
          <w:bCs/>
          <w:lang w:val="en-US"/>
        </w:rPr>
        <w:t xml:space="preserve">and polyclonal therapeutic </w:t>
      </w:r>
      <w:r w:rsidRPr="00561B40">
        <w:rPr>
          <w:rFonts w:ascii="Times New Roman" w:hAnsi="Times New Roman" w:cs="Times New Roman"/>
          <w:bCs/>
          <w:lang w:val="en-US"/>
        </w:rPr>
        <w:t>antibodies.</w:t>
      </w:r>
      <w:r>
        <w:rPr>
          <w:rFonts w:ascii="Times New Roman" w:hAnsi="Times New Roman" w:cs="Times New Roman"/>
          <w:bCs/>
          <w:lang w:val="en-US"/>
        </w:rPr>
        <w:t xml:space="preserve"> It also include</w:t>
      </w:r>
      <w:r w:rsidR="003515BF">
        <w:rPr>
          <w:rFonts w:ascii="Times New Roman" w:hAnsi="Times New Roman" w:cs="Times New Roman"/>
          <w:bCs/>
          <w:lang w:val="en-US"/>
        </w:rPr>
        <w:t xml:space="preserve">s development of a new </w:t>
      </w:r>
      <w:r>
        <w:rPr>
          <w:rFonts w:ascii="Times New Roman" w:hAnsi="Times New Roman" w:cs="Times New Roman"/>
          <w:bCs/>
          <w:lang w:val="en-US"/>
        </w:rPr>
        <w:t xml:space="preserve">approach for sequencing antibodies from complex samples like serum using a combination of next generation sequencing and mass spectrometry. </w:t>
      </w:r>
    </w:p>
    <w:p w:rsidR="00561B40" w:rsidRDefault="00561B40" w:rsidP="00561B40">
      <w:pPr>
        <w:pStyle w:val="Default"/>
        <w:rPr>
          <w:rFonts w:ascii="Times New Roman" w:hAnsi="Times New Roman" w:cs="Times New Roman"/>
          <w:bCs/>
          <w:lang w:val="en-US"/>
        </w:rPr>
      </w:pPr>
    </w:p>
    <w:p w:rsidR="00561B40" w:rsidRDefault="00561B40" w:rsidP="00561B40">
      <w:pPr>
        <w:pStyle w:val="Default"/>
        <w:numPr>
          <w:ilvl w:val="0"/>
          <w:numId w:val="1"/>
        </w:numPr>
        <w:rPr>
          <w:rFonts w:ascii="Times New Roman" w:hAnsi="Times New Roman" w:cs="Times New Roman"/>
          <w:b/>
          <w:bCs/>
          <w:lang w:val="en-US"/>
        </w:rPr>
      </w:pPr>
      <w:r w:rsidRPr="00561B40">
        <w:rPr>
          <w:rFonts w:ascii="Times New Roman" w:hAnsi="Times New Roman" w:cs="Times New Roman"/>
          <w:b/>
          <w:bCs/>
          <w:lang w:val="en-US"/>
        </w:rPr>
        <w:t>Specific Aims</w:t>
      </w:r>
    </w:p>
    <w:p w:rsidR="004210D1" w:rsidRDefault="004210D1" w:rsidP="004210D1">
      <w:pPr>
        <w:pStyle w:val="Default"/>
        <w:ind w:left="360"/>
        <w:rPr>
          <w:rFonts w:ascii="Times New Roman" w:hAnsi="Times New Roman" w:cs="Times New Roman"/>
          <w:b/>
          <w:bCs/>
          <w:lang w:val="en-US"/>
        </w:rPr>
      </w:pPr>
    </w:p>
    <w:p w:rsidR="00561B40" w:rsidRDefault="00561B40" w:rsidP="00561B40">
      <w:pPr>
        <w:pStyle w:val="Default"/>
        <w:numPr>
          <w:ilvl w:val="0"/>
          <w:numId w:val="2"/>
        </w:numPr>
        <w:rPr>
          <w:rFonts w:ascii="Times New Roman" w:hAnsi="Times New Roman" w:cs="Times New Roman"/>
          <w:b/>
          <w:bCs/>
          <w:lang w:val="en-US"/>
        </w:rPr>
      </w:pPr>
      <w:r>
        <w:rPr>
          <w:rFonts w:ascii="Times New Roman" w:hAnsi="Times New Roman" w:cs="Times New Roman"/>
          <w:b/>
          <w:bCs/>
          <w:lang w:val="en-US"/>
        </w:rPr>
        <w:t>Development of an automated low-cost mass spectrometry based a</w:t>
      </w:r>
      <w:r w:rsidR="003515BF">
        <w:rPr>
          <w:rFonts w:ascii="Times New Roman" w:hAnsi="Times New Roman" w:cs="Times New Roman"/>
          <w:b/>
          <w:bCs/>
          <w:lang w:val="en-US"/>
        </w:rPr>
        <w:t xml:space="preserve">pproach for sequencing </w:t>
      </w:r>
      <w:r>
        <w:rPr>
          <w:rFonts w:ascii="Times New Roman" w:hAnsi="Times New Roman" w:cs="Times New Roman"/>
          <w:b/>
          <w:bCs/>
          <w:lang w:val="en-US"/>
        </w:rPr>
        <w:t>monoclonal antibodies</w:t>
      </w:r>
    </w:p>
    <w:p w:rsidR="004210D1" w:rsidRPr="004210D1" w:rsidRDefault="004210D1" w:rsidP="004210D1">
      <w:pPr>
        <w:pStyle w:val="Default"/>
        <w:rPr>
          <w:rFonts w:ascii="Times New Roman" w:hAnsi="Times New Roman" w:cs="Times New Roman"/>
          <w:b/>
          <w:bCs/>
          <w:lang w:val="en-US"/>
        </w:rPr>
      </w:pPr>
    </w:p>
    <w:p w:rsidR="00561B40" w:rsidRPr="00561B40" w:rsidRDefault="00561B40" w:rsidP="00561B40">
      <w:pPr>
        <w:pStyle w:val="Default"/>
        <w:numPr>
          <w:ilvl w:val="0"/>
          <w:numId w:val="2"/>
        </w:numPr>
        <w:rPr>
          <w:rFonts w:ascii="Times New Roman" w:hAnsi="Times New Roman" w:cs="Times New Roman"/>
          <w:b/>
          <w:bCs/>
          <w:lang w:val="en-US"/>
        </w:rPr>
      </w:pPr>
      <w:r>
        <w:rPr>
          <w:rFonts w:ascii="Times New Roman" w:hAnsi="Times New Roman" w:cs="Times New Roman"/>
          <w:b/>
          <w:bCs/>
          <w:lang w:val="en-US"/>
        </w:rPr>
        <w:t xml:space="preserve">Development of a new technology that combines NGS and MS for sequencing antibodies from complex samples </w:t>
      </w:r>
    </w:p>
    <w:p w:rsidR="00A05998" w:rsidRDefault="00A05998" w:rsidP="00561B40">
      <w:pPr>
        <w:pStyle w:val="Default"/>
        <w:rPr>
          <w:rFonts w:ascii="Times New Roman" w:hAnsi="Times New Roman" w:cs="Times New Roman"/>
          <w:bCs/>
          <w:lang w:val="en-US"/>
        </w:rPr>
      </w:pPr>
    </w:p>
    <w:p w:rsidR="00A05998" w:rsidRDefault="00A05998" w:rsidP="00561B40">
      <w:pPr>
        <w:pStyle w:val="Default"/>
        <w:rPr>
          <w:rFonts w:ascii="Times New Roman" w:hAnsi="Times New Roman" w:cs="Times New Roman"/>
          <w:bCs/>
          <w:lang w:val="en-US"/>
        </w:rPr>
      </w:pPr>
    </w:p>
    <w:p w:rsidR="00A05998" w:rsidRDefault="00A05998" w:rsidP="00A05998">
      <w:pPr>
        <w:pStyle w:val="Default"/>
        <w:numPr>
          <w:ilvl w:val="0"/>
          <w:numId w:val="1"/>
        </w:numPr>
        <w:rPr>
          <w:rFonts w:ascii="Times New Roman" w:hAnsi="Times New Roman" w:cs="Times New Roman"/>
          <w:b/>
          <w:bCs/>
          <w:lang w:val="en-US"/>
        </w:rPr>
      </w:pPr>
      <w:r w:rsidRPr="00A05998">
        <w:rPr>
          <w:rFonts w:ascii="Times New Roman" w:hAnsi="Times New Roman" w:cs="Times New Roman"/>
          <w:b/>
          <w:bCs/>
          <w:lang w:val="en-US"/>
        </w:rPr>
        <w:t xml:space="preserve">Significance </w:t>
      </w:r>
    </w:p>
    <w:p w:rsidR="0059705F" w:rsidRDefault="0059705F" w:rsidP="0059705F">
      <w:pPr>
        <w:pStyle w:val="Default"/>
        <w:ind w:left="720"/>
        <w:rPr>
          <w:rFonts w:ascii="Times New Roman" w:hAnsi="Times New Roman" w:cs="Times New Roman"/>
          <w:b/>
          <w:bCs/>
          <w:lang w:val="en-US"/>
        </w:rPr>
      </w:pPr>
    </w:p>
    <w:p w:rsidR="0059705F" w:rsidRDefault="0059705F" w:rsidP="0059705F">
      <w:pPr>
        <w:pStyle w:val="Default"/>
        <w:rPr>
          <w:rFonts w:ascii="Times New Roman" w:hAnsi="Times New Roman" w:cs="Times New Roman"/>
          <w:bCs/>
          <w:lang w:val="en-US"/>
        </w:rPr>
      </w:pPr>
      <w:r w:rsidRPr="00561B40">
        <w:rPr>
          <w:rFonts w:ascii="Times New Roman" w:hAnsi="Times New Roman" w:cs="Times New Roman"/>
          <w:bCs/>
          <w:lang w:val="en-US"/>
        </w:rPr>
        <w:t xml:space="preserve">Over the past decade </w:t>
      </w:r>
      <w:proofErr w:type="spellStart"/>
      <w:r w:rsidRPr="00561B40">
        <w:rPr>
          <w:rFonts w:ascii="Times New Roman" w:hAnsi="Times New Roman" w:cs="Times New Roman"/>
          <w:bCs/>
          <w:lang w:val="en-US"/>
        </w:rPr>
        <w:t>MAbs</w:t>
      </w:r>
      <w:proofErr w:type="spellEnd"/>
      <w:r w:rsidRPr="00561B40">
        <w:rPr>
          <w:rFonts w:ascii="Times New Roman" w:hAnsi="Times New Roman" w:cs="Times New Roman"/>
          <w:bCs/>
          <w:lang w:val="en-US"/>
        </w:rPr>
        <w:t xml:space="preserve"> </w:t>
      </w:r>
      <w:r>
        <w:rPr>
          <w:rFonts w:ascii="Times New Roman" w:hAnsi="Times New Roman" w:cs="Times New Roman"/>
          <w:bCs/>
          <w:lang w:val="en-US"/>
        </w:rPr>
        <w:t xml:space="preserve">have been utilized as important </w:t>
      </w:r>
      <w:r w:rsidRPr="00561B40">
        <w:rPr>
          <w:rFonts w:ascii="Times New Roman" w:hAnsi="Times New Roman" w:cs="Times New Roman"/>
          <w:bCs/>
          <w:lang w:val="en-US"/>
        </w:rPr>
        <w:t>therapeutic agents</w:t>
      </w:r>
      <w:r>
        <w:rPr>
          <w:rFonts w:ascii="Times New Roman" w:hAnsi="Times New Roman" w:cs="Times New Roman"/>
          <w:bCs/>
          <w:lang w:val="en-US"/>
        </w:rPr>
        <w:t xml:space="preserve">. </w:t>
      </w:r>
      <w:r w:rsidRPr="00561B40">
        <w:rPr>
          <w:rFonts w:ascii="Times New Roman" w:hAnsi="Times New Roman" w:cs="Times New Roman"/>
          <w:bCs/>
          <w:lang w:val="en-US"/>
        </w:rPr>
        <w:t xml:space="preserve">Traditional workflows for monoclonal antibody characterization involve </w:t>
      </w:r>
      <w:r>
        <w:rPr>
          <w:rFonts w:ascii="Times New Roman" w:hAnsi="Times New Roman" w:cs="Times New Roman"/>
          <w:bCs/>
          <w:lang w:val="en-US"/>
        </w:rPr>
        <w:t xml:space="preserve">isolation and identification at </w:t>
      </w:r>
      <w:r w:rsidRPr="00561B40">
        <w:rPr>
          <w:rFonts w:ascii="Times New Roman" w:hAnsi="Times New Roman" w:cs="Times New Roman"/>
          <w:bCs/>
          <w:lang w:val="en-US"/>
        </w:rPr>
        <w:t>the genetic level for gaining full sequence information. When both</w:t>
      </w:r>
      <w:r>
        <w:rPr>
          <w:rFonts w:ascii="Times New Roman" w:hAnsi="Times New Roman" w:cs="Times New Roman"/>
          <w:bCs/>
          <w:lang w:val="en-US"/>
        </w:rPr>
        <w:t xml:space="preserve"> the DNA and </w:t>
      </w:r>
      <w:proofErr w:type="spellStart"/>
      <w:r>
        <w:rPr>
          <w:rFonts w:ascii="Times New Roman" w:hAnsi="Times New Roman" w:cs="Times New Roman"/>
          <w:bCs/>
          <w:lang w:val="en-US"/>
        </w:rPr>
        <w:t>hybridomas</w:t>
      </w:r>
      <w:proofErr w:type="spellEnd"/>
      <w:r>
        <w:rPr>
          <w:rFonts w:ascii="Times New Roman" w:hAnsi="Times New Roman" w:cs="Times New Roman"/>
          <w:bCs/>
          <w:lang w:val="en-US"/>
        </w:rPr>
        <w:t xml:space="preserve"> are not </w:t>
      </w:r>
      <w:r w:rsidRPr="00561B40">
        <w:rPr>
          <w:rFonts w:ascii="Times New Roman" w:hAnsi="Times New Roman" w:cs="Times New Roman"/>
          <w:bCs/>
          <w:lang w:val="en-US"/>
        </w:rPr>
        <w:t>available it is customary in biotechnology industry (but very time-consuming) to sequence the entire</w:t>
      </w:r>
      <w:r w:rsidR="003515BF">
        <w:rPr>
          <w:rFonts w:ascii="Times New Roman" w:hAnsi="Times New Roman" w:cs="Times New Roman"/>
          <w:bCs/>
          <w:lang w:val="en-US"/>
        </w:rPr>
        <w:t xml:space="preserve"> </w:t>
      </w:r>
      <w:r>
        <w:rPr>
          <w:rFonts w:ascii="Times New Roman" w:hAnsi="Times New Roman" w:cs="Times New Roman"/>
          <w:bCs/>
          <w:lang w:val="en-US"/>
        </w:rPr>
        <w:t xml:space="preserve">antibody de novo. Previous </w:t>
      </w:r>
      <w:r w:rsidRPr="00561B40">
        <w:rPr>
          <w:rFonts w:ascii="Times New Roman" w:hAnsi="Times New Roman" w:cs="Times New Roman"/>
          <w:bCs/>
          <w:lang w:val="en-US"/>
        </w:rPr>
        <w:t>approach</w:t>
      </w:r>
      <w:r>
        <w:rPr>
          <w:rFonts w:ascii="Times New Roman" w:hAnsi="Times New Roman" w:cs="Times New Roman"/>
          <w:bCs/>
          <w:lang w:val="en-US"/>
        </w:rPr>
        <w:t xml:space="preserve">es for antibody sequencing </w:t>
      </w:r>
      <w:r w:rsidRPr="00561B40">
        <w:rPr>
          <w:rFonts w:ascii="Times New Roman" w:hAnsi="Times New Roman" w:cs="Times New Roman"/>
          <w:bCs/>
          <w:lang w:val="en-US"/>
        </w:rPr>
        <w:t>may require months of experiments and data analysis for the determ</w:t>
      </w:r>
      <w:r>
        <w:rPr>
          <w:rFonts w:ascii="Times New Roman" w:hAnsi="Times New Roman" w:cs="Times New Roman"/>
          <w:bCs/>
          <w:lang w:val="en-US"/>
        </w:rPr>
        <w:t xml:space="preserve">ination of the </w:t>
      </w:r>
      <w:r w:rsidRPr="00561B40">
        <w:rPr>
          <w:rFonts w:ascii="Times New Roman" w:hAnsi="Times New Roman" w:cs="Times New Roman"/>
          <w:bCs/>
          <w:lang w:val="en-US"/>
        </w:rPr>
        <w:t>complete protein sequence.</w:t>
      </w:r>
      <w:r>
        <w:rPr>
          <w:rFonts w:ascii="Times New Roman" w:hAnsi="Times New Roman" w:cs="Times New Roman"/>
          <w:bCs/>
          <w:lang w:val="en-US"/>
        </w:rPr>
        <w:t xml:space="preserve"> As antibodies contain </w:t>
      </w:r>
      <w:r w:rsidRPr="00561B40">
        <w:rPr>
          <w:rFonts w:ascii="Times New Roman" w:hAnsi="Times New Roman" w:cs="Times New Roman"/>
          <w:bCs/>
          <w:lang w:val="en-US"/>
        </w:rPr>
        <w:t>highly heterogeneous regions within their variable regions, the sta</w:t>
      </w:r>
      <w:r>
        <w:rPr>
          <w:rFonts w:ascii="Times New Roman" w:hAnsi="Times New Roman" w:cs="Times New Roman"/>
          <w:bCs/>
          <w:lang w:val="en-US"/>
        </w:rPr>
        <w:t xml:space="preserve">ndard tandem mass spectrometric </w:t>
      </w:r>
      <w:r w:rsidRPr="00561B40">
        <w:rPr>
          <w:rFonts w:ascii="Times New Roman" w:hAnsi="Times New Roman" w:cs="Times New Roman"/>
          <w:bCs/>
          <w:lang w:val="en-US"/>
        </w:rPr>
        <w:t xml:space="preserve">workflow followed by database search does not apply. </w:t>
      </w:r>
      <w:r>
        <w:rPr>
          <w:rFonts w:ascii="Times New Roman" w:hAnsi="Times New Roman" w:cs="Times New Roman"/>
          <w:bCs/>
          <w:lang w:val="en-US"/>
        </w:rPr>
        <w:t xml:space="preserve">In 2008-2012, CCMS in collaboration Jennie </w:t>
      </w:r>
      <w:proofErr w:type="spellStart"/>
      <w:r>
        <w:rPr>
          <w:rFonts w:ascii="Times New Roman" w:hAnsi="Times New Roman" w:cs="Times New Roman"/>
          <w:bCs/>
          <w:lang w:val="en-US"/>
        </w:rPr>
        <w:t>Lill</w:t>
      </w:r>
      <w:proofErr w:type="spellEnd"/>
      <w:r>
        <w:rPr>
          <w:rFonts w:ascii="Times New Roman" w:hAnsi="Times New Roman" w:cs="Times New Roman"/>
          <w:bCs/>
          <w:lang w:val="en-US"/>
        </w:rPr>
        <w:t xml:space="preserve"> and David </w:t>
      </w:r>
      <w:proofErr w:type="spellStart"/>
      <w:r>
        <w:rPr>
          <w:rFonts w:ascii="Times New Roman" w:hAnsi="Times New Roman" w:cs="Times New Roman"/>
          <w:bCs/>
          <w:lang w:val="en-US"/>
        </w:rPr>
        <w:t>Arnott</w:t>
      </w:r>
      <w:proofErr w:type="spellEnd"/>
      <w:r>
        <w:rPr>
          <w:rFonts w:ascii="Times New Roman" w:hAnsi="Times New Roman" w:cs="Times New Roman"/>
          <w:bCs/>
          <w:lang w:val="en-US"/>
        </w:rPr>
        <w:t xml:space="preserve"> at Genentech developed a new protein sequencing approach that reduced the effort for antibody sequencing by an order of magnitude. </w:t>
      </w:r>
    </w:p>
    <w:p w:rsidR="00462626" w:rsidRPr="0059705F" w:rsidRDefault="00462626" w:rsidP="0059705F">
      <w:pPr>
        <w:autoSpaceDE w:val="0"/>
        <w:autoSpaceDN w:val="0"/>
        <w:adjustRightInd w:val="0"/>
        <w:spacing w:after="0" w:line="240" w:lineRule="auto"/>
        <w:rPr>
          <w:rFonts w:ascii="Minion Pro" w:eastAsiaTheme="minorHAnsi" w:hAnsi="Minion Pro" w:cstheme="minorBidi"/>
          <w:lang w:val="en-US"/>
        </w:rPr>
      </w:pPr>
    </w:p>
    <w:p w:rsidR="005B0350" w:rsidRDefault="0019532C" w:rsidP="005B0350">
      <w:pPr>
        <w:autoSpaceDE w:val="0"/>
        <w:autoSpaceDN w:val="0"/>
        <w:adjustRightInd w:val="0"/>
        <w:spacing w:after="0" w:line="240" w:lineRule="auto"/>
        <w:rPr>
          <w:rFonts w:ascii="Times New Roman" w:eastAsiaTheme="minorHAnsi" w:hAnsi="Times New Roman"/>
          <w:color w:val="211D1E"/>
          <w:sz w:val="24"/>
          <w:szCs w:val="24"/>
          <w:lang w:val="en-US"/>
        </w:rPr>
      </w:pPr>
      <w:r w:rsidRPr="00462626">
        <w:rPr>
          <w:rFonts w:ascii="Times New Roman" w:eastAsiaTheme="minorHAnsi" w:hAnsi="Times New Roman"/>
          <w:color w:val="211D1E"/>
          <w:sz w:val="24"/>
          <w:szCs w:val="24"/>
          <w:lang w:val="en-US"/>
        </w:rPr>
        <w:t>After exposure to a</w:t>
      </w:r>
      <w:r w:rsidR="00462626">
        <w:rPr>
          <w:rFonts w:ascii="Times New Roman" w:eastAsiaTheme="minorHAnsi" w:hAnsi="Times New Roman"/>
          <w:color w:val="211D1E"/>
          <w:sz w:val="24"/>
          <w:szCs w:val="24"/>
          <w:lang w:val="en-US"/>
        </w:rPr>
        <w:t>n antigen, the human</w:t>
      </w:r>
      <w:r w:rsidRPr="00462626">
        <w:rPr>
          <w:rFonts w:ascii="Times New Roman" w:eastAsiaTheme="minorHAnsi" w:hAnsi="Times New Roman"/>
          <w:color w:val="211D1E"/>
          <w:sz w:val="24"/>
          <w:szCs w:val="24"/>
          <w:lang w:val="en-US"/>
        </w:rPr>
        <w:t xml:space="preserve"> immune response generates a diverse repertoire of antibodies</w:t>
      </w:r>
      <w:r w:rsidR="00740CD7">
        <w:rPr>
          <w:rFonts w:ascii="Times New Roman" w:eastAsiaTheme="minorHAnsi" w:hAnsi="Times New Roman"/>
          <w:color w:val="211D1E"/>
          <w:sz w:val="24"/>
          <w:szCs w:val="24"/>
          <w:lang w:val="en-US"/>
        </w:rPr>
        <w:t xml:space="preserve"> with e</w:t>
      </w:r>
      <w:r w:rsidR="00462626">
        <w:rPr>
          <w:rFonts w:ascii="Times New Roman" w:eastAsiaTheme="minorHAnsi" w:hAnsi="Times New Roman"/>
          <w:color w:val="211D1E"/>
          <w:sz w:val="24"/>
          <w:szCs w:val="24"/>
          <w:lang w:val="en-US"/>
        </w:rPr>
        <w:t>ach B-cell</w:t>
      </w:r>
      <w:r w:rsidR="00740CD7">
        <w:rPr>
          <w:rFonts w:ascii="Times New Roman" w:eastAsiaTheme="minorHAnsi" w:hAnsi="Times New Roman"/>
          <w:color w:val="211D1E"/>
          <w:sz w:val="24"/>
          <w:szCs w:val="24"/>
          <w:lang w:val="en-US"/>
        </w:rPr>
        <w:t xml:space="preserve"> contributing</w:t>
      </w:r>
      <w:r w:rsidRPr="00462626">
        <w:rPr>
          <w:rFonts w:ascii="Times New Roman" w:eastAsiaTheme="minorHAnsi" w:hAnsi="Times New Roman"/>
          <w:color w:val="211D1E"/>
          <w:sz w:val="24"/>
          <w:szCs w:val="24"/>
          <w:lang w:val="en-US"/>
        </w:rPr>
        <w:t xml:space="preserve"> a specific mo</w:t>
      </w:r>
      <w:r w:rsidR="00740CD7">
        <w:rPr>
          <w:rFonts w:ascii="Times New Roman" w:eastAsiaTheme="minorHAnsi" w:hAnsi="Times New Roman"/>
          <w:color w:val="211D1E"/>
          <w:sz w:val="24"/>
          <w:szCs w:val="24"/>
          <w:lang w:val="en-US"/>
        </w:rPr>
        <w:t>noclonal antibody to the</w:t>
      </w:r>
      <w:r w:rsidRPr="00462626">
        <w:rPr>
          <w:rFonts w:ascii="Times New Roman" w:eastAsiaTheme="minorHAnsi" w:hAnsi="Times New Roman"/>
          <w:color w:val="211D1E"/>
          <w:sz w:val="24"/>
          <w:szCs w:val="24"/>
          <w:lang w:val="en-US"/>
        </w:rPr>
        <w:t xml:space="preserve"> polyclonal </w:t>
      </w:r>
      <w:r w:rsidR="002D0770">
        <w:rPr>
          <w:rFonts w:ascii="Times New Roman" w:eastAsiaTheme="minorHAnsi" w:hAnsi="Times New Roman"/>
          <w:color w:val="211D1E"/>
          <w:sz w:val="24"/>
          <w:szCs w:val="24"/>
          <w:lang w:val="en-US"/>
        </w:rPr>
        <w:t xml:space="preserve">immune </w:t>
      </w:r>
      <w:r w:rsidRPr="00462626">
        <w:rPr>
          <w:rFonts w:ascii="Times New Roman" w:eastAsiaTheme="minorHAnsi" w:hAnsi="Times New Roman"/>
          <w:color w:val="211D1E"/>
          <w:sz w:val="24"/>
          <w:szCs w:val="24"/>
          <w:lang w:val="en-US"/>
        </w:rPr>
        <w:t xml:space="preserve">response. However, polyclonal antibodies enriched for </w:t>
      </w:r>
      <w:r w:rsidR="00740CD7">
        <w:rPr>
          <w:rFonts w:ascii="Times New Roman" w:eastAsiaTheme="minorHAnsi" w:hAnsi="Times New Roman"/>
          <w:color w:val="211D1E"/>
          <w:sz w:val="24"/>
          <w:szCs w:val="24"/>
          <w:lang w:val="en-US"/>
        </w:rPr>
        <w:t xml:space="preserve">specific </w:t>
      </w:r>
      <w:r w:rsidRPr="00462626">
        <w:rPr>
          <w:rFonts w:ascii="Times New Roman" w:eastAsiaTheme="minorHAnsi" w:hAnsi="Times New Roman"/>
          <w:color w:val="211D1E"/>
          <w:sz w:val="24"/>
          <w:szCs w:val="24"/>
          <w:lang w:val="en-US"/>
        </w:rPr>
        <w:t>properties have been his</w:t>
      </w:r>
      <w:r w:rsidRPr="00462626">
        <w:rPr>
          <w:rFonts w:ascii="Times New Roman" w:eastAsiaTheme="minorHAnsi" w:hAnsi="Times New Roman"/>
          <w:color w:val="211D1E"/>
          <w:sz w:val="24"/>
          <w:szCs w:val="24"/>
          <w:lang w:val="en-US"/>
        </w:rPr>
        <w:softHyphen/>
        <w:t>torically difficult to</w:t>
      </w:r>
      <w:r w:rsidR="002D0770">
        <w:rPr>
          <w:rFonts w:ascii="Times New Roman" w:eastAsiaTheme="minorHAnsi" w:hAnsi="Times New Roman"/>
          <w:color w:val="211D1E"/>
          <w:sz w:val="24"/>
          <w:szCs w:val="24"/>
          <w:lang w:val="en-US"/>
        </w:rPr>
        <w:t xml:space="preserve"> produce</w:t>
      </w:r>
      <w:r w:rsidRPr="00462626">
        <w:rPr>
          <w:rFonts w:ascii="Times New Roman" w:eastAsiaTheme="minorHAnsi" w:hAnsi="Times New Roman"/>
          <w:color w:val="211D1E"/>
          <w:sz w:val="24"/>
          <w:szCs w:val="24"/>
          <w:lang w:val="en-US"/>
        </w:rPr>
        <w:t xml:space="preserve">, limiting their value for </w:t>
      </w:r>
      <w:r w:rsidR="00462626">
        <w:rPr>
          <w:rFonts w:ascii="Times New Roman" w:eastAsiaTheme="minorHAnsi" w:hAnsi="Times New Roman"/>
          <w:color w:val="211D1E"/>
          <w:sz w:val="24"/>
          <w:szCs w:val="24"/>
          <w:lang w:val="en-US"/>
        </w:rPr>
        <w:t xml:space="preserve">biomedical </w:t>
      </w:r>
      <w:r w:rsidRPr="00462626">
        <w:rPr>
          <w:rFonts w:ascii="Times New Roman" w:eastAsiaTheme="minorHAnsi" w:hAnsi="Times New Roman"/>
          <w:color w:val="211D1E"/>
          <w:sz w:val="24"/>
          <w:szCs w:val="24"/>
          <w:lang w:val="en-US"/>
        </w:rPr>
        <w:t xml:space="preserve">applications. The </w:t>
      </w:r>
      <w:proofErr w:type="spellStart"/>
      <w:r w:rsidRPr="00462626">
        <w:rPr>
          <w:rFonts w:ascii="Times New Roman" w:eastAsiaTheme="minorHAnsi" w:hAnsi="Times New Roman"/>
          <w:color w:val="211D1E"/>
          <w:sz w:val="24"/>
          <w:szCs w:val="24"/>
          <w:lang w:val="en-US"/>
        </w:rPr>
        <w:t>hybridoma</w:t>
      </w:r>
      <w:proofErr w:type="spellEnd"/>
      <w:r w:rsidRPr="00462626">
        <w:rPr>
          <w:rFonts w:ascii="Times New Roman" w:eastAsiaTheme="minorHAnsi" w:hAnsi="Times New Roman"/>
          <w:color w:val="211D1E"/>
          <w:sz w:val="24"/>
          <w:szCs w:val="24"/>
          <w:lang w:val="en-US"/>
        </w:rPr>
        <w:t xml:space="preserve"> method provided a way </w:t>
      </w:r>
      <w:r w:rsidR="002D0770">
        <w:rPr>
          <w:rFonts w:ascii="Times New Roman" w:eastAsiaTheme="minorHAnsi" w:hAnsi="Times New Roman"/>
          <w:color w:val="211D1E"/>
          <w:sz w:val="24"/>
          <w:szCs w:val="24"/>
          <w:lang w:val="en-US"/>
        </w:rPr>
        <w:t xml:space="preserve">to obtain monoclonal antibodies and </w:t>
      </w:r>
      <w:r w:rsidRPr="00462626">
        <w:rPr>
          <w:rFonts w:ascii="Times New Roman" w:eastAsiaTheme="minorHAnsi" w:hAnsi="Times New Roman"/>
          <w:color w:val="211D1E"/>
          <w:sz w:val="24"/>
          <w:szCs w:val="24"/>
          <w:lang w:val="en-US"/>
        </w:rPr>
        <w:t>opened the door to interrogati</w:t>
      </w:r>
      <w:r w:rsidR="00462626">
        <w:rPr>
          <w:rFonts w:ascii="Times New Roman" w:eastAsiaTheme="minorHAnsi" w:hAnsi="Times New Roman"/>
          <w:color w:val="211D1E"/>
          <w:sz w:val="24"/>
          <w:szCs w:val="24"/>
          <w:lang w:val="en-US"/>
        </w:rPr>
        <w:t>ng the</w:t>
      </w:r>
      <w:r w:rsidRPr="00462626">
        <w:rPr>
          <w:rFonts w:ascii="Times New Roman" w:eastAsiaTheme="minorHAnsi" w:hAnsi="Times New Roman"/>
          <w:color w:val="211D1E"/>
          <w:sz w:val="24"/>
          <w:szCs w:val="24"/>
          <w:lang w:val="en-US"/>
        </w:rPr>
        <w:t xml:space="preserve"> immune response to an ant</w:t>
      </w:r>
      <w:r w:rsidR="00462626">
        <w:rPr>
          <w:rFonts w:ascii="Times New Roman" w:eastAsiaTheme="minorHAnsi" w:hAnsi="Times New Roman"/>
          <w:color w:val="211D1E"/>
          <w:sz w:val="24"/>
          <w:szCs w:val="24"/>
          <w:lang w:val="en-US"/>
        </w:rPr>
        <w:t xml:space="preserve">igen. </w:t>
      </w:r>
      <w:r w:rsidR="003515BF">
        <w:rPr>
          <w:rFonts w:ascii="Times New Roman" w:eastAsiaTheme="minorHAnsi" w:hAnsi="Times New Roman"/>
          <w:color w:val="211D1E"/>
          <w:sz w:val="24"/>
          <w:szCs w:val="24"/>
          <w:lang w:val="en-US"/>
        </w:rPr>
        <w:t>However, t</w:t>
      </w:r>
      <w:r w:rsidR="00740CD7">
        <w:rPr>
          <w:rFonts w:ascii="Times New Roman" w:eastAsiaTheme="minorHAnsi" w:hAnsi="Times New Roman"/>
          <w:color w:val="211D1E"/>
          <w:sz w:val="24"/>
          <w:szCs w:val="24"/>
          <w:lang w:val="en-US"/>
        </w:rPr>
        <w:t xml:space="preserve">he existing </w:t>
      </w:r>
      <w:r w:rsidRPr="00462626">
        <w:rPr>
          <w:rFonts w:ascii="Times New Roman" w:eastAsiaTheme="minorHAnsi" w:hAnsi="Times New Roman"/>
          <w:color w:val="211D1E"/>
          <w:sz w:val="24"/>
          <w:szCs w:val="24"/>
          <w:lang w:val="en-US"/>
        </w:rPr>
        <w:t>technologies to obtain antigen-spe</w:t>
      </w:r>
      <w:r w:rsidR="002D0770">
        <w:rPr>
          <w:rFonts w:ascii="Times New Roman" w:eastAsiaTheme="minorHAnsi" w:hAnsi="Times New Roman"/>
          <w:color w:val="211D1E"/>
          <w:sz w:val="24"/>
          <w:szCs w:val="24"/>
          <w:lang w:val="en-US"/>
        </w:rPr>
        <w:t>cific monoclonal antibodies</w:t>
      </w:r>
      <w:r w:rsidR="00740CD7">
        <w:rPr>
          <w:rFonts w:ascii="Times New Roman" w:eastAsiaTheme="minorHAnsi" w:hAnsi="Times New Roman"/>
          <w:color w:val="211D1E"/>
          <w:sz w:val="24"/>
          <w:szCs w:val="24"/>
          <w:lang w:val="en-US"/>
        </w:rPr>
        <w:t xml:space="preserve"> remain</w:t>
      </w:r>
      <w:r w:rsidR="00740CD7" w:rsidRPr="00462626">
        <w:rPr>
          <w:rFonts w:ascii="Times New Roman" w:eastAsiaTheme="minorHAnsi" w:hAnsi="Times New Roman"/>
          <w:color w:val="211D1E"/>
          <w:sz w:val="24"/>
          <w:szCs w:val="24"/>
          <w:lang w:val="en-US"/>
        </w:rPr>
        <w:t xml:space="preserve"> labor intensive</w:t>
      </w:r>
      <w:r w:rsidR="00740CD7">
        <w:rPr>
          <w:rFonts w:ascii="Times New Roman" w:eastAsiaTheme="minorHAnsi" w:hAnsi="Times New Roman"/>
          <w:color w:val="211D1E"/>
          <w:sz w:val="24"/>
          <w:szCs w:val="24"/>
          <w:lang w:val="en-US"/>
        </w:rPr>
        <w:t xml:space="preserve"> and </w:t>
      </w:r>
      <w:r w:rsidRPr="00462626">
        <w:rPr>
          <w:rFonts w:ascii="Times New Roman" w:eastAsiaTheme="minorHAnsi" w:hAnsi="Times New Roman"/>
          <w:color w:val="211D1E"/>
          <w:sz w:val="24"/>
          <w:szCs w:val="24"/>
          <w:lang w:val="en-US"/>
        </w:rPr>
        <w:t>the antibodies they generate do not necessarily represent</w:t>
      </w:r>
      <w:r w:rsidR="00740CD7">
        <w:rPr>
          <w:rFonts w:ascii="Times New Roman" w:eastAsiaTheme="minorHAnsi" w:hAnsi="Times New Roman"/>
          <w:color w:val="211D1E"/>
          <w:sz w:val="24"/>
          <w:szCs w:val="24"/>
          <w:lang w:val="en-US"/>
        </w:rPr>
        <w:t xml:space="preserve"> the actual antibody repertoire. </w:t>
      </w:r>
      <w:r w:rsidRPr="00462626">
        <w:rPr>
          <w:rFonts w:ascii="Times New Roman" w:eastAsiaTheme="minorHAnsi" w:hAnsi="Times New Roman"/>
          <w:color w:val="211D1E"/>
          <w:sz w:val="24"/>
          <w:szCs w:val="24"/>
          <w:lang w:val="en-US"/>
        </w:rPr>
        <w:t xml:space="preserve"> </w:t>
      </w:r>
      <w:r w:rsidR="005B0350">
        <w:rPr>
          <w:rFonts w:ascii="Times New Roman" w:eastAsiaTheme="minorHAnsi" w:hAnsi="Times New Roman"/>
          <w:color w:val="211D1E"/>
          <w:sz w:val="24"/>
          <w:szCs w:val="24"/>
          <w:lang w:val="en-US"/>
        </w:rPr>
        <w:t xml:space="preserve">Thus, a method capable of </w:t>
      </w:r>
      <w:r w:rsidR="005B0350" w:rsidRPr="005B0350">
        <w:rPr>
          <w:rFonts w:ascii="Times New Roman" w:eastAsiaTheme="minorHAnsi" w:hAnsi="Times New Roman"/>
          <w:color w:val="211D1E"/>
          <w:sz w:val="24"/>
          <w:szCs w:val="24"/>
          <w:lang w:val="en-US"/>
        </w:rPr>
        <w:t>interrogating</w:t>
      </w:r>
      <w:r w:rsidR="005B0350">
        <w:rPr>
          <w:rFonts w:ascii="Times New Roman" w:eastAsiaTheme="minorHAnsi" w:hAnsi="Times New Roman"/>
          <w:color w:val="211D1E"/>
          <w:sz w:val="24"/>
          <w:szCs w:val="24"/>
          <w:lang w:val="en-US"/>
        </w:rPr>
        <w:t xml:space="preserve"> the complexity </w:t>
      </w:r>
      <w:r w:rsidR="005B0350" w:rsidRPr="005B0350">
        <w:rPr>
          <w:rFonts w:ascii="Times New Roman" w:eastAsiaTheme="minorHAnsi" w:hAnsi="Times New Roman"/>
          <w:color w:val="211D1E"/>
          <w:sz w:val="24"/>
          <w:szCs w:val="24"/>
          <w:lang w:val="en-US"/>
        </w:rPr>
        <w:t>of the circulati</w:t>
      </w:r>
      <w:r w:rsidR="00740CD7">
        <w:rPr>
          <w:rFonts w:ascii="Times New Roman" w:eastAsiaTheme="minorHAnsi" w:hAnsi="Times New Roman"/>
          <w:color w:val="211D1E"/>
          <w:sz w:val="24"/>
          <w:szCs w:val="24"/>
          <w:lang w:val="en-US"/>
        </w:rPr>
        <w:t xml:space="preserve">ng antibody repertoire </w:t>
      </w:r>
      <w:r w:rsidR="005B0350">
        <w:rPr>
          <w:rFonts w:ascii="Times New Roman" w:eastAsiaTheme="minorHAnsi" w:hAnsi="Times New Roman"/>
          <w:color w:val="211D1E"/>
          <w:sz w:val="24"/>
          <w:szCs w:val="24"/>
          <w:lang w:val="en-US"/>
        </w:rPr>
        <w:t xml:space="preserve">elicited </w:t>
      </w:r>
      <w:proofErr w:type="gramStart"/>
      <w:r w:rsidR="005B0350" w:rsidRPr="005B0350">
        <w:rPr>
          <w:rFonts w:ascii="Times New Roman" w:eastAsiaTheme="minorHAnsi" w:hAnsi="Times New Roman"/>
          <w:color w:val="211D1E"/>
          <w:sz w:val="24"/>
          <w:szCs w:val="24"/>
          <w:lang w:val="en-US"/>
        </w:rPr>
        <w:t xml:space="preserve">to </w:t>
      </w:r>
      <w:r w:rsidR="00740CD7">
        <w:rPr>
          <w:rFonts w:ascii="Times New Roman" w:eastAsiaTheme="minorHAnsi" w:hAnsi="Times New Roman"/>
          <w:color w:val="211D1E"/>
          <w:sz w:val="24"/>
          <w:szCs w:val="24"/>
          <w:lang w:val="en-US"/>
        </w:rPr>
        <w:t xml:space="preserve">a </w:t>
      </w:r>
      <w:r w:rsidR="005B0350" w:rsidRPr="005B0350">
        <w:rPr>
          <w:rFonts w:ascii="Times New Roman" w:eastAsiaTheme="minorHAnsi" w:hAnsi="Times New Roman"/>
          <w:color w:val="211D1E"/>
          <w:sz w:val="24"/>
          <w:szCs w:val="24"/>
          <w:lang w:val="en-US"/>
        </w:rPr>
        <w:t xml:space="preserve">specific </w:t>
      </w:r>
      <w:r w:rsidR="005B0350">
        <w:rPr>
          <w:rFonts w:ascii="Times New Roman" w:eastAsiaTheme="minorHAnsi" w:hAnsi="Times New Roman"/>
          <w:color w:val="211D1E"/>
          <w:sz w:val="24"/>
          <w:szCs w:val="24"/>
          <w:lang w:val="en-US"/>
        </w:rPr>
        <w:t>antigens</w:t>
      </w:r>
      <w:proofErr w:type="gramEnd"/>
      <w:r w:rsidR="00740CD7">
        <w:rPr>
          <w:rFonts w:ascii="Times New Roman" w:eastAsiaTheme="minorHAnsi" w:hAnsi="Times New Roman"/>
          <w:color w:val="211D1E"/>
          <w:sz w:val="24"/>
          <w:szCs w:val="24"/>
          <w:lang w:val="en-US"/>
        </w:rPr>
        <w:t xml:space="preserve"> </w:t>
      </w:r>
      <w:r w:rsidR="005B0350" w:rsidRPr="005B0350">
        <w:rPr>
          <w:rFonts w:ascii="Times New Roman" w:eastAsiaTheme="minorHAnsi" w:hAnsi="Times New Roman"/>
          <w:color w:val="211D1E"/>
          <w:sz w:val="24"/>
          <w:szCs w:val="24"/>
          <w:lang w:val="en-US"/>
        </w:rPr>
        <w:t>is ne</w:t>
      </w:r>
      <w:r w:rsidR="005B0350">
        <w:rPr>
          <w:rFonts w:ascii="Times New Roman" w:eastAsiaTheme="minorHAnsi" w:hAnsi="Times New Roman"/>
          <w:color w:val="211D1E"/>
          <w:sz w:val="24"/>
          <w:szCs w:val="24"/>
          <w:lang w:val="en-US"/>
        </w:rPr>
        <w:t>eded</w:t>
      </w:r>
      <w:r w:rsidR="005B0350" w:rsidRPr="005B0350">
        <w:rPr>
          <w:rFonts w:ascii="Times New Roman" w:eastAsiaTheme="minorHAnsi" w:hAnsi="Times New Roman"/>
          <w:color w:val="211D1E"/>
          <w:sz w:val="24"/>
          <w:szCs w:val="24"/>
          <w:lang w:val="en-US"/>
        </w:rPr>
        <w:t>.</w:t>
      </w:r>
    </w:p>
    <w:p w:rsidR="005B0350" w:rsidRDefault="005B0350" w:rsidP="005B0350">
      <w:pPr>
        <w:autoSpaceDE w:val="0"/>
        <w:autoSpaceDN w:val="0"/>
        <w:adjustRightInd w:val="0"/>
        <w:spacing w:after="0" w:line="240" w:lineRule="auto"/>
        <w:rPr>
          <w:rFonts w:ascii="Times New Roman" w:eastAsiaTheme="minorHAnsi" w:hAnsi="Times New Roman"/>
          <w:color w:val="211D1E"/>
          <w:sz w:val="24"/>
          <w:szCs w:val="24"/>
          <w:lang w:val="en-US"/>
        </w:rPr>
      </w:pPr>
    </w:p>
    <w:p w:rsidR="004D3738" w:rsidRDefault="002D0770" w:rsidP="002D0770">
      <w:pPr>
        <w:autoSpaceDE w:val="0"/>
        <w:autoSpaceDN w:val="0"/>
        <w:adjustRightInd w:val="0"/>
        <w:spacing w:after="0" w:line="240" w:lineRule="auto"/>
        <w:rPr>
          <w:rFonts w:ascii="Times New Roman" w:eastAsiaTheme="minorHAnsi" w:hAnsi="Times New Roman"/>
          <w:color w:val="211D1E"/>
          <w:sz w:val="24"/>
          <w:szCs w:val="24"/>
          <w:lang w:val="en-US"/>
        </w:rPr>
      </w:pPr>
      <w:r>
        <w:rPr>
          <w:rFonts w:ascii="Times New Roman" w:eastAsiaTheme="minorHAnsi" w:hAnsi="Times New Roman"/>
          <w:color w:val="211D1E"/>
          <w:sz w:val="24"/>
          <w:szCs w:val="24"/>
          <w:lang w:val="en-US"/>
        </w:rPr>
        <w:t xml:space="preserve">An attractive alternative to </w:t>
      </w:r>
      <w:r w:rsidR="00740CD7">
        <w:rPr>
          <w:rFonts w:ascii="Times New Roman" w:eastAsiaTheme="minorHAnsi" w:hAnsi="Times New Roman"/>
          <w:color w:val="211D1E"/>
          <w:sz w:val="24"/>
          <w:szCs w:val="24"/>
          <w:lang w:val="en-US"/>
        </w:rPr>
        <w:t xml:space="preserve">existing antibody sequencing </w:t>
      </w:r>
      <w:r>
        <w:rPr>
          <w:rFonts w:ascii="Times New Roman" w:eastAsiaTheme="minorHAnsi" w:hAnsi="Times New Roman"/>
          <w:color w:val="211D1E"/>
          <w:sz w:val="24"/>
          <w:szCs w:val="24"/>
          <w:lang w:val="en-US"/>
        </w:rPr>
        <w:t xml:space="preserve">approaches is a direct </w:t>
      </w:r>
      <w:r w:rsidRPr="002D0770">
        <w:rPr>
          <w:rFonts w:ascii="Times New Roman" w:eastAsiaTheme="minorHAnsi" w:hAnsi="Times New Roman"/>
          <w:color w:val="211D1E"/>
          <w:sz w:val="24"/>
          <w:szCs w:val="24"/>
          <w:lang w:val="en-US"/>
        </w:rPr>
        <w:t>investigat</w:t>
      </w:r>
      <w:r>
        <w:rPr>
          <w:rFonts w:ascii="Times New Roman" w:eastAsiaTheme="minorHAnsi" w:hAnsi="Times New Roman"/>
          <w:color w:val="211D1E"/>
          <w:sz w:val="24"/>
          <w:szCs w:val="24"/>
          <w:lang w:val="en-US"/>
        </w:rPr>
        <w:t xml:space="preserve">ion of </w:t>
      </w:r>
      <w:r w:rsidRPr="002D0770">
        <w:rPr>
          <w:rFonts w:ascii="Times New Roman" w:eastAsiaTheme="minorHAnsi" w:hAnsi="Times New Roman"/>
          <w:color w:val="211D1E"/>
          <w:sz w:val="24"/>
          <w:szCs w:val="24"/>
          <w:lang w:val="en-US"/>
        </w:rPr>
        <w:t>the monoclonal composition of polyclonal antibodies in circulating serum</w:t>
      </w:r>
      <w:r>
        <w:rPr>
          <w:rFonts w:ascii="Times New Roman" w:eastAsiaTheme="minorHAnsi" w:hAnsi="Times New Roman"/>
          <w:color w:val="211D1E"/>
          <w:sz w:val="24"/>
          <w:szCs w:val="24"/>
          <w:lang w:val="en-US"/>
        </w:rPr>
        <w:t xml:space="preserve"> using </w:t>
      </w:r>
      <w:r w:rsidRPr="002D0770">
        <w:rPr>
          <w:rFonts w:ascii="Times New Roman" w:eastAsiaTheme="minorHAnsi" w:hAnsi="Times New Roman"/>
          <w:color w:val="211D1E"/>
          <w:sz w:val="24"/>
          <w:szCs w:val="24"/>
          <w:lang w:val="en-US"/>
        </w:rPr>
        <w:t>LC-MS/MS</w:t>
      </w:r>
      <w:r>
        <w:rPr>
          <w:rFonts w:ascii="Times New Roman" w:eastAsiaTheme="minorHAnsi" w:hAnsi="Times New Roman"/>
          <w:color w:val="211D1E"/>
          <w:sz w:val="24"/>
          <w:szCs w:val="24"/>
          <w:lang w:val="en-US"/>
        </w:rPr>
        <w:t xml:space="preserve">. </w:t>
      </w:r>
      <w:r w:rsidR="005B0350">
        <w:rPr>
          <w:rFonts w:ascii="Times New Roman" w:eastAsiaTheme="minorHAnsi" w:hAnsi="Times New Roman"/>
          <w:color w:val="211D1E"/>
          <w:sz w:val="24"/>
          <w:szCs w:val="24"/>
          <w:lang w:val="en-US"/>
        </w:rPr>
        <w:t xml:space="preserve"> </w:t>
      </w:r>
    </w:p>
    <w:p w:rsidR="002D0770" w:rsidRDefault="004D3738" w:rsidP="0059705F">
      <w:pPr>
        <w:pStyle w:val="Default"/>
        <w:rPr>
          <w:rFonts w:ascii="Times New Roman" w:eastAsiaTheme="minorHAnsi" w:hAnsi="Times New Roman" w:cs="Times New Roman"/>
          <w:color w:val="211D1E"/>
          <w:lang w:val="en-US"/>
        </w:rPr>
      </w:pPr>
      <w:r w:rsidRPr="004D3738">
        <w:rPr>
          <w:rFonts w:ascii="Times New Roman" w:eastAsiaTheme="minorHAnsi" w:hAnsi="Times New Roman" w:cs="Times New Roman"/>
          <w:bCs/>
          <w:color w:val="211D1E"/>
          <w:lang w:val="en-US"/>
        </w:rPr>
        <w:lastRenderedPageBreak/>
        <w:t xml:space="preserve">This technology may aid the development of vaccines and help us </w:t>
      </w:r>
      <w:r w:rsidR="00740CD7">
        <w:rPr>
          <w:rFonts w:ascii="Times New Roman" w:eastAsiaTheme="minorHAnsi" w:hAnsi="Times New Roman" w:cs="Times New Roman"/>
          <w:bCs/>
          <w:color w:val="211D1E"/>
          <w:lang w:val="en-US"/>
        </w:rPr>
        <w:t>better understand</w:t>
      </w:r>
      <w:r w:rsidRPr="004D3738">
        <w:rPr>
          <w:rFonts w:ascii="Times New Roman" w:eastAsiaTheme="minorHAnsi" w:hAnsi="Times New Roman" w:cs="Times New Roman"/>
          <w:bCs/>
          <w:color w:val="211D1E"/>
          <w:lang w:val="en-US"/>
        </w:rPr>
        <w:t xml:space="preserve"> the </w:t>
      </w:r>
      <w:r>
        <w:rPr>
          <w:rFonts w:ascii="Times New Roman" w:eastAsiaTheme="minorHAnsi" w:hAnsi="Times New Roman" w:cs="Times New Roman"/>
          <w:bCs/>
          <w:color w:val="211D1E"/>
          <w:lang w:val="en-US"/>
        </w:rPr>
        <w:t xml:space="preserve">immune </w:t>
      </w:r>
      <w:r w:rsidRPr="004D3738">
        <w:rPr>
          <w:rFonts w:ascii="Times New Roman" w:eastAsiaTheme="minorHAnsi" w:hAnsi="Times New Roman" w:cs="Times New Roman"/>
          <w:bCs/>
          <w:color w:val="211D1E"/>
          <w:lang w:val="en-US"/>
        </w:rPr>
        <w:t>response.</w:t>
      </w:r>
      <w:r>
        <w:rPr>
          <w:rFonts w:ascii="Times New Roman" w:eastAsiaTheme="minorHAnsi" w:hAnsi="Times New Roman" w:cs="Times New Roman"/>
          <w:bCs/>
          <w:color w:val="211D1E"/>
          <w:lang w:val="en-US"/>
        </w:rPr>
        <w:t xml:space="preserve"> </w:t>
      </w:r>
      <w:r w:rsidR="00740CD7">
        <w:rPr>
          <w:rFonts w:ascii="Times New Roman" w:eastAsiaTheme="minorHAnsi" w:hAnsi="Times New Roman" w:cs="Times New Roman"/>
          <w:bCs/>
          <w:color w:val="211D1E"/>
          <w:lang w:val="en-US"/>
        </w:rPr>
        <w:t>However, despite the success of CCMS and Genente</w:t>
      </w:r>
      <w:r w:rsidR="00035D95">
        <w:rPr>
          <w:rFonts w:ascii="Times New Roman" w:eastAsiaTheme="minorHAnsi" w:hAnsi="Times New Roman" w:cs="Times New Roman"/>
          <w:bCs/>
          <w:color w:val="211D1E"/>
          <w:lang w:val="en-US"/>
        </w:rPr>
        <w:t>ch joint efforts to develop</w:t>
      </w:r>
      <w:r w:rsidR="00740CD7">
        <w:rPr>
          <w:rFonts w:ascii="Times New Roman" w:eastAsiaTheme="minorHAnsi" w:hAnsi="Times New Roman" w:cs="Times New Roman"/>
          <w:bCs/>
          <w:color w:val="211D1E"/>
          <w:lang w:val="en-US"/>
        </w:rPr>
        <w:t xml:space="preserve"> efficient </w:t>
      </w:r>
      <w:r w:rsidR="00003ED7">
        <w:rPr>
          <w:rFonts w:ascii="Times New Roman" w:eastAsiaTheme="minorHAnsi" w:hAnsi="Times New Roman" w:cs="Times New Roman"/>
          <w:bCs/>
          <w:color w:val="211D1E"/>
          <w:lang w:val="en-US"/>
        </w:rPr>
        <w:t>approach</w:t>
      </w:r>
      <w:r w:rsidR="00035D95">
        <w:rPr>
          <w:rFonts w:ascii="Times New Roman" w:eastAsiaTheme="minorHAnsi" w:hAnsi="Times New Roman" w:cs="Times New Roman"/>
          <w:bCs/>
          <w:color w:val="211D1E"/>
          <w:lang w:val="en-US"/>
        </w:rPr>
        <w:t xml:space="preserve"> for sequencing </w:t>
      </w:r>
      <w:r w:rsidR="00035D95" w:rsidRPr="00035D95">
        <w:rPr>
          <w:rFonts w:ascii="Times New Roman" w:eastAsiaTheme="minorHAnsi" w:hAnsi="Times New Roman" w:cs="Times New Roman"/>
          <w:bCs/>
          <w:i/>
          <w:color w:val="211D1E"/>
          <w:lang w:val="en-US"/>
        </w:rPr>
        <w:t>purified</w:t>
      </w:r>
      <w:r w:rsidR="00035D95">
        <w:rPr>
          <w:rFonts w:ascii="Times New Roman" w:eastAsiaTheme="minorHAnsi" w:hAnsi="Times New Roman" w:cs="Times New Roman"/>
          <w:bCs/>
          <w:color w:val="211D1E"/>
          <w:lang w:val="en-US"/>
        </w:rPr>
        <w:t xml:space="preserve"> antibodies</w:t>
      </w:r>
      <w:r w:rsidR="00740CD7">
        <w:rPr>
          <w:rFonts w:ascii="Times New Roman" w:eastAsiaTheme="minorHAnsi" w:hAnsi="Times New Roman" w:cs="Times New Roman"/>
          <w:bCs/>
          <w:color w:val="211D1E"/>
          <w:lang w:val="en-US"/>
        </w:rPr>
        <w:t xml:space="preserve">, this approach </w:t>
      </w:r>
      <w:r w:rsidR="002D0770" w:rsidRPr="002D0770">
        <w:rPr>
          <w:rFonts w:ascii="Times New Roman" w:eastAsiaTheme="minorHAnsi" w:hAnsi="Times New Roman" w:cs="Times New Roman"/>
          <w:color w:val="211D1E"/>
          <w:lang w:val="en-US"/>
        </w:rPr>
        <w:t>is difficult to implement</w:t>
      </w:r>
      <w:r w:rsidR="00003ED7">
        <w:rPr>
          <w:rFonts w:ascii="Times New Roman" w:eastAsiaTheme="minorHAnsi" w:hAnsi="Times New Roman" w:cs="Times New Roman"/>
          <w:color w:val="211D1E"/>
          <w:lang w:val="en-US"/>
        </w:rPr>
        <w:t xml:space="preserve"> for sequencing antibodies circulating in serum. </w:t>
      </w:r>
      <w:r w:rsidR="00740CD7">
        <w:rPr>
          <w:rFonts w:ascii="Times New Roman" w:eastAsiaTheme="minorHAnsi" w:hAnsi="Times New Roman" w:cs="Times New Roman"/>
          <w:color w:val="211D1E"/>
          <w:lang w:val="en-US"/>
        </w:rPr>
        <w:t xml:space="preserve">Indeed, de novo sequencing of polyclonal antibodies is very challenging </w:t>
      </w:r>
      <w:r w:rsidR="002D0770" w:rsidRPr="002D0770">
        <w:rPr>
          <w:rFonts w:ascii="Times New Roman" w:eastAsiaTheme="minorHAnsi" w:hAnsi="Times New Roman" w:cs="Times New Roman"/>
          <w:color w:val="211D1E"/>
          <w:lang w:val="en-US"/>
        </w:rPr>
        <w:t>because of the high complexity of the polyclonal mixture and the lack of a reference database of the constantly evolving repertoire of antibodies</w:t>
      </w:r>
      <w:r w:rsidR="0059705F">
        <w:rPr>
          <w:rFonts w:ascii="Times New Roman" w:eastAsiaTheme="minorHAnsi" w:hAnsi="Times New Roman" w:cs="Times New Roman"/>
          <w:color w:val="211D1E"/>
          <w:lang w:val="en-US"/>
        </w:rPr>
        <w:t xml:space="preserve">. </w:t>
      </w:r>
    </w:p>
    <w:p w:rsidR="0059705F" w:rsidRDefault="0059705F" w:rsidP="0059705F">
      <w:pPr>
        <w:pStyle w:val="Default"/>
        <w:rPr>
          <w:rFonts w:ascii="Times New Roman" w:eastAsiaTheme="minorHAnsi" w:hAnsi="Times New Roman" w:cs="Times New Roman"/>
          <w:color w:val="211D1E"/>
          <w:lang w:val="en-US"/>
        </w:rPr>
      </w:pPr>
    </w:p>
    <w:p w:rsidR="0059705F" w:rsidRPr="0059705F" w:rsidRDefault="00003ED7" w:rsidP="0059705F">
      <w:pPr>
        <w:pStyle w:val="Default"/>
        <w:rPr>
          <w:rFonts w:ascii="Times New Roman" w:hAnsi="Times New Roman" w:cs="Times New Roman"/>
          <w:color w:val="211D1E"/>
          <w:lang w:val="en-US"/>
        </w:rPr>
      </w:pPr>
      <w:r>
        <w:rPr>
          <w:rFonts w:ascii="Minion Pro" w:eastAsiaTheme="minorHAnsi" w:hAnsi="Minion Pro" w:cstheme="minorBidi"/>
          <w:lang w:val="en-US"/>
        </w:rPr>
        <w:t>In this project, we</w:t>
      </w:r>
      <w:r w:rsidR="0059705F">
        <w:rPr>
          <w:rFonts w:ascii="Minion Pro" w:eastAsiaTheme="minorHAnsi" w:hAnsi="Minion Pro" w:cstheme="minorBidi"/>
          <w:lang w:val="en-US"/>
        </w:rPr>
        <w:t xml:space="preserve"> will use </w:t>
      </w:r>
      <w:r w:rsidR="0059705F" w:rsidRPr="002D0770">
        <w:rPr>
          <w:rFonts w:ascii="Times New Roman" w:eastAsiaTheme="minorHAnsi" w:hAnsi="Times New Roman" w:cs="Times New Roman"/>
          <w:color w:val="211D1E"/>
          <w:lang w:val="en-US"/>
        </w:rPr>
        <w:t xml:space="preserve">affinity purification </w:t>
      </w:r>
      <w:r w:rsidR="0059705F">
        <w:rPr>
          <w:rFonts w:ascii="Times New Roman" w:eastAsiaTheme="minorHAnsi" w:hAnsi="Times New Roman"/>
          <w:color w:val="211D1E"/>
          <w:lang w:val="en-US"/>
        </w:rPr>
        <w:t>(</w:t>
      </w:r>
      <w:r w:rsidR="0059705F" w:rsidRPr="002D0770">
        <w:rPr>
          <w:rFonts w:ascii="Times New Roman" w:eastAsiaTheme="minorHAnsi" w:hAnsi="Times New Roman" w:cs="Times New Roman"/>
          <w:color w:val="211D1E"/>
          <w:lang w:val="en-US"/>
        </w:rPr>
        <w:t>to reduce sample complexity</w:t>
      </w:r>
      <w:r w:rsidR="0059705F">
        <w:rPr>
          <w:rFonts w:ascii="Times New Roman" w:eastAsiaTheme="minorHAnsi" w:hAnsi="Times New Roman"/>
          <w:color w:val="211D1E"/>
          <w:lang w:val="en-US"/>
        </w:rPr>
        <w:t>),</w:t>
      </w:r>
      <w:r>
        <w:rPr>
          <w:rFonts w:ascii="Times New Roman" w:eastAsiaTheme="minorHAnsi" w:hAnsi="Times New Roman"/>
          <w:color w:val="211D1E"/>
          <w:lang w:val="en-US"/>
        </w:rPr>
        <w:t xml:space="preserve"> LC-MS/MS analysis of the resulting sample (to generate a spectral dataset representing peptides from the antibodies of interest),</w:t>
      </w:r>
      <w:r w:rsidR="0059705F">
        <w:rPr>
          <w:rFonts w:ascii="Times New Roman" w:eastAsiaTheme="minorHAnsi" w:hAnsi="Times New Roman"/>
          <w:color w:val="211D1E"/>
          <w:lang w:val="en-US"/>
        </w:rPr>
        <w:t xml:space="preserve"> and</w:t>
      </w:r>
      <w:r w:rsidR="0059705F" w:rsidRPr="002D0770">
        <w:rPr>
          <w:rFonts w:ascii="Times New Roman" w:eastAsiaTheme="minorHAnsi" w:hAnsi="Times New Roman" w:cs="Times New Roman"/>
          <w:color w:val="211D1E"/>
          <w:lang w:val="en-US"/>
        </w:rPr>
        <w:t xml:space="preserve"> DNA sequencing </w:t>
      </w:r>
      <w:r w:rsidR="0059705F">
        <w:rPr>
          <w:rFonts w:ascii="Times New Roman" w:eastAsiaTheme="minorHAnsi" w:hAnsi="Times New Roman"/>
          <w:color w:val="211D1E"/>
          <w:lang w:val="en-US"/>
        </w:rPr>
        <w:t>(</w:t>
      </w:r>
      <w:r w:rsidR="0059705F" w:rsidRPr="002D0770">
        <w:rPr>
          <w:rFonts w:ascii="Times New Roman" w:eastAsiaTheme="minorHAnsi" w:hAnsi="Times New Roman" w:cs="Times New Roman"/>
          <w:color w:val="211D1E"/>
          <w:lang w:val="en-US"/>
        </w:rPr>
        <w:t>to gener</w:t>
      </w:r>
      <w:r w:rsidR="0059705F" w:rsidRPr="002D0770">
        <w:rPr>
          <w:rFonts w:ascii="Times New Roman" w:eastAsiaTheme="minorHAnsi" w:hAnsi="Times New Roman" w:cs="Times New Roman"/>
          <w:color w:val="211D1E"/>
          <w:lang w:val="en-US"/>
        </w:rPr>
        <w:softHyphen/>
        <w:t xml:space="preserve">ate a reference </w:t>
      </w:r>
      <w:proofErr w:type="gramStart"/>
      <w:r w:rsidR="0059705F" w:rsidRPr="002D0770">
        <w:rPr>
          <w:rFonts w:ascii="Times New Roman" w:eastAsiaTheme="minorHAnsi" w:hAnsi="Times New Roman" w:cs="Times New Roman"/>
          <w:color w:val="211D1E"/>
          <w:lang w:val="en-US"/>
        </w:rPr>
        <w:t xml:space="preserve">database </w:t>
      </w:r>
      <w:r w:rsidR="0059705F">
        <w:rPr>
          <w:rFonts w:ascii="Times New Roman" w:eastAsiaTheme="minorHAnsi" w:hAnsi="Times New Roman"/>
          <w:color w:val="211D1E"/>
          <w:lang w:val="en-US"/>
        </w:rPr>
        <w:t xml:space="preserve"> </w:t>
      </w:r>
      <w:r w:rsidR="0059705F" w:rsidRPr="002D0770">
        <w:rPr>
          <w:rFonts w:ascii="Times New Roman" w:eastAsiaTheme="minorHAnsi" w:hAnsi="Times New Roman" w:cs="Times New Roman"/>
          <w:color w:val="211D1E"/>
          <w:lang w:val="en-US"/>
        </w:rPr>
        <w:t>derived</w:t>
      </w:r>
      <w:proofErr w:type="gramEnd"/>
      <w:r w:rsidR="0059705F" w:rsidRPr="002D0770">
        <w:rPr>
          <w:rFonts w:ascii="Times New Roman" w:eastAsiaTheme="minorHAnsi" w:hAnsi="Times New Roman" w:cs="Times New Roman"/>
          <w:color w:val="211D1E"/>
          <w:lang w:val="en-US"/>
        </w:rPr>
        <w:t xml:space="preserve"> </w:t>
      </w:r>
      <w:r w:rsidR="0059705F">
        <w:rPr>
          <w:rFonts w:ascii="Times New Roman" w:eastAsiaTheme="minorHAnsi" w:hAnsi="Times New Roman"/>
          <w:color w:val="211D1E"/>
          <w:lang w:val="en-US"/>
        </w:rPr>
        <w:t xml:space="preserve">from the </w:t>
      </w:r>
      <w:r w:rsidR="0059705F" w:rsidRPr="002D0770">
        <w:rPr>
          <w:rFonts w:ascii="Times New Roman" w:eastAsiaTheme="minorHAnsi" w:hAnsi="Times New Roman" w:cs="Times New Roman"/>
          <w:color w:val="211D1E"/>
          <w:lang w:val="en-US"/>
        </w:rPr>
        <w:t>B-cell repertoire</w:t>
      </w:r>
      <w:r>
        <w:rPr>
          <w:rFonts w:ascii="Times New Roman" w:eastAsiaTheme="minorHAnsi" w:hAnsi="Times New Roman" w:cs="Times New Roman"/>
          <w:color w:val="211D1E"/>
          <w:lang w:val="en-US"/>
        </w:rPr>
        <w:t>)</w:t>
      </w:r>
      <w:r w:rsidR="0059705F" w:rsidRPr="002D0770">
        <w:rPr>
          <w:rFonts w:ascii="Times New Roman" w:eastAsiaTheme="minorHAnsi" w:hAnsi="Times New Roman" w:cs="Times New Roman"/>
          <w:color w:val="211D1E"/>
          <w:lang w:val="en-US"/>
        </w:rPr>
        <w:t xml:space="preserve">. </w:t>
      </w:r>
      <w:r>
        <w:rPr>
          <w:rFonts w:ascii="Times New Roman" w:eastAsiaTheme="minorHAnsi" w:hAnsi="Times New Roman" w:cs="Times New Roman"/>
          <w:color w:val="211D1E"/>
          <w:lang w:val="en-US"/>
        </w:rPr>
        <w:t xml:space="preserve">We will generate both </w:t>
      </w:r>
      <w:proofErr w:type="gramStart"/>
      <w:r>
        <w:rPr>
          <w:rFonts w:ascii="Times New Roman" w:eastAsiaTheme="minorHAnsi" w:hAnsi="Times New Roman" w:cs="Times New Roman"/>
          <w:color w:val="211D1E"/>
          <w:lang w:val="en-US"/>
        </w:rPr>
        <w:t>bottom-</w:t>
      </w:r>
      <w:proofErr w:type="gramEnd"/>
      <w:r>
        <w:rPr>
          <w:rFonts w:ascii="Times New Roman" w:eastAsiaTheme="minorHAnsi" w:hAnsi="Times New Roman" w:cs="Times New Roman"/>
          <w:color w:val="211D1E"/>
          <w:lang w:val="en-US"/>
        </w:rPr>
        <w:t xml:space="preserve">up and top-down spectral datasets for follow-up peptide/protein identification. DNA sequencing reads will be assembled to generate an </w:t>
      </w:r>
      <w:r w:rsidR="0059705F">
        <w:rPr>
          <w:rFonts w:ascii="Times New Roman" w:eastAsiaTheme="minorHAnsi" w:hAnsi="Times New Roman" w:cs="Times New Roman"/>
          <w:color w:val="211D1E"/>
          <w:lang w:val="en-US"/>
        </w:rPr>
        <w:t xml:space="preserve">animal-specific database </w:t>
      </w:r>
      <w:proofErr w:type="gramStart"/>
      <w:r w:rsidR="0059705F">
        <w:rPr>
          <w:rFonts w:ascii="Times New Roman" w:eastAsiaTheme="minorHAnsi" w:hAnsi="Times New Roman" w:cs="Times New Roman"/>
          <w:color w:val="211D1E"/>
          <w:lang w:val="en-US"/>
        </w:rPr>
        <w:t>of  antibodies</w:t>
      </w:r>
      <w:proofErr w:type="gramEnd"/>
      <w:r>
        <w:rPr>
          <w:rFonts w:ascii="Times New Roman" w:eastAsiaTheme="minorHAnsi" w:hAnsi="Times New Roman" w:cs="Times New Roman"/>
          <w:color w:val="211D1E"/>
          <w:lang w:val="en-US"/>
        </w:rPr>
        <w:t>. The spectral dataset will be searched against this database t</w:t>
      </w:r>
      <w:r w:rsidR="0059705F">
        <w:rPr>
          <w:rFonts w:ascii="Times New Roman" w:eastAsiaTheme="minorHAnsi" w:hAnsi="Times New Roman" w:cs="Times New Roman"/>
          <w:color w:val="211D1E"/>
          <w:lang w:val="en-US"/>
        </w:rPr>
        <w:t>o identify peptides</w:t>
      </w:r>
      <w:r>
        <w:rPr>
          <w:rFonts w:ascii="Times New Roman" w:eastAsiaTheme="minorHAnsi" w:hAnsi="Times New Roman" w:cs="Times New Roman"/>
          <w:color w:val="211D1E"/>
          <w:lang w:val="en-US"/>
        </w:rPr>
        <w:t>/proteins (along with PTMs)</w:t>
      </w:r>
      <w:r w:rsidR="0059705F">
        <w:rPr>
          <w:rFonts w:ascii="Times New Roman" w:eastAsiaTheme="minorHAnsi" w:hAnsi="Times New Roman" w:cs="Times New Roman"/>
          <w:color w:val="211D1E"/>
          <w:lang w:val="en-US"/>
        </w:rPr>
        <w:t xml:space="preserve"> and to further extract information about the composition of antibodies. </w:t>
      </w:r>
      <w:r w:rsidR="0059705F" w:rsidRPr="004D3738">
        <w:rPr>
          <w:rFonts w:ascii="Times New Roman" w:eastAsiaTheme="minorHAnsi" w:hAnsi="Times New Roman" w:cs="Times New Roman"/>
          <w:bCs/>
          <w:color w:val="211D1E"/>
          <w:lang w:val="en-US"/>
        </w:rPr>
        <w:t xml:space="preserve">Finally, heavy and light chain sequences </w:t>
      </w:r>
      <w:r w:rsidR="0059705F">
        <w:rPr>
          <w:rFonts w:ascii="Times New Roman" w:eastAsiaTheme="minorHAnsi" w:hAnsi="Times New Roman" w:cs="Times New Roman"/>
          <w:bCs/>
          <w:color w:val="211D1E"/>
          <w:lang w:val="en-US"/>
        </w:rPr>
        <w:t xml:space="preserve">will be </w:t>
      </w:r>
      <w:r w:rsidR="0059705F" w:rsidRPr="004D3738">
        <w:rPr>
          <w:rFonts w:ascii="Times New Roman" w:eastAsiaTheme="minorHAnsi" w:hAnsi="Times New Roman" w:cs="Times New Roman"/>
          <w:bCs/>
          <w:color w:val="211D1E"/>
          <w:lang w:val="en-US"/>
        </w:rPr>
        <w:t xml:space="preserve">paired and expressed as recombinant monoclonal antibodies. </w:t>
      </w:r>
    </w:p>
    <w:p w:rsidR="0059705F" w:rsidRDefault="0059705F" w:rsidP="0059705F">
      <w:pPr>
        <w:pStyle w:val="Default"/>
        <w:rPr>
          <w:rFonts w:ascii="Times New Roman" w:hAnsi="Times New Roman" w:cs="Times New Roman"/>
          <w:color w:val="211D1E"/>
          <w:lang w:val="en-US"/>
        </w:rPr>
      </w:pPr>
    </w:p>
    <w:p w:rsidR="0059705F" w:rsidRPr="002D0770" w:rsidRDefault="0059705F" w:rsidP="0059705F">
      <w:pPr>
        <w:pStyle w:val="Default"/>
        <w:rPr>
          <w:rFonts w:ascii="Times New Roman" w:eastAsiaTheme="minorHAnsi" w:hAnsi="Times New Roman" w:cs="Times New Roman"/>
          <w:bCs/>
          <w:color w:val="211D1E"/>
          <w:lang w:val="en-US"/>
        </w:rPr>
      </w:pPr>
      <w:r>
        <w:rPr>
          <w:rFonts w:ascii="Times New Roman" w:hAnsi="Times New Roman" w:cs="Times New Roman"/>
          <w:color w:val="211D1E"/>
          <w:lang w:val="en-US"/>
        </w:rPr>
        <w:t>This</w:t>
      </w:r>
      <w:r w:rsidR="00003ED7">
        <w:rPr>
          <w:rFonts w:ascii="Times New Roman" w:hAnsi="Times New Roman" w:cs="Times New Roman"/>
          <w:color w:val="211D1E"/>
        </w:rPr>
        <w:t xml:space="preserve"> </w:t>
      </w:r>
      <w:r w:rsidR="00003ED7">
        <w:rPr>
          <w:rFonts w:ascii="Times New Roman" w:hAnsi="Times New Roman" w:cs="Times New Roman"/>
          <w:color w:val="211D1E"/>
          <w:lang w:val="en-US"/>
        </w:rPr>
        <w:t>new technology</w:t>
      </w:r>
      <w:r w:rsidRPr="00590997">
        <w:rPr>
          <w:rFonts w:ascii="Times New Roman" w:hAnsi="Times New Roman" w:cs="Times New Roman"/>
          <w:color w:val="211D1E"/>
        </w:rPr>
        <w:t xml:space="preserve"> </w:t>
      </w:r>
      <w:r>
        <w:rPr>
          <w:rFonts w:ascii="Times New Roman" w:hAnsi="Times New Roman" w:cs="Times New Roman"/>
          <w:color w:val="211D1E"/>
          <w:lang w:val="en-US"/>
        </w:rPr>
        <w:t xml:space="preserve">enables </w:t>
      </w:r>
      <w:r>
        <w:rPr>
          <w:rFonts w:ascii="Times New Roman" w:hAnsi="Times New Roman" w:cs="Times New Roman"/>
          <w:color w:val="211D1E"/>
        </w:rPr>
        <w:t xml:space="preserve">direct </w:t>
      </w:r>
      <w:r w:rsidRPr="00590997">
        <w:rPr>
          <w:rFonts w:ascii="Times New Roman" w:hAnsi="Times New Roman" w:cs="Times New Roman"/>
          <w:color w:val="211D1E"/>
        </w:rPr>
        <w:t xml:space="preserve">investigation of circulating polyclonal antibodies purified from </w:t>
      </w:r>
      <w:r>
        <w:rPr>
          <w:rFonts w:ascii="Times New Roman" w:hAnsi="Times New Roman" w:cs="Times New Roman"/>
          <w:color w:val="211D1E"/>
        </w:rPr>
        <w:t>the serum</w:t>
      </w:r>
      <w:r>
        <w:rPr>
          <w:rFonts w:ascii="Times New Roman" w:hAnsi="Times New Roman" w:cs="Times New Roman"/>
          <w:color w:val="211D1E"/>
          <w:lang w:val="en-US"/>
        </w:rPr>
        <w:t xml:space="preserve"> and </w:t>
      </w:r>
      <w:r w:rsidRPr="00590997">
        <w:rPr>
          <w:rFonts w:ascii="Times New Roman" w:hAnsi="Times New Roman" w:cs="Times New Roman"/>
          <w:color w:val="211D1E"/>
        </w:rPr>
        <w:t>avoids the techni</w:t>
      </w:r>
      <w:r w:rsidRPr="00590997">
        <w:rPr>
          <w:rFonts w:ascii="Times New Roman" w:hAnsi="Times New Roman" w:cs="Times New Roman"/>
          <w:color w:val="211D1E"/>
        </w:rPr>
        <w:softHyphen/>
        <w:t>cal challenges of existing methods</w:t>
      </w:r>
      <w:r>
        <w:rPr>
          <w:rFonts w:ascii="Times New Roman" w:hAnsi="Times New Roman" w:cs="Times New Roman"/>
          <w:color w:val="211D1E"/>
          <w:lang w:val="en-US"/>
        </w:rPr>
        <w:t>. While it</w:t>
      </w:r>
      <w:r>
        <w:rPr>
          <w:rFonts w:ascii="Times New Roman" w:hAnsi="Times New Roman" w:cs="Times New Roman"/>
          <w:color w:val="211D1E"/>
        </w:rPr>
        <w:t xml:space="preserve"> disrupts</w:t>
      </w:r>
      <w:r w:rsidRPr="00590997">
        <w:rPr>
          <w:rFonts w:ascii="Times New Roman" w:hAnsi="Times New Roman" w:cs="Times New Roman"/>
          <w:color w:val="211D1E"/>
        </w:rPr>
        <w:t xml:space="preserve"> pairing of heavy and light chains, </w:t>
      </w:r>
      <w:r>
        <w:rPr>
          <w:rFonts w:ascii="Times New Roman" w:hAnsi="Times New Roman" w:cs="Times New Roman"/>
          <w:color w:val="211D1E"/>
          <w:lang w:val="en-US"/>
        </w:rPr>
        <w:t xml:space="preserve">we will be able </w:t>
      </w:r>
      <w:r>
        <w:rPr>
          <w:rFonts w:ascii="Times New Roman" w:hAnsi="Times New Roman" w:cs="Times New Roman"/>
          <w:color w:val="211D1E"/>
        </w:rPr>
        <w:t>to</w:t>
      </w:r>
      <w:r w:rsidRPr="00590997">
        <w:rPr>
          <w:rFonts w:ascii="Times New Roman" w:hAnsi="Times New Roman" w:cs="Times New Roman"/>
          <w:color w:val="211D1E"/>
        </w:rPr>
        <w:t xml:space="preserve"> identify monoclonal antibody pairs</w:t>
      </w:r>
      <w:r>
        <w:rPr>
          <w:rFonts w:ascii="Times New Roman" w:hAnsi="Times New Roman" w:cs="Times New Roman"/>
          <w:color w:val="211D1E"/>
          <w:lang w:val="en-US"/>
        </w:rPr>
        <w:t xml:space="preserve"> as described in the Approach section</w:t>
      </w:r>
      <w:r w:rsidRPr="00590997">
        <w:rPr>
          <w:rFonts w:ascii="Times New Roman" w:hAnsi="Times New Roman" w:cs="Times New Roman"/>
          <w:color w:val="211D1E"/>
        </w:rPr>
        <w:t>. An</w:t>
      </w:r>
      <w:r>
        <w:rPr>
          <w:rFonts w:ascii="Times New Roman" w:hAnsi="Times New Roman" w:cs="Times New Roman"/>
          <w:color w:val="211D1E"/>
          <w:lang w:val="en-US"/>
        </w:rPr>
        <w:t xml:space="preserve"> important </w:t>
      </w:r>
      <w:r w:rsidRPr="00590997">
        <w:rPr>
          <w:rFonts w:ascii="Times New Roman" w:hAnsi="Times New Roman" w:cs="Times New Roman"/>
          <w:color w:val="211D1E"/>
        </w:rPr>
        <w:t xml:space="preserve">advantage of </w:t>
      </w:r>
      <w:r>
        <w:rPr>
          <w:rFonts w:ascii="Times New Roman" w:hAnsi="Times New Roman" w:cs="Times New Roman"/>
          <w:color w:val="211D1E"/>
          <w:lang w:val="en-US"/>
        </w:rPr>
        <w:t>the proposed</w:t>
      </w:r>
      <w:r w:rsidRPr="00590997">
        <w:rPr>
          <w:rFonts w:ascii="Times New Roman" w:hAnsi="Times New Roman" w:cs="Times New Roman"/>
          <w:color w:val="211D1E"/>
        </w:rPr>
        <w:t xml:space="preserve"> method is </w:t>
      </w:r>
      <w:r>
        <w:rPr>
          <w:rFonts w:ascii="Times New Roman" w:hAnsi="Times New Roman" w:cs="Times New Roman"/>
          <w:color w:val="211D1E"/>
          <w:lang w:val="en-US"/>
        </w:rPr>
        <w:t xml:space="preserve">an improvement in </w:t>
      </w:r>
      <w:r w:rsidRPr="00590997">
        <w:rPr>
          <w:rFonts w:ascii="Times New Roman" w:hAnsi="Times New Roman" w:cs="Times New Roman"/>
          <w:color w:val="211D1E"/>
        </w:rPr>
        <w:t>speed</w:t>
      </w:r>
      <w:r>
        <w:rPr>
          <w:rFonts w:ascii="Times New Roman" w:hAnsi="Times New Roman" w:cs="Times New Roman"/>
          <w:color w:val="211D1E"/>
          <w:lang w:val="en-US"/>
        </w:rPr>
        <w:t xml:space="preserve"> </w:t>
      </w:r>
      <w:r w:rsidRPr="00590997">
        <w:rPr>
          <w:rFonts w:ascii="Times New Roman" w:hAnsi="Times New Roman" w:cs="Times New Roman"/>
          <w:color w:val="211D1E"/>
        </w:rPr>
        <w:t>to obtain functionally validated mono</w:t>
      </w:r>
      <w:r w:rsidRPr="00590997">
        <w:rPr>
          <w:rFonts w:ascii="Times New Roman" w:hAnsi="Times New Roman" w:cs="Times New Roman"/>
          <w:color w:val="211D1E"/>
        </w:rPr>
        <w:softHyphen/>
        <w:t>clonal antibodies</w:t>
      </w:r>
      <w:r>
        <w:rPr>
          <w:rFonts w:ascii="Times New Roman" w:hAnsi="Times New Roman" w:cs="Times New Roman"/>
          <w:color w:val="211D1E"/>
          <w:lang w:val="en-US"/>
        </w:rPr>
        <w:t xml:space="preserve">. </w:t>
      </w:r>
      <w:r w:rsidRPr="00590997">
        <w:rPr>
          <w:rFonts w:ascii="Times New Roman" w:hAnsi="Times New Roman" w:cs="Times New Roman"/>
          <w:color w:val="211D1E"/>
        </w:rPr>
        <w:t xml:space="preserve"> </w:t>
      </w:r>
    </w:p>
    <w:p w:rsidR="00710911" w:rsidRDefault="00710911" w:rsidP="00A05998">
      <w:pPr>
        <w:pStyle w:val="Default"/>
        <w:rPr>
          <w:rFonts w:ascii="Times New Roman" w:hAnsi="Times New Roman" w:cs="Times New Roman"/>
          <w:bCs/>
          <w:lang w:val="en-US"/>
        </w:rPr>
      </w:pPr>
    </w:p>
    <w:p w:rsidR="00710911" w:rsidRPr="00710911" w:rsidRDefault="00710911" w:rsidP="00710911">
      <w:pPr>
        <w:pStyle w:val="Default"/>
        <w:numPr>
          <w:ilvl w:val="0"/>
          <w:numId w:val="1"/>
        </w:numPr>
        <w:rPr>
          <w:rFonts w:ascii="Times New Roman" w:hAnsi="Times New Roman" w:cs="Times New Roman"/>
          <w:b/>
          <w:bCs/>
          <w:lang w:val="en-US"/>
        </w:rPr>
      </w:pPr>
      <w:r w:rsidRPr="00710911">
        <w:rPr>
          <w:rFonts w:ascii="Times New Roman" w:hAnsi="Times New Roman" w:cs="Times New Roman"/>
          <w:b/>
          <w:bCs/>
          <w:lang w:val="en-US"/>
        </w:rPr>
        <w:t>Innovation</w:t>
      </w:r>
    </w:p>
    <w:p w:rsidR="00A05998" w:rsidRDefault="00A05998" w:rsidP="00561B40">
      <w:pPr>
        <w:pStyle w:val="Default"/>
        <w:rPr>
          <w:rFonts w:ascii="Times New Roman" w:hAnsi="Times New Roman" w:cs="Times New Roman"/>
          <w:bCs/>
          <w:lang w:val="en-US"/>
        </w:rPr>
      </w:pPr>
    </w:p>
    <w:p w:rsidR="00710911" w:rsidRDefault="00710911" w:rsidP="00561B40">
      <w:pPr>
        <w:pStyle w:val="Default"/>
        <w:rPr>
          <w:rFonts w:ascii="Times New Roman" w:hAnsi="Times New Roman" w:cs="Times New Roman"/>
          <w:bCs/>
          <w:lang w:val="en-US"/>
        </w:rPr>
      </w:pPr>
      <w:r>
        <w:rPr>
          <w:rFonts w:ascii="Times New Roman" w:hAnsi="Times New Roman" w:cs="Times New Roman"/>
          <w:bCs/>
          <w:lang w:val="en-US"/>
        </w:rPr>
        <w:t xml:space="preserve">This DBP drives technology development in the following ways. </w:t>
      </w:r>
    </w:p>
    <w:p w:rsidR="00710911" w:rsidRDefault="00710911" w:rsidP="00561B40">
      <w:pPr>
        <w:pStyle w:val="Default"/>
        <w:rPr>
          <w:rFonts w:ascii="Times New Roman" w:hAnsi="Times New Roman" w:cs="Times New Roman"/>
          <w:bCs/>
          <w:lang w:val="en-US"/>
        </w:rPr>
      </w:pPr>
    </w:p>
    <w:p w:rsidR="00710911" w:rsidRDefault="00710911" w:rsidP="00710911">
      <w:pPr>
        <w:pStyle w:val="Default"/>
        <w:numPr>
          <w:ilvl w:val="0"/>
          <w:numId w:val="3"/>
        </w:numPr>
        <w:rPr>
          <w:rFonts w:ascii="Times New Roman" w:hAnsi="Times New Roman" w:cs="Times New Roman"/>
          <w:bCs/>
          <w:lang w:val="en-US"/>
        </w:rPr>
      </w:pPr>
      <w:r>
        <w:rPr>
          <w:rFonts w:ascii="Times New Roman" w:hAnsi="Times New Roman" w:cs="Times New Roman"/>
          <w:bCs/>
          <w:lang w:val="en-US"/>
        </w:rPr>
        <w:t xml:space="preserve">Combining NGS and MS for antibody sequencing opened a new era in antibody sequencing by providing an ability to sequence antibodies directly from complex samples. </w:t>
      </w:r>
    </w:p>
    <w:p w:rsidR="00743322" w:rsidRDefault="00743322" w:rsidP="00743322">
      <w:pPr>
        <w:pStyle w:val="Default"/>
        <w:numPr>
          <w:ilvl w:val="0"/>
          <w:numId w:val="3"/>
        </w:numPr>
        <w:rPr>
          <w:rFonts w:ascii="Times New Roman" w:hAnsi="Times New Roman" w:cs="Times New Roman"/>
          <w:bCs/>
          <w:lang w:val="en-US"/>
        </w:rPr>
      </w:pPr>
      <w:r>
        <w:rPr>
          <w:rFonts w:ascii="Times New Roman" w:hAnsi="Times New Roman" w:cs="Times New Roman"/>
          <w:bCs/>
          <w:lang w:val="en-US"/>
        </w:rPr>
        <w:t xml:space="preserve">Bringing top-down MS to antibody sequencing efforts provides an efficient way to close gaps in sequencing monoclonal antibodies and to move towards polyclonal antibody sequencing. This project will represent the first application of top-down mass spectrometry to full-length antibody sequencing. </w:t>
      </w:r>
    </w:p>
    <w:p w:rsidR="00743322" w:rsidRDefault="00743322" w:rsidP="00743322">
      <w:pPr>
        <w:pStyle w:val="Default"/>
        <w:ind w:left="720"/>
        <w:rPr>
          <w:rFonts w:ascii="Times New Roman" w:hAnsi="Times New Roman" w:cs="Times New Roman"/>
          <w:bCs/>
          <w:lang w:val="en-US"/>
        </w:rPr>
      </w:pPr>
    </w:p>
    <w:p w:rsidR="00710911" w:rsidRDefault="00710911" w:rsidP="00710911">
      <w:pPr>
        <w:pStyle w:val="Default"/>
        <w:ind w:left="720"/>
        <w:rPr>
          <w:rFonts w:ascii="Times New Roman" w:hAnsi="Times New Roman" w:cs="Times New Roman"/>
          <w:bCs/>
          <w:lang w:val="en-US"/>
        </w:rPr>
      </w:pPr>
    </w:p>
    <w:p w:rsidR="00710911" w:rsidRDefault="00710911" w:rsidP="00710911">
      <w:pPr>
        <w:pStyle w:val="Default"/>
        <w:ind w:left="720"/>
        <w:rPr>
          <w:rFonts w:ascii="Times New Roman" w:hAnsi="Times New Roman" w:cs="Times New Roman"/>
          <w:bCs/>
          <w:lang w:val="en-US"/>
        </w:rPr>
      </w:pPr>
    </w:p>
    <w:p w:rsidR="00710911" w:rsidRDefault="00710911" w:rsidP="00710911">
      <w:pPr>
        <w:pStyle w:val="Default"/>
        <w:numPr>
          <w:ilvl w:val="0"/>
          <w:numId w:val="1"/>
        </w:numPr>
        <w:rPr>
          <w:rFonts w:ascii="Times New Roman" w:hAnsi="Times New Roman" w:cs="Times New Roman"/>
          <w:b/>
          <w:bCs/>
          <w:lang w:val="en-US"/>
        </w:rPr>
      </w:pPr>
      <w:r w:rsidRPr="00710911">
        <w:rPr>
          <w:rFonts w:ascii="Times New Roman" w:hAnsi="Times New Roman" w:cs="Times New Roman"/>
          <w:b/>
          <w:bCs/>
          <w:lang w:val="en-US"/>
        </w:rPr>
        <w:t>Approach</w:t>
      </w:r>
    </w:p>
    <w:p w:rsidR="005B0350" w:rsidRDefault="005B0350" w:rsidP="005B0350">
      <w:pPr>
        <w:pStyle w:val="Default"/>
        <w:ind w:left="720"/>
        <w:rPr>
          <w:rFonts w:ascii="Times New Roman" w:hAnsi="Times New Roman" w:cs="Times New Roman"/>
          <w:b/>
          <w:bCs/>
          <w:lang w:val="en-US"/>
        </w:rPr>
      </w:pPr>
    </w:p>
    <w:p w:rsidR="00B3361C" w:rsidRPr="00B3361C" w:rsidRDefault="00B3361C" w:rsidP="00B3361C">
      <w:pPr>
        <w:autoSpaceDE w:val="0"/>
        <w:autoSpaceDN w:val="0"/>
        <w:adjustRightInd w:val="0"/>
        <w:spacing w:after="0" w:line="240" w:lineRule="auto"/>
        <w:rPr>
          <w:rFonts w:ascii="Times New Roman" w:eastAsiaTheme="minorHAnsi" w:hAnsi="Times New Roman"/>
          <w:color w:val="000000"/>
          <w:sz w:val="24"/>
          <w:szCs w:val="24"/>
          <w:lang w:val="en-US"/>
        </w:rPr>
      </w:pPr>
      <w:r>
        <w:rPr>
          <w:rFonts w:ascii="Times New Roman" w:eastAsiaTheme="minorHAnsi" w:hAnsi="Times New Roman"/>
          <w:color w:val="000000"/>
          <w:sz w:val="24"/>
          <w:szCs w:val="24"/>
          <w:lang w:val="en-US"/>
        </w:rPr>
        <w:t xml:space="preserve">We </w:t>
      </w:r>
      <w:r w:rsidR="00EE0713">
        <w:rPr>
          <w:rFonts w:ascii="Times New Roman" w:eastAsiaTheme="minorHAnsi" w:hAnsi="Times New Roman"/>
          <w:color w:val="000000"/>
          <w:sz w:val="24"/>
          <w:szCs w:val="24"/>
          <w:lang w:val="en-US"/>
        </w:rPr>
        <w:t xml:space="preserve">will </w:t>
      </w:r>
      <w:r>
        <w:rPr>
          <w:rFonts w:ascii="Times New Roman" w:eastAsiaTheme="minorHAnsi" w:hAnsi="Times New Roman"/>
          <w:color w:val="000000"/>
          <w:sz w:val="24"/>
          <w:szCs w:val="24"/>
          <w:lang w:val="en-US"/>
        </w:rPr>
        <w:t xml:space="preserve">first perform </w:t>
      </w:r>
      <w:r w:rsidR="005B0350" w:rsidRPr="005B0350">
        <w:rPr>
          <w:rFonts w:ascii="Times New Roman" w:eastAsiaTheme="minorHAnsi" w:hAnsi="Times New Roman"/>
          <w:color w:val="000000"/>
          <w:sz w:val="24"/>
          <w:szCs w:val="24"/>
          <w:lang w:val="en-US"/>
        </w:rPr>
        <w:t>affi</w:t>
      </w:r>
      <w:r>
        <w:rPr>
          <w:rFonts w:ascii="Times New Roman" w:eastAsiaTheme="minorHAnsi" w:hAnsi="Times New Roman"/>
          <w:color w:val="000000"/>
          <w:sz w:val="24"/>
          <w:szCs w:val="24"/>
          <w:lang w:val="en-US"/>
        </w:rPr>
        <w:t xml:space="preserve">nity purification of polyclonal </w:t>
      </w:r>
      <w:r w:rsidR="005B0350" w:rsidRPr="005B0350">
        <w:rPr>
          <w:rFonts w:ascii="Times New Roman" w:eastAsiaTheme="minorHAnsi" w:hAnsi="Times New Roman"/>
          <w:color w:val="000000"/>
          <w:sz w:val="24"/>
          <w:szCs w:val="24"/>
          <w:lang w:val="en-US"/>
        </w:rPr>
        <w:t xml:space="preserve">material from a serum </w:t>
      </w:r>
      <w:r>
        <w:rPr>
          <w:rFonts w:ascii="Times New Roman" w:eastAsiaTheme="minorHAnsi" w:hAnsi="Times New Roman"/>
          <w:color w:val="000000"/>
          <w:sz w:val="24"/>
          <w:szCs w:val="24"/>
          <w:lang w:val="en-US"/>
        </w:rPr>
        <w:t xml:space="preserve">sample </w:t>
      </w:r>
      <w:r w:rsidR="005B0350" w:rsidRPr="005B0350">
        <w:rPr>
          <w:rFonts w:ascii="Times New Roman" w:eastAsiaTheme="minorHAnsi" w:hAnsi="Times New Roman"/>
          <w:color w:val="000000"/>
          <w:sz w:val="24"/>
          <w:szCs w:val="24"/>
          <w:lang w:val="en-US"/>
        </w:rPr>
        <w:t>to enrich</w:t>
      </w:r>
      <w:r>
        <w:rPr>
          <w:rFonts w:ascii="Times New Roman" w:eastAsiaTheme="minorHAnsi" w:hAnsi="Times New Roman"/>
          <w:color w:val="000000"/>
          <w:sz w:val="24"/>
          <w:szCs w:val="24"/>
          <w:lang w:val="en-US"/>
        </w:rPr>
        <w:t xml:space="preserve"> for monoclonal antibodies with </w:t>
      </w:r>
      <w:r w:rsidR="005B0350" w:rsidRPr="005B0350">
        <w:rPr>
          <w:rFonts w:ascii="Times New Roman" w:eastAsiaTheme="minorHAnsi" w:hAnsi="Times New Roman"/>
          <w:color w:val="000000"/>
          <w:sz w:val="24"/>
          <w:szCs w:val="24"/>
          <w:lang w:val="en-US"/>
        </w:rPr>
        <w:t>desired functional properties</w:t>
      </w:r>
      <w:r>
        <w:rPr>
          <w:rFonts w:ascii="Times New Roman" w:eastAsiaTheme="minorHAnsi" w:hAnsi="Times New Roman"/>
          <w:color w:val="000000"/>
          <w:sz w:val="24"/>
          <w:szCs w:val="24"/>
          <w:lang w:val="en-US"/>
        </w:rPr>
        <w:t xml:space="preserve">, e.g., </w:t>
      </w:r>
      <w:r>
        <w:rPr>
          <w:rFonts w:ascii="Times New Roman" w:eastAsiaTheme="minorHAnsi" w:hAnsi="Times New Roman"/>
          <w:sz w:val="24"/>
          <w:szCs w:val="24"/>
          <w:lang w:val="en-US"/>
        </w:rPr>
        <w:t xml:space="preserve">for high-affinity interactions. </w:t>
      </w:r>
    </w:p>
    <w:p w:rsidR="00871FD0" w:rsidRPr="00B3361C" w:rsidRDefault="00B3361C" w:rsidP="00871FD0">
      <w:pPr>
        <w:autoSpaceDE w:val="0"/>
        <w:autoSpaceDN w:val="0"/>
        <w:adjustRightInd w:val="0"/>
        <w:spacing w:after="0" w:line="240" w:lineRule="auto"/>
        <w:rPr>
          <w:rFonts w:ascii="Times New Roman" w:eastAsiaTheme="minorHAnsi" w:hAnsi="Times New Roman"/>
          <w:sz w:val="24"/>
          <w:szCs w:val="24"/>
          <w:lang w:val="en-US"/>
        </w:rPr>
      </w:pPr>
      <w:r w:rsidRPr="00B3361C">
        <w:rPr>
          <w:rFonts w:ascii="Times New Roman" w:eastAsiaTheme="minorHAnsi" w:hAnsi="Times New Roman"/>
          <w:sz w:val="24"/>
          <w:szCs w:val="24"/>
          <w:lang w:val="en-US"/>
        </w:rPr>
        <w:t>O</w:t>
      </w:r>
      <w:r>
        <w:rPr>
          <w:rFonts w:ascii="Times New Roman" w:eastAsiaTheme="minorHAnsi" w:hAnsi="Times New Roman"/>
          <w:sz w:val="24"/>
          <w:szCs w:val="24"/>
          <w:lang w:val="en-US"/>
        </w:rPr>
        <w:t>nce the desired properties have been en</w:t>
      </w:r>
      <w:r w:rsidR="00EE0713">
        <w:rPr>
          <w:rFonts w:ascii="Times New Roman" w:eastAsiaTheme="minorHAnsi" w:hAnsi="Times New Roman"/>
          <w:sz w:val="24"/>
          <w:szCs w:val="24"/>
          <w:lang w:val="en-US"/>
        </w:rPr>
        <w:t>riched, LC-MS/MS will be</w:t>
      </w:r>
      <w:r>
        <w:rPr>
          <w:rFonts w:ascii="Times New Roman" w:eastAsiaTheme="minorHAnsi" w:hAnsi="Times New Roman"/>
          <w:sz w:val="24"/>
          <w:szCs w:val="24"/>
          <w:lang w:val="en-US"/>
        </w:rPr>
        <w:t xml:space="preserve"> used to </w:t>
      </w:r>
      <w:r w:rsidRPr="00B3361C">
        <w:rPr>
          <w:rFonts w:ascii="Times New Roman" w:eastAsiaTheme="minorHAnsi" w:hAnsi="Times New Roman"/>
          <w:sz w:val="24"/>
          <w:szCs w:val="24"/>
          <w:lang w:val="en-US"/>
        </w:rPr>
        <w:t>identify t</w:t>
      </w:r>
      <w:r>
        <w:rPr>
          <w:rFonts w:ascii="Times New Roman" w:eastAsiaTheme="minorHAnsi" w:hAnsi="Times New Roman"/>
          <w:sz w:val="24"/>
          <w:szCs w:val="24"/>
          <w:lang w:val="en-US"/>
        </w:rPr>
        <w:t xml:space="preserve">he monoclonal components of the </w:t>
      </w:r>
      <w:r w:rsidRPr="00B3361C">
        <w:rPr>
          <w:rFonts w:ascii="Times New Roman" w:eastAsiaTheme="minorHAnsi" w:hAnsi="Times New Roman"/>
          <w:sz w:val="24"/>
          <w:szCs w:val="24"/>
          <w:lang w:val="en-US"/>
        </w:rPr>
        <w:t>purified frac</w:t>
      </w:r>
      <w:r>
        <w:rPr>
          <w:rFonts w:ascii="Times New Roman" w:eastAsiaTheme="minorHAnsi" w:hAnsi="Times New Roman"/>
          <w:sz w:val="24"/>
          <w:szCs w:val="24"/>
          <w:lang w:val="en-US"/>
        </w:rPr>
        <w:t xml:space="preserve">tion by matching to a </w:t>
      </w:r>
      <w:r w:rsidR="00743322">
        <w:rPr>
          <w:rFonts w:ascii="Times New Roman" w:eastAsiaTheme="minorHAnsi" w:hAnsi="Times New Roman"/>
          <w:sz w:val="24"/>
          <w:szCs w:val="24"/>
          <w:lang w:val="en-US"/>
        </w:rPr>
        <w:t xml:space="preserve">custom </w:t>
      </w:r>
      <w:r>
        <w:rPr>
          <w:rFonts w:ascii="Times New Roman" w:eastAsiaTheme="minorHAnsi" w:hAnsi="Times New Roman"/>
          <w:sz w:val="24"/>
          <w:szCs w:val="24"/>
          <w:lang w:val="en-US"/>
        </w:rPr>
        <w:t xml:space="preserve">reference </w:t>
      </w:r>
      <w:r w:rsidRPr="00B3361C">
        <w:rPr>
          <w:rFonts w:ascii="Times New Roman" w:eastAsiaTheme="minorHAnsi" w:hAnsi="Times New Roman"/>
          <w:sz w:val="24"/>
          <w:szCs w:val="24"/>
          <w:lang w:val="en-US"/>
        </w:rPr>
        <w:t xml:space="preserve">database of antibody </w:t>
      </w:r>
      <w:r>
        <w:rPr>
          <w:rFonts w:ascii="Times New Roman" w:eastAsiaTheme="minorHAnsi" w:hAnsi="Times New Roman"/>
          <w:sz w:val="24"/>
          <w:szCs w:val="24"/>
          <w:lang w:val="en-US"/>
        </w:rPr>
        <w:t xml:space="preserve">V regions produced by next-generation </w:t>
      </w:r>
      <w:r w:rsidRPr="00B3361C">
        <w:rPr>
          <w:rFonts w:ascii="Times New Roman" w:eastAsiaTheme="minorHAnsi" w:hAnsi="Times New Roman"/>
          <w:sz w:val="24"/>
          <w:szCs w:val="24"/>
          <w:lang w:val="en-US"/>
        </w:rPr>
        <w:t>sequencing of the B cell</w:t>
      </w:r>
      <w:r>
        <w:rPr>
          <w:rFonts w:ascii="Times New Roman" w:eastAsiaTheme="minorHAnsi" w:hAnsi="Times New Roman"/>
          <w:sz w:val="24"/>
          <w:szCs w:val="24"/>
          <w:lang w:val="en-US"/>
        </w:rPr>
        <w:t xml:space="preserve">s. </w:t>
      </w:r>
      <w:r w:rsidR="00743322">
        <w:rPr>
          <w:rFonts w:ascii="Times New Roman" w:eastAsiaTheme="minorHAnsi" w:hAnsi="Times New Roman"/>
          <w:sz w:val="24"/>
          <w:szCs w:val="24"/>
          <w:lang w:val="en-US"/>
        </w:rPr>
        <w:t xml:space="preserve">To generate </w:t>
      </w:r>
      <w:proofErr w:type="spellStart"/>
      <w:r w:rsidR="00743322">
        <w:rPr>
          <w:rFonts w:ascii="Times New Roman" w:eastAsiaTheme="minorHAnsi" w:hAnsi="Times New Roman"/>
          <w:sz w:val="24"/>
          <w:szCs w:val="24"/>
          <w:lang w:val="en-US"/>
        </w:rPr>
        <w:t>cDNA</w:t>
      </w:r>
      <w:proofErr w:type="spellEnd"/>
      <w:r w:rsidR="00743322">
        <w:rPr>
          <w:rFonts w:ascii="Times New Roman" w:eastAsiaTheme="minorHAnsi" w:hAnsi="Times New Roman"/>
          <w:sz w:val="24"/>
          <w:szCs w:val="24"/>
          <w:lang w:val="en-US"/>
        </w:rPr>
        <w:t xml:space="preserve"> library, w</w:t>
      </w:r>
      <w:r w:rsidR="00EE0713" w:rsidRPr="00871FD0">
        <w:rPr>
          <w:rFonts w:ascii="Times New Roman" w:eastAsiaTheme="minorHAnsi" w:hAnsi="Times New Roman"/>
          <w:sz w:val="24"/>
          <w:szCs w:val="24"/>
          <w:lang w:val="en-US"/>
        </w:rPr>
        <w:t xml:space="preserve">e </w:t>
      </w:r>
      <w:r w:rsidR="00743322">
        <w:rPr>
          <w:rFonts w:ascii="Times New Roman" w:eastAsiaTheme="minorHAnsi" w:hAnsi="Times New Roman"/>
          <w:sz w:val="24"/>
          <w:szCs w:val="24"/>
          <w:lang w:val="en-US"/>
        </w:rPr>
        <w:t xml:space="preserve">will </w:t>
      </w:r>
      <w:r w:rsidR="00EE0713">
        <w:rPr>
          <w:rFonts w:ascii="Times New Roman" w:eastAsiaTheme="minorHAnsi" w:hAnsi="Times New Roman"/>
          <w:sz w:val="24"/>
          <w:szCs w:val="24"/>
          <w:lang w:val="en-US"/>
        </w:rPr>
        <w:t xml:space="preserve">isolate memory B cells from </w:t>
      </w:r>
      <w:r w:rsidR="00EE0713" w:rsidRPr="00871FD0">
        <w:rPr>
          <w:rFonts w:ascii="Times New Roman" w:eastAsiaTheme="minorHAnsi" w:hAnsi="Times New Roman"/>
          <w:sz w:val="24"/>
          <w:szCs w:val="24"/>
          <w:lang w:val="en-US"/>
        </w:rPr>
        <w:t xml:space="preserve">peripheral blood mononuclear cells </w:t>
      </w:r>
      <w:r w:rsidR="00EE0713">
        <w:rPr>
          <w:rFonts w:ascii="Times New Roman" w:eastAsiaTheme="minorHAnsi" w:hAnsi="Times New Roman"/>
          <w:sz w:val="24"/>
          <w:szCs w:val="24"/>
          <w:lang w:val="en-US"/>
        </w:rPr>
        <w:t xml:space="preserve">to generate a </w:t>
      </w:r>
      <w:proofErr w:type="spellStart"/>
      <w:r w:rsidR="00EE0713">
        <w:rPr>
          <w:rFonts w:ascii="Times New Roman" w:eastAsiaTheme="minorHAnsi" w:hAnsi="Times New Roman"/>
          <w:sz w:val="24"/>
          <w:szCs w:val="24"/>
          <w:lang w:val="en-US"/>
        </w:rPr>
        <w:t>cDNA</w:t>
      </w:r>
      <w:proofErr w:type="spellEnd"/>
      <w:r w:rsidR="00EE0713">
        <w:rPr>
          <w:rFonts w:ascii="Times New Roman" w:eastAsiaTheme="minorHAnsi" w:hAnsi="Times New Roman"/>
          <w:sz w:val="24"/>
          <w:szCs w:val="24"/>
          <w:lang w:val="en-US"/>
        </w:rPr>
        <w:t xml:space="preserve"> library. The </w:t>
      </w:r>
      <w:proofErr w:type="spellStart"/>
      <w:r w:rsidR="00EE0713">
        <w:rPr>
          <w:rFonts w:ascii="Times New Roman" w:eastAsiaTheme="minorHAnsi" w:hAnsi="Times New Roman"/>
          <w:sz w:val="24"/>
          <w:szCs w:val="24"/>
          <w:lang w:val="en-US"/>
        </w:rPr>
        <w:t>cDNA</w:t>
      </w:r>
      <w:proofErr w:type="spellEnd"/>
      <w:r w:rsidR="00EE0713">
        <w:rPr>
          <w:rFonts w:ascii="Times New Roman" w:eastAsiaTheme="minorHAnsi" w:hAnsi="Times New Roman"/>
          <w:sz w:val="24"/>
          <w:szCs w:val="24"/>
          <w:lang w:val="en-US"/>
        </w:rPr>
        <w:t xml:space="preserve"> libraries from </w:t>
      </w:r>
      <w:r w:rsidR="00EE0713" w:rsidRPr="00871FD0">
        <w:rPr>
          <w:rFonts w:ascii="Times New Roman" w:eastAsiaTheme="minorHAnsi" w:hAnsi="Times New Roman"/>
          <w:sz w:val="24"/>
          <w:szCs w:val="24"/>
          <w:lang w:val="en-US"/>
        </w:rPr>
        <w:t xml:space="preserve">these cell pools </w:t>
      </w:r>
      <w:r w:rsidR="00EE0713">
        <w:rPr>
          <w:rFonts w:ascii="Times New Roman" w:eastAsiaTheme="minorHAnsi" w:hAnsi="Times New Roman"/>
          <w:sz w:val="24"/>
          <w:szCs w:val="24"/>
          <w:lang w:val="en-US"/>
        </w:rPr>
        <w:t xml:space="preserve">is amplified by PCR (using primers selected from constant regions) followed </w:t>
      </w:r>
      <w:r w:rsidR="00EE0713" w:rsidRPr="00871FD0">
        <w:rPr>
          <w:rFonts w:ascii="Times New Roman" w:eastAsiaTheme="minorHAnsi" w:hAnsi="Times New Roman"/>
          <w:sz w:val="24"/>
          <w:szCs w:val="24"/>
          <w:lang w:val="en-US"/>
        </w:rPr>
        <w:t>by sequen</w:t>
      </w:r>
      <w:r w:rsidR="00EE0713">
        <w:rPr>
          <w:rFonts w:ascii="Times New Roman" w:eastAsiaTheme="minorHAnsi" w:hAnsi="Times New Roman"/>
          <w:sz w:val="24"/>
          <w:szCs w:val="24"/>
          <w:lang w:val="en-US"/>
        </w:rPr>
        <w:t xml:space="preserve">cing of heavy and light chain V </w:t>
      </w:r>
      <w:r w:rsidR="00EE0713" w:rsidRPr="00871FD0">
        <w:rPr>
          <w:rFonts w:ascii="Times New Roman" w:eastAsiaTheme="minorHAnsi" w:hAnsi="Times New Roman"/>
          <w:sz w:val="24"/>
          <w:szCs w:val="24"/>
          <w:lang w:val="en-US"/>
        </w:rPr>
        <w:t>regions u</w:t>
      </w:r>
      <w:r w:rsidR="00EE0713">
        <w:rPr>
          <w:rFonts w:ascii="Times New Roman" w:eastAsiaTheme="minorHAnsi" w:hAnsi="Times New Roman"/>
          <w:sz w:val="24"/>
          <w:szCs w:val="24"/>
          <w:lang w:val="en-US"/>
        </w:rPr>
        <w:t xml:space="preserve">sing a Roche 454 </w:t>
      </w:r>
      <w:r w:rsidR="00EE0713" w:rsidRPr="00871FD0">
        <w:rPr>
          <w:rFonts w:ascii="Times New Roman" w:eastAsiaTheme="minorHAnsi" w:hAnsi="Times New Roman"/>
          <w:sz w:val="24"/>
          <w:szCs w:val="24"/>
          <w:lang w:val="en-US"/>
        </w:rPr>
        <w:t xml:space="preserve"> </w:t>
      </w:r>
      <w:r w:rsidR="00EE0713">
        <w:rPr>
          <w:rFonts w:ascii="Times New Roman" w:eastAsiaTheme="minorHAnsi" w:hAnsi="Times New Roman"/>
          <w:sz w:val="24"/>
          <w:szCs w:val="24"/>
          <w:lang w:val="en-US"/>
        </w:rPr>
        <w:t xml:space="preserve">and </w:t>
      </w:r>
      <w:proofErr w:type="spellStart"/>
      <w:r w:rsidR="00EE0713">
        <w:rPr>
          <w:rFonts w:ascii="Times New Roman" w:eastAsiaTheme="minorHAnsi" w:hAnsi="Times New Roman"/>
          <w:sz w:val="24"/>
          <w:szCs w:val="24"/>
          <w:lang w:val="en-US"/>
        </w:rPr>
        <w:t>Illumina</w:t>
      </w:r>
      <w:proofErr w:type="spellEnd"/>
      <w:r w:rsidR="00EE0713">
        <w:rPr>
          <w:rFonts w:ascii="Times New Roman" w:eastAsiaTheme="minorHAnsi" w:hAnsi="Times New Roman"/>
          <w:sz w:val="24"/>
          <w:szCs w:val="24"/>
          <w:lang w:val="en-US"/>
        </w:rPr>
        <w:t xml:space="preserve"> </w:t>
      </w:r>
      <w:r w:rsidR="00EE0713" w:rsidRPr="00871FD0">
        <w:rPr>
          <w:rFonts w:ascii="Times New Roman" w:eastAsiaTheme="minorHAnsi" w:hAnsi="Times New Roman"/>
          <w:sz w:val="24"/>
          <w:szCs w:val="24"/>
          <w:lang w:val="en-US"/>
        </w:rPr>
        <w:t>instrument</w:t>
      </w:r>
      <w:r w:rsidR="00EE0713">
        <w:rPr>
          <w:rFonts w:ascii="Times New Roman" w:eastAsiaTheme="minorHAnsi" w:hAnsi="Times New Roman"/>
          <w:sz w:val="24"/>
          <w:szCs w:val="24"/>
          <w:lang w:val="en-US"/>
        </w:rPr>
        <w:t>s</w:t>
      </w:r>
      <w:r w:rsidR="00EE0713" w:rsidRPr="00871FD0">
        <w:rPr>
          <w:rFonts w:ascii="Times New Roman" w:eastAsiaTheme="minorHAnsi" w:hAnsi="Times New Roman"/>
          <w:sz w:val="24"/>
          <w:szCs w:val="24"/>
          <w:lang w:val="en-US"/>
        </w:rPr>
        <w:t>.</w:t>
      </w:r>
      <w:r w:rsidR="00EE0713">
        <w:rPr>
          <w:rFonts w:ascii="Times New Roman" w:eastAsiaTheme="minorHAnsi" w:hAnsi="Times New Roman"/>
          <w:sz w:val="24"/>
          <w:szCs w:val="24"/>
          <w:lang w:val="en-US"/>
        </w:rPr>
        <w:t xml:space="preserve"> The NGS reads will be assembled into a custom protein database using software developed at CCMS. </w:t>
      </w:r>
      <w:r w:rsidRPr="00B3361C">
        <w:rPr>
          <w:rFonts w:ascii="Times New Roman" w:eastAsiaTheme="minorHAnsi" w:hAnsi="Times New Roman"/>
          <w:sz w:val="24"/>
          <w:szCs w:val="24"/>
          <w:lang w:val="en-US"/>
        </w:rPr>
        <w:t>In con</w:t>
      </w:r>
      <w:r>
        <w:rPr>
          <w:rFonts w:ascii="Times New Roman" w:eastAsiaTheme="minorHAnsi" w:hAnsi="Times New Roman"/>
          <w:sz w:val="24"/>
          <w:szCs w:val="24"/>
          <w:lang w:val="en-US"/>
        </w:rPr>
        <w:t xml:space="preserve">trast to </w:t>
      </w:r>
      <w:proofErr w:type="spellStart"/>
      <w:r>
        <w:rPr>
          <w:rFonts w:ascii="Times New Roman" w:eastAsiaTheme="minorHAnsi" w:hAnsi="Times New Roman"/>
          <w:sz w:val="24"/>
          <w:szCs w:val="24"/>
          <w:lang w:val="en-US"/>
        </w:rPr>
        <w:t>hyperimmunized</w:t>
      </w:r>
      <w:proofErr w:type="spellEnd"/>
      <w:r>
        <w:rPr>
          <w:rFonts w:ascii="Times New Roman" w:eastAsiaTheme="minorHAnsi" w:hAnsi="Times New Roman"/>
          <w:sz w:val="24"/>
          <w:szCs w:val="24"/>
          <w:lang w:val="en-US"/>
        </w:rPr>
        <w:t xml:space="preserve"> </w:t>
      </w:r>
      <w:r w:rsidRPr="00B3361C">
        <w:rPr>
          <w:rFonts w:ascii="Times New Roman" w:eastAsiaTheme="minorHAnsi" w:hAnsi="Times New Roman"/>
          <w:sz w:val="24"/>
          <w:szCs w:val="24"/>
          <w:lang w:val="en-US"/>
        </w:rPr>
        <w:t>lab</w:t>
      </w:r>
      <w:r>
        <w:rPr>
          <w:rFonts w:ascii="Times New Roman" w:eastAsiaTheme="minorHAnsi" w:hAnsi="Times New Roman"/>
          <w:sz w:val="24"/>
          <w:szCs w:val="24"/>
          <w:lang w:val="en-US"/>
        </w:rPr>
        <w:t xml:space="preserve">oratory animals, translating this approach </w:t>
      </w:r>
      <w:r w:rsidRPr="00B3361C">
        <w:rPr>
          <w:rFonts w:ascii="Times New Roman" w:eastAsiaTheme="minorHAnsi" w:hAnsi="Times New Roman"/>
          <w:sz w:val="24"/>
          <w:szCs w:val="24"/>
          <w:lang w:val="en-US"/>
        </w:rPr>
        <w:t>to the</w:t>
      </w:r>
      <w:r>
        <w:rPr>
          <w:rFonts w:ascii="Times New Roman" w:eastAsiaTheme="minorHAnsi" w:hAnsi="Times New Roman"/>
          <w:sz w:val="24"/>
          <w:szCs w:val="24"/>
          <w:lang w:val="en-US"/>
        </w:rPr>
        <w:t xml:space="preserve"> isolation of circulating human </w:t>
      </w:r>
      <w:r w:rsidRPr="00B3361C">
        <w:rPr>
          <w:rFonts w:ascii="Times New Roman" w:eastAsiaTheme="minorHAnsi" w:hAnsi="Times New Roman"/>
          <w:sz w:val="24"/>
          <w:szCs w:val="24"/>
          <w:lang w:val="en-US"/>
        </w:rPr>
        <w:t>antibodies faces seve</w:t>
      </w:r>
      <w:r w:rsidR="00EE0713">
        <w:rPr>
          <w:rFonts w:ascii="Times New Roman" w:eastAsiaTheme="minorHAnsi" w:hAnsi="Times New Roman"/>
          <w:sz w:val="24"/>
          <w:szCs w:val="24"/>
          <w:lang w:val="en-US"/>
        </w:rPr>
        <w:t xml:space="preserve">ral </w:t>
      </w:r>
      <w:r>
        <w:rPr>
          <w:rFonts w:ascii="Times New Roman" w:eastAsiaTheme="minorHAnsi" w:hAnsi="Times New Roman"/>
          <w:sz w:val="24"/>
          <w:szCs w:val="24"/>
          <w:lang w:val="en-US"/>
        </w:rPr>
        <w:t>challenges</w:t>
      </w:r>
      <w:r w:rsidR="00EE0713">
        <w:rPr>
          <w:rFonts w:ascii="Times New Roman" w:eastAsiaTheme="minorHAnsi" w:hAnsi="Times New Roman"/>
          <w:sz w:val="24"/>
          <w:szCs w:val="24"/>
          <w:lang w:val="en-US"/>
        </w:rPr>
        <w:t xml:space="preserve"> since accessing </w:t>
      </w:r>
      <w:r w:rsidR="00EE0713">
        <w:rPr>
          <w:rFonts w:ascii="Times New Roman" w:eastAsiaTheme="minorHAnsi" w:hAnsi="Times New Roman"/>
          <w:sz w:val="24"/>
          <w:szCs w:val="24"/>
          <w:lang w:val="en-US"/>
        </w:rPr>
        <w:lastRenderedPageBreak/>
        <w:t xml:space="preserve">immunological </w:t>
      </w:r>
      <w:r w:rsidRPr="00B3361C">
        <w:rPr>
          <w:rFonts w:ascii="Times New Roman" w:eastAsiaTheme="minorHAnsi" w:hAnsi="Times New Roman"/>
          <w:sz w:val="24"/>
          <w:szCs w:val="24"/>
          <w:lang w:val="en-US"/>
        </w:rPr>
        <w:t xml:space="preserve">organs that </w:t>
      </w:r>
      <w:r>
        <w:rPr>
          <w:rFonts w:ascii="Times New Roman" w:eastAsiaTheme="minorHAnsi" w:hAnsi="Times New Roman"/>
          <w:sz w:val="24"/>
          <w:szCs w:val="24"/>
          <w:lang w:val="en-US"/>
        </w:rPr>
        <w:t xml:space="preserve">are highly enriched in B cells, </w:t>
      </w:r>
      <w:r w:rsidRPr="00B3361C">
        <w:rPr>
          <w:rFonts w:ascii="Times New Roman" w:eastAsiaTheme="minorHAnsi" w:hAnsi="Times New Roman"/>
          <w:sz w:val="24"/>
          <w:szCs w:val="24"/>
          <w:lang w:val="en-US"/>
        </w:rPr>
        <w:t xml:space="preserve">such as the spleen, </w:t>
      </w:r>
      <w:r w:rsidR="00871FD0">
        <w:rPr>
          <w:rFonts w:ascii="Times New Roman" w:eastAsiaTheme="minorHAnsi" w:hAnsi="Times New Roman"/>
          <w:sz w:val="24"/>
          <w:szCs w:val="24"/>
          <w:lang w:val="en-US"/>
        </w:rPr>
        <w:t xml:space="preserve">is not </w:t>
      </w:r>
      <w:r w:rsidRPr="00B3361C">
        <w:rPr>
          <w:rFonts w:ascii="Times New Roman" w:eastAsiaTheme="minorHAnsi" w:hAnsi="Times New Roman"/>
          <w:sz w:val="24"/>
          <w:szCs w:val="24"/>
          <w:lang w:val="en-US"/>
        </w:rPr>
        <w:t>feasible</w:t>
      </w:r>
      <w:r>
        <w:rPr>
          <w:rFonts w:ascii="Times New Roman" w:eastAsiaTheme="minorHAnsi" w:hAnsi="Times New Roman"/>
          <w:sz w:val="24"/>
          <w:szCs w:val="24"/>
          <w:lang w:val="en-US"/>
        </w:rPr>
        <w:t xml:space="preserve"> in humans</w:t>
      </w:r>
      <w:r w:rsidRPr="00B3361C">
        <w:rPr>
          <w:rFonts w:ascii="Times New Roman" w:eastAsiaTheme="minorHAnsi" w:hAnsi="Times New Roman"/>
          <w:sz w:val="24"/>
          <w:szCs w:val="24"/>
          <w:lang w:val="en-US"/>
        </w:rPr>
        <w:t xml:space="preserve">. </w:t>
      </w:r>
    </w:p>
    <w:p w:rsidR="00871FD0" w:rsidRDefault="00871FD0" w:rsidP="00B3361C">
      <w:pPr>
        <w:autoSpaceDE w:val="0"/>
        <w:autoSpaceDN w:val="0"/>
        <w:adjustRightInd w:val="0"/>
        <w:spacing w:after="0" w:line="240" w:lineRule="auto"/>
        <w:rPr>
          <w:rFonts w:ascii="Times New Roman" w:eastAsiaTheme="minorHAnsi" w:hAnsi="Times New Roman"/>
          <w:sz w:val="24"/>
          <w:szCs w:val="24"/>
          <w:lang w:val="en-US"/>
        </w:rPr>
      </w:pPr>
    </w:p>
    <w:p w:rsidR="00871FD0" w:rsidRDefault="00871FD0" w:rsidP="00871FD0">
      <w:pPr>
        <w:autoSpaceDE w:val="0"/>
        <w:autoSpaceDN w:val="0"/>
        <w:adjustRightInd w:val="0"/>
        <w:spacing w:after="0" w:line="240" w:lineRule="auto"/>
        <w:rPr>
          <w:rFonts w:ascii="Times New Roman" w:eastAsiaTheme="minorHAnsi" w:hAnsi="Times New Roman"/>
          <w:sz w:val="24"/>
          <w:szCs w:val="24"/>
          <w:lang w:val="en-US"/>
        </w:rPr>
      </w:pPr>
    </w:p>
    <w:p w:rsidR="00DB0937" w:rsidRPr="00DB0937" w:rsidRDefault="00DB0937" w:rsidP="00DB0937">
      <w:pPr>
        <w:autoSpaceDE w:val="0"/>
        <w:autoSpaceDN w:val="0"/>
        <w:adjustRightInd w:val="0"/>
        <w:spacing w:after="0" w:line="240" w:lineRule="auto"/>
        <w:rPr>
          <w:rFonts w:ascii="Times New Roman" w:eastAsiaTheme="minorHAnsi" w:hAnsi="Times New Roman"/>
          <w:sz w:val="24"/>
          <w:szCs w:val="24"/>
          <w:lang w:val="en-US"/>
        </w:rPr>
      </w:pPr>
      <w:r w:rsidRPr="00DB0937">
        <w:rPr>
          <w:rFonts w:ascii="Times New Roman" w:eastAsiaTheme="minorHAnsi" w:hAnsi="Times New Roman"/>
          <w:sz w:val="24"/>
          <w:szCs w:val="24"/>
          <w:lang w:val="en-US"/>
        </w:rPr>
        <w:t xml:space="preserve">We </w:t>
      </w:r>
      <w:r w:rsidR="00EE0713">
        <w:rPr>
          <w:rFonts w:ascii="Times New Roman" w:eastAsiaTheme="minorHAnsi" w:hAnsi="Times New Roman"/>
          <w:sz w:val="24"/>
          <w:szCs w:val="24"/>
          <w:lang w:val="en-US"/>
        </w:rPr>
        <w:t xml:space="preserve">will </w:t>
      </w:r>
      <w:r w:rsidRPr="00DB0937">
        <w:rPr>
          <w:rFonts w:ascii="Times New Roman" w:eastAsiaTheme="minorHAnsi" w:hAnsi="Times New Roman"/>
          <w:sz w:val="24"/>
          <w:szCs w:val="24"/>
          <w:lang w:val="en-US"/>
        </w:rPr>
        <w:t xml:space="preserve">next </w:t>
      </w:r>
      <w:r w:rsidR="00EE0713">
        <w:rPr>
          <w:rFonts w:ascii="Times New Roman" w:eastAsiaTheme="minorHAnsi" w:hAnsi="Times New Roman"/>
          <w:sz w:val="24"/>
          <w:szCs w:val="24"/>
          <w:lang w:val="en-US"/>
        </w:rPr>
        <w:t>identify</w:t>
      </w:r>
      <w:r>
        <w:rPr>
          <w:rFonts w:ascii="Times New Roman" w:eastAsiaTheme="minorHAnsi" w:hAnsi="Times New Roman"/>
          <w:sz w:val="24"/>
          <w:szCs w:val="24"/>
          <w:lang w:val="en-US"/>
        </w:rPr>
        <w:t xml:space="preserve"> high-confidence </w:t>
      </w:r>
      <w:r w:rsidRPr="00DB0937">
        <w:rPr>
          <w:rFonts w:ascii="Times New Roman" w:eastAsiaTheme="minorHAnsi" w:hAnsi="Times New Roman"/>
          <w:sz w:val="24"/>
          <w:szCs w:val="24"/>
          <w:lang w:val="en-US"/>
        </w:rPr>
        <w:t xml:space="preserve">V-region </w:t>
      </w:r>
      <w:r w:rsidR="00743322">
        <w:rPr>
          <w:rFonts w:ascii="Times New Roman" w:eastAsiaTheme="minorHAnsi" w:hAnsi="Times New Roman"/>
          <w:sz w:val="24"/>
          <w:szCs w:val="24"/>
          <w:lang w:val="en-US"/>
        </w:rPr>
        <w:t xml:space="preserve">peptides overlapping with </w:t>
      </w:r>
      <w:r>
        <w:rPr>
          <w:rFonts w:ascii="Times New Roman" w:eastAsiaTheme="minorHAnsi" w:hAnsi="Times New Roman"/>
          <w:sz w:val="24"/>
          <w:szCs w:val="24"/>
          <w:lang w:val="en-US"/>
        </w:rPr>
        <w:t>unique CDR</w:t>
      </w:r>
      <w:r w:rsidRPr="00DB0937">
        <w:rPr>
          <w:rFonts w:ascii="Times New Roman" w:eastAsiaTheme="minorHAnsi" w:hAnsi="Times New Roman"/>
          <w:sz w:val="24"/>
          <w:szCs w:val="24"/>
          <w:lang w:val="en-US"/>
        </w:rPr>
        <w:t>s</w:t>
      </w:r>
      <w:r>
        <w:rPr>
          <w:rFonts w:ascii="Times New Roman" w:eastAsiaTheme="minorHAnsi" w:hAnsi="Times New Roman"/>
          <w:sz w:val="24"/>
          <w:szCs w:val="24"/>
          <w:lang w:val="en-US"/>
        </w:rPr>
        <w:t xml:space="preserve"> using newly developed software that integrates NGS and MS approaches to antibody analysis. </w:t>
      </w:r>
      <w:r w:rsidRPr="00DB0937">
        <w:rPr>
          <w:rFonts w:ascii="Times New Roman" w:eastAsiaTheme="minorHAnsi" w:hAnsi="Times New Roman"/>
          <w:sz w:val="24"/>
          <w:szCs w:val="24"/>
          <w:lang w:val="en-US"/>
        </w:rPr>
        <w:t>To</w:t>
      </w:r>
      <w:r>
        <w:rPr>
          <w:rFonts w:ascii="Times New Roman" w:eastAsiaTheme="minorHAnsi" w:hAnsi="Times New Roman"/>
          <w:sz w:val="24"/>
          <w:szCs w:val="24"/>
          <w:lang w:val="en-US"/>
        </w:rPr>
        <w:t xml:space="preserve"> produce recombinant monoclonal </w:t>
      </w:r>
      <w:r w:rsidRPr="00DB0937">
        <w:rPr>
          <w:rFonts w:ascii="Times New Roman" w:eastAsiaTheme="minorHAnsi" w:hAnsi="Times New Roman"/>
          <w:sz w:val="24"/>
          <w:szCs w:val="24"/>
          <w:lang w:val="en-US"/>
        </w:rPr>
        <w:t>antibodi</w:t>
      </w:r>
      <w:r w:rsidR="008C6B25">
        <w:rPr>
          <w:rFonts w:ascii="Times New Roman" w:eastAsiaTheme="minorHAnsi" w:hAnsi="Times New Roman"/>
          <w:sz w:val="24"/>
          <w:szCs w:val="24"/>
          <w:lang w:val="en-US"/>
        </w:rPr>
        <w:t>es, heavy and light chains w</w:t>
      </w:r>
      <w:r w:rsidR="00EE0713">
        <w:rPr>
          <w:rFonts w:ascii="Times New Roman" w:eastAsiaTheme="minorHAnsi" w:hAnsi="Times New Roman"/>
          <w:sz w:val="24"/>
          <w:szCs w:val="24"/>
          <w:lang w:val="en-US"/>
        </w:rPr>
        <w:t xml:space="preserve">ill be </w:t>
      </w:r>
      <w:proofErr w:type="spellStart"/>
      <w:r w:rsidRPr="00DB0937">
        <w:rPr>
          <w:rFonts w:ascii="Times New Roman" w:eastAsiaTheme="minorHAnsi" w:hAnsi="Times New Roman"/>
          <w:sz w:val="24"/>
          <w:szCs w:val="24"/>
          <w:lang w:val="en-US"/>
        </w:rPr>
        <w:t>combinatorially</w:t>
      </w:r>
      <w:proofErr w:type="spellEnd"/>
      <w:r w:rsidRPr="00DB0937">
        <w:rPr>
          <w:rFonts w:ascii="Times New Roman" w:eastAsiaTheme="minorHAnsi" w:hAnsi="Times New Roman"/>
          <w:sz w:val="24"/>
          <w:szCs w:val="24"/>
          <w:lang w:val="en-US"/>
        </w:rPr>
        <w:t xml:space="preserve"> </w:t>
      </w:r>
      <w:r w:rsidR="00743322">
        <w:rPr>
          <w:rFonts w:ascii="Times New Roman" w:eastAsiaTheme="minorHAnsi" w:hAnsi="Times New Roman"/>
          <w:sz w:val="24"/>
          <w:szCs w:val="24"/>
          <w:lang w:val="en-US"/>
        </w:rPr>
        <w:t>paired and expressed</w:t>
      </w:r>
      <w:r w:rsidR="001B17DA">
        <w:rPr>
          <w:rFonts w:ascii="Times New Roman" w:eastAsiaTheme="minorHAnsi" w:hAnsi="Times New Roman"/>
          <w:sz w:val="24"/>
          <w:szCs w:val="24"/>
          <w:lang w:val="en-US"/>
        </w:rPr>
        <w:t xml:space="preserve">. </w:t>
      </w:r>
      <w:r>
        <w:rPr>
          <w:rFonts w:ascii="Times New Roman" w:eastAsiaTheme="minorHAnsi" w:hAnsi="Times New Roman"/>
          <w:sz w:val="24"/>
          <w:szCs w:val="24"/>
          <w:lang w:val="en-US"/>
        </w:rPr>
        <w:t xml:space="preserve">The recombinant </w:t>
      </w:r>
      <w:r w:rsidRPr="00DB0937">
        <w:rPr>
          <w:rFonts w:ascii="Times New Roman" w:eastAsiaTheme="minorHAnsi" w:hAnsi="Times New Roman"/>
          <w:sz w:val="24"/>
          <w:szCs w:val="24"/>
          <w:lang w:val="en-US"/>
        </w:rPr>
        <w:t xml:space="preserve">antibodies </w:t>
      </w:r>
      <w:r>
        <w:rPr>
          <w:rFonts w:ascii="Times New Roman" w:eastAsiaTheme="minorHAnsi" w:hAnsi="Times New Roman"/>
          <w:sz w:val="24"/>
          <w:szCs w:val="24"/>
          <w:lang w:val="en-US"/>
        </w:rPr>
        <w:t xml:space="preserve">will be further screened to </w:t>
      </w:r>
      <w:r w:rsidR="00EE0713">
        <w:rPr>
          <w:rFonts w:ascii="Times New Roman" w:eastAsiaTheme="minorHAnsi" w:hAnsi="Times New Roman"/>
          <w:sz w:val="24"/>
          <w:szCs w:val="24"/>
          <w:lang w:val="en-US"/>
        </w:rPr>
        <w:t>identify</w:t>
      </w:r>
      <w:r w:rsidRPr="00DB0937">
        <w:rPr>
          <w:rFonts w:ascii="Times New Roman" w:eastAsiaTheme="minorHAnsi" w:hAnsi="Times New Roman"/>
          <w:sz w:val="24"/>
          <w:szCs w:val="24"/>
          <w:lang w:val="en-US"/>
        </w:rPr>
        <w:t xml:space="preserve"> </w:t>
      </w:r>
      <w:r>
        <w:rPr>
          <w:rFonts w:ascii="Times New Roman" w:eastAsiaTheme="minorHAnsi" w:hAnsi="Times New Roman"/>
          <w:sz w:val="24"/>
          <w:szCs w:val="24"/>
          <w:lang w:val="en-US"/>
        </w:rPr>
        <w:t xml:space="preserve">unique heavy and light chain pairs. We will further analyze how the obtained </w:t>
      </w:r>
      <w:r w:rsidRPr="00DB0937">
        <w:rPr>
          <w:rFonts w:ascii="Times New Roman" w:eastAsiaTheme="minorHAnsi" w:hAnsi="Times New Roman"/>
          <w:sz w:val="24"/>
          <w:szCs w:val="24"/>
          <w:lang w:val="en-US"/>
        </w:rPr>
        <w:t>monoclonal</w:t>
      </w:r>
    </w:p>
    <w:p w:rsidR="008C6B25" w:rsidRDefault="00DB0937" w:rsidP="008C6B25">
      <w:pPr>
        <w:autoSpaceDE w:val="0"/>
        <w:autoSpaceDN w:val="0"/>
        <w:adjustRightInd w:val="0"/>
        <w:spacing w:after="0" w:line="240" w:lineRule="auto"/>
        <w:rPr>
          <w:rFonts w:ascii="Times New Roman" w:eastAsiaTheme="minorHAnsi" w:hAnsi="Times New Roman"/>
          <w:sz w:val="24"/>
          <w:szCs w:val="24"/>
          <w:lang w:val="en-US"/>
        </w:rPr>
      </w:pPr>
      <w:proofErr w:type="gramStart"/>
      <w:r w:rsidRPr="00DB0937">
        <w:rPr>
          <w:rFonts w:ascii="Times New Roman" w:eastAsiaTheme="minorHAnsi" w:hAnsi="Times New Roman"/>
          <w:sz w:val="24"/>
          <w:szCs w:val="24"/>
          <w:lang w:val="en-US"/>
        </w:rPr>
        <w:t>antibodies</w:t>
      </w:r>
      <w:proofErr w:type="gramEnd"/>
      <w:r w:rsidRPr="00DB0937">
        <w:rPr>
          <w:rFonts w:ascii="Times New Roman" w:eastAsiaTheme="minorHAnsi" w:hAnsi="Times New Roman"/>
          <w:sz w:val="24"/>
          <w:szCs w:val="24"/>
          <w:lang w:val="en-US"/>
        </w:rPr>
        <w:t xml:space="preserve"> </w:t>
      </w:r>
      <w:r w:rsidR="008C6B25">
        <w:rPr>
          <w:rFonts w:ascii="Times New Roman" w:eastAsiaTheme="minorHAnsi" w:hAnsi="Times New Roman"/>
          <w:sz w:val="24"/>
          <w:szCs w:val="24"/>
          <w:lang w:val="en-US"/>
        </w:rPr>
        <w:t xml:space="preserve">react against diverse epitopes and evaluate </w:t>
      </w:r>
      <w:r w:rsidRPr="00DB0937">
        <w:rPr>
          <w:rFonts w:ascii="Times New Roman" w:eastAsiaTheme="minorHAnsi" w:hAnsi="Times New Roman"/>
          <w:sz w:val="24"/>
          <w:szCs w:val="24"/>
          <w:lang w:val="en-US"/>
        </w:rPr>
        <w:t>the</w:t>
      </w:r>
      <w:r w:rsidR="00EE0713">
        <w:rPr>
          <w:rFonts w:ascii="Times New Roman" w:eastAsiaTheme="minorHAnsi" w:hAnsi="Times New Roman"/>
          <w:sz w:val="24"/>
          <w:szCs w:val="24"/>
          <w:lang w:val="en-US"/>
        </w:rPr>
        <w:t xml:space="preserve">ir </w:t>
      </w:r>
      <w:r w:rsidRPr="00DB0937">
        <w:rPr>
          <w:rFonts w:ascii="Times New Roman" w:eastAsiaTheme="minorHAnsi" w:hAnsi="Times New Roman"/>
          <w:sz w:val="24"/>
          <w:szCs w:val="24"/>
          <w:lang w:val="en-US"/>
        </w:rPr>
        <w:t>relative binding activity</w:t>
      </w:r>
      <w:r w:rsidR="00EE0713">
        <w:rPr>
          <w:rFonts w:ascii="Times New Roman" w:eastAsiaTheme="minorHAnsi" w:hAnsi="Times New Roman"/>
          <w:sz w:val="24"/>
          <w:szCs w:val="24"/>
          <w:lang w:val="en-US"/>
        </w:rPr>
        <w:t xml:space="preserve">. </w:t>
      </w:r>
      <w:r w:rsidRPr="00DB0937">
        <w:rPr>
          <w:rFonts w:ascii="Times New Roman" w:eastAsiaTheme="minorHAnsi" w:hAnsi="Times New Roman"/>
          <w:sz w:val="24"/>
          <w:szCs w:val="24"/>
          <w:lang w:val="en-US"/>
        </w:rPr>
        <w:t xml:space="preserve"> </w:t>
      </w:r>
    </w:p>
    <w:p w:rsidR="00902335" w:rsidRDefault="00902335" w:rsidP="008C6B25">
      <w:pPr>
        <w:autoSpaceDE w:val="0"/>
        <w:autoSpaceDN w:val="0"/>
        <w:adjustRightInd w:val="0"/>
        <w:spacing w:after="0" w:line="240" w:lineRule="auto"/>
        <w:rPr>
          <w:rFonts w:ascii="Times New Roman" w:eastAsiaTheme="minorHAnsi" w:hAnsi="Times New Roman"/>
          <w:sz w:val="24"/>
          <w:szCs w:val="24"/>
          <w:lang w:val="en-US"/>
        </w:rPr>
      </w:pPr>
    </w:p>
    <w:p w:rsidR="00902335" w:rsidRPr="00902335" w:rsidRDefault="001B17DA" w:rsidP="00902335">
      <w:pPr>
        <w:autoSpaceDE w:val="0"/>
        <w:autoSpaceDN w:val="0"/>
        <w:adjustRightInd w:val="0"/>
        <w:spacing w:after="0" w:line="240" w:lineRule="auto"/>
        <w:rPr>
          <w:rFonts w:ascii="Times New Roman" w:eastAsiaTheme="minorHAnsi" w:hAnsi="Times New Roman"/>
          <w:sz w:val="24"/>
          <w:szCs w:val="24"/>
          <w:lang w:val="en-US"/>
        </w:rPr>
      </w:pPr>
      <w:r>
        <w:rPr>
          <w:rFonts w:ascii="Times New Roman" w:eastAsiaTheme="minorHAnsi" w:hAnsi="Times New Roman"/>
          <w:sz w:val="24"/>
          <w:szCs w:val="24"/>
          <w:lang w:val="en-US"/>
        </w:rPr>
        <w:t>After testing this technology in rabbits, w</w:t>
      </w:r>
      <w:r w:rsidR="00902335" w:rsidRPr="00902335">
        <w:rPr>
          <w:rFonts w:ascii="Times New Roman" w:eastAsiaTheme="minorHAnsi" w:hAnsi="Times New Roman"/>
          <w:sz w:val="24"/>
          <w:szCs w:val="24"/>
          <w:lang w:val="en-US"/>
        </w:rPr>
        <w:t xml:space="preserve">e </w:t>
      </w:r>
      <w:r w:rsidR="00902335">
        <w:rPr>
          <w:rFonts w:ascii="Times New Roman" w:eastAsiaTheme="minorHAnsi" w:hAnsi="Times New Roman"/>
          <w:sz w:val="24"/>
          <w:szCs w:val="24"/>
          <w:lang w:val="en-US"/>
        </w:rPr>
        <w:t xml:space="preserve">will </w:t>
      </w:r>
      <w:r w:rsidR="00902335" w:rsidRPr="00902335">
        <w:rPr>
          <w:rFonts w:ascii="Times New Roman" w:eastAsiaTheme="minorHAnsi" w:hAnsi="Times New Roman"/>
          <w:sz w:val="24"/>
          <w:szCs w:val="24"/>
          <w:lang w:val="en-US"/>
        </w:rPr>
        <w:t xml:space="preserve">next </w:t>
      </w:r>
      <w:r w:rsidR="00902335">
        <w:rPr>
          <w:rFonts w:ascii="Times New Roman" w:eastAsiaTheme="minorHAnsi" w:hAnsi="Times New Roman"/>
          <w:sz w:val="24"/>
          <w:szCs w:val="24"/>
          <w:lang w:val="en-US"/>
        </w:rPr>
        <w:t xml:space="preserve">identify neutralizing </w:t>
      </w:r>
      <w:r w:rsidR="00902335" w:rsidRPr="00902335">
        <w:rPr>
          <w:rFonts w:ascii="Times New Roman" w:eastAsiaTheme="minorHAnsi" w:hAnsi="Times New Roman"/>
          <w:sz w:val="24"/>
          <w:szCs w:val="24"/>
          <w:lang w:val="en-US"/>
        </w:rPr>
        <w:t>antibodies e</w:t>
      </w:r>
      <w:r w:rsidR="00902335">
        <w:rPr>
          <w:rFonts w:ascii="Times New Roman" w:eastAsiaTheme="minorHAnsi" w:hAnsi="Times New Roman"/>
          <w:sz w:val="24"/>
          <w:szCs w:val="24"/>
          <w:lang w:val="en-US"/>
        </w:rPr>
        <w:t xml:space="preserve">licited against a pathogen from </w:t>
      </w:r>
      <w:r>
        <w:rPr>
          <w:rFonts w:ascii="Times New Roman" w:eastAsiaTheme="minorHAnsi" w:hAnsi="Times New Roman"/>
          <w:sz w:val="24"/>
          <w:szCs w:val="24"/>
          <w:lang w:val="en-US"/>
        </w:rPr>
        <w:t xml:space="preserve">the plasma of an </w:t>
      </w:r>
      <w:r w:rsidR="00902335" w:rsidRPr="00902335">
        <w:rPr>
          <w:rFonts w:ascii="Times New Roman" w:eastAsiaTheme="minorHAnsi" w:hAnsi="Times New Roman"/>
          <w:sz w:val="24"/>
          <w:szCs w:val="24"/>
          <w:lang w:val="en-US"/>
        </w:rPr>
        <w:t xml:space="preserve">infected individual. We </w:t>
      </w:r>
      <w:r w:rsidR="00902335">
        <w:rPr>
          <w:rFonts w:ascii="Times New Roman" w:eastAsiaTheme="minorHAnsi" w:hAnsi="Times New Roman"/>
          <w:sz w:val="24"/>
          <w:szCs w:val="24"/>
          <w:lang w:val="en-US"/>
        </w:rPr>
        <w:t>will initially focus</w:t>
      </w:r>
      <w:r w:rsidR="00902335" w:rsidRPr="00902335">
        <w:rPr>
          <w:rFonts w:ascii="Times New Roman" w:eastAsiaTheme="minorHAnsi" w:hAnsi="Times New Roman"/>
          <w:sz w:val="24"/>
          <w:szCs w:val="24"/>
          <w:lang w:val="en-US"/>
        </w:rPr>
        <w:t xml:space="preserve"> on </w:t>
      </w:r>
      <w:r w:rsidR="00902335">
        <w:rPr>
          <w:rFonts w:ascii="Times New Roman" w:eastAsiaTheme="minorHAnsi" w:hAnsi="Times New Roman"/>
          <w:sz w:val="24"/>
          <w:szCs w:val="24"/>
          <w:lang w:val="en-US"/>
        </w:rPr>
        <w:t xml:space="preserve">infections that have </w:t>
      </w:r>
      <w:r w:rsidR="00902335" w:rsidRPr="00902335">
        <w:rPr>
          <w:rFonts w:ascii="Times New Roman" w:eastAsiaTheme="minorHAnsi" w:hAnsi="Times New Roman"/>
          <w:sz w:val="24"/>
          <w:szCs w:val="24"/>
          <w:lang w:val="en-US"/>
        </w:rPr>
        <w:t xml:space="preserve">high prevalence in healthy </w:t>
      </w:r>
      <w:r w:rsidR="00902335">
        <w:rPr>
          <w:rFonts w:ascii="Times New Roman" w:eastAsiaTheme="minorHAnsi" w:hAnsi="Times New Roman"/>
          <w:sz w:val="24"/>
          <w:szCs w:val="24"/>
          <w:lang w:val="en-US"/>
        </w:rPr>
        <w:t xml:space="preserve">adults. This will require designing a </w:t>
      </w:r>
      <w:r w:rsidR="00EE0713">
        <w:rPr>
          <w:rFonts w:ascii="Times New Roman" w:eastAsiaTheme="minorHAnsi" w:hAnsi="Times New Roman"/>
          <w:sz w:val="24"/>
          <w:szCs w:val="24"/>
          <w:lang w:val="en-US"/>
        </w:rPr>
        <w:t>purification procedure for</w:t>
      </w:r>
      <w:r w:rsidR="00902335">
        <w:rPr>
          <w:rFonts w:ascii="Times New Roman" w:eastAsiaTheme="minorHAnsi" w:hAnsi="Times New Roman"/>
          <w:sz w:val="24"/>
          <w:szCs w:val="24"/>
          <w:lang w:val="en-US"/>
        </w:rPr>
        <w:t xml:space="preserve"> </w:t>
      </w:r>
      <w:r w:rsidR="00902335" w:rsidRPr="00902335">
        <w:rPr>
          <w:rFonts w:ascii="Times New Roman" w:eastAsiaTheme="minorHAnsi" w:hAnsi="Times New Roman"/>
          <w:sz w:val="24"/>
          <w:szCs w:val="24"/>
          <w:lang w:val="en-US"/>
        </w:rPr>
        <w:t>enrich</w:t>
      </w:r>
      <w:r w:rsidR="00EE0713">
        <w:rPr>
          <w:rFonts w:ascii="Times New Roman" w:eastAsiaTheme="minorHAnsi" w:hAnsi="Times New Roman"/>
          <w:sz w:val="24"/>
          <w:szCs w:val="24"/>
          <w:lang w:val="en-US"/>
        </w:rPr>
        <w:t>ing</w:t>
      </w:r>
      <w:r w:rsidR="00902335" w:rsidRPr="00902335">
        <w:rPr>
          <w:rFonts w:ascii="Times New Roman" w:eastAsiaTheme="minorHAnsi" w:hAnsi="Times New Roman"/>
          <w:sz w:val="24"/>
          <w:szCs w:val="24"/>
          <w:lang w:val="en-US"/>
        </w:rPr>
        <w:t xml:space="preserve"> specifically for neutralizing antibodies.</w:t>
      </w:r>
    </w:p>
    <w:p w:rsidR="00902335" w:rsidRDefault="00902335" w:rsidP="008C6B25">
      <w:pPr>
        <w:autoSpaceDE w:val="0"/>
        <w:autoSpaceDN w:val="0"/>
        <w:adjustRightInd w:val="0"/>
        <w:spacing w:after="0" w:line="240" w:lineRule="auto"/>
        <w:rPr>
          <w:rFonts w:ascii="Times New Roman" w:eastAsiaTheme="minorHAnsi" w:hAnsi="Times New Roman"/>
          <w:sz w:val="24"/>
          <w:szCs w:val="24"/>
          <w:lang w:val="en-US"/>
        </w:rPr>
      </w:pPr>
    </w:p>
    <w:p w:rsidR="00CB065D" w:rsidRPr="00902335" w:rsidRDefault="00CB065D" w:rsidP="00CB065D">
      <w:pPr>
        <w:autoSpaceDE w:val="0"/>
        <w:autoSpaceDN w:val="0"/>
        <w:adjustRightInd w:val="0"/>
        <w:spacing w:after="0" w:line="240" w:lineRule="auto"/>
        <w:rPr>
          <w:rFonts w:ascii="Times New Roman" w:eastAsiaTheme="minorHAnsi" w:hAnsi="Times New Roman"/>
          <w:sz w:val="24"/>
          <w:szCs w:val="24"/>
          <w:lang w:val="en-US"/>
        </w:rPr>
      </w:pPr>
      <w:r>
        <w:rPr>
          <w:rFonts w:ascii="Times New Roman" w:eastAsiaTheme="minorHAnsi" w:hAnsi="Times New Roman"/>
          <w:sz w:val="24"/>
          <w:szCs w:val="24"/>
          <w:lang w:val="en-US"/>
        </w:rPr>
        <w:t xml:space="preserve">The antibodies we isolated using stringent purification </w:t>
      </w:r>
      <w:r w:rsidRPr="00902335">
        <w:rPr>
          <w:rFonts w:ascii="Times New Roman" w:eastAsiaTheme="minorHAnsi" w:hAnsi="Times New Roman"/>
          <w:sz w:val="24"/>
          <w:szCs w:val="24"/>
          <w:lang w:val="en-US"/>
        </w:rPr>
        <w:t>method could represent only a fraction of</w:t>
      </w:r>
    </w:p>
    <w:p w:rsidR="00B10750" w:rsidRPr="00B10750" w:rsidRDefault="00CB065D" w:rsidP="00B10750">
      <w:pPr>
        <w:autoSpaceDE w:val="0"/>
        <w:autoSpaceDN w:val="0"/>
        <w:adjustRightInd w:val="0"/>
        <w:spacing w:after="0" w:line="240" w:lineRule="auto"/>
        <w:rPr>
          <w:rFonts w:ascii="Times New Roman" w:eastAsiaTheme="minorHAnsi" w:hAnsi="Times New Roman"/>
          <w:sz w:val="24"/>
          <w:szCs w:val="24"/>
          <w:lang w:val="en-US"/>
        </w:rPr>
      </w:pPr>
      <w:proofErr w:type="gramStart"/>
      <w:r w:rsidRPr="00902335">
        <w:rPr>
          <w:rFonts w:ascii="Times New Roman" w:eastAsiaTheme="minorHAnsi" w:hAnsi="Times New Roman"/>
          <w:sz w:val="24"/>
          <w:szCs w:val="24"/>
          <w:lang w:val="en-US"/>
        </w:rPr>
        <w:t>the</w:t>
      </w:r>
      <w:proofErr w:type="gramEnd"/>
      <w:r w:rsidRPr="00902335">
        <w:rPr>
          <w:rFonts w:ascii="Times New Roman" w:eastAsiaTheme="minorHAnsi" w:hAnsi="Times New Roman"/>
          <w:sz w:val="24"/>
          <w:szCs w:val="24"/>
          <w:lang w:val="en-US"/>
        </w:rPr>
        <w:t xml:space="preserve"> total </w:t>
      </w:r>
      <w:r>
        <w:rPr>
          <w:rFonts w:ascii="Times New Roman" w:eastAsiaTheme="minorHAnsi" w:hAnsi="Times New Roman"/>
          <w:sz w:val="24"/>
          <w:szCs w:val="24"/>
          <w:lang w:val="en-US"/>
        </w:rPr>
        <w:t xml:space="preserve">antigen-specific antibodies found in </w:t>
      </w:r>
      <w:r w:rsidRPr="00902335">
        <w:rPr>
          <w:rFonts w:ascii="Times New Roman" w:eastAsiaTheme="minorHAnsi" w:hAnsi="Times New Roman"/>
          <w:sz w:val="24"/>
          <w:szCs w:val="24"/>
          <w:lang w:val="en-US"/>
        </w:rPr>
        <w:t xml:space="preserve">circulation </w:t>
      </w:r>
      <w:r>
        <w:rPr>
          <w:rFonts w:ascii="Times New Roman" w:eastAsiaTheme="minorHAnsi" w:hAnsi="Times New Roman"/>
          <w:sz w:val="24"/>
          <w:szCs w:val="24"/>
          <w:lang w:val="en-US"/>
        </w:rPr>
        <w:t>due to a variety of reasons; (</w:t>
      </w:r>
      <w:proofErr w:type="spellStart"/>
      <w:r>
        <w:rPr>
          <w:rFonts w:ascii="Times New Roman" w:eastAsiaTheme="minorHAnsi" w:hAnsi="Times New Roman"/>
          <w:sz w:val="24"/>
          <w:szCs w:val="24"/>
          <w:lang w:val="en-US"/>
        </w:rPr>
        <w:t>i</w:t>
      </w:r>
      <w:proofErr w:type="spellEnd"/>
      <w:r>
        <w:rPr>
          <w:rFonts w:ascii="Times New Roman" w:eastAsiaTheme="minorHAnsi" w:hAnsi="Times New Roman"/>
          <w:sz w:val="24"/>
          <w:szCs w:val="24"/>
          <w:lang w:val="en-US"/>
        </w:rPr>
        <w:t xml:space="preserve">) too stringent  purification conditions for lower-affinity </w:t>
      </w:r>
      <w:r w:rsidRPr="00902335">
        <w:rPr>
          <w:rFonts w:ascii="Times New Roman" w:eastAsiaTheme="minorHAnsi" w:hAnsi="Times New Roman"/>
          <w:sz w:val="24"/>
          <w:szCs w:val="24"/>
          <w:lang w:val="en-US"/>
        </w:rPr>
        <w:t xml:space="preserve">antibodies; </w:t>
      </w:r>
      <w:r>
        <w:rPr>
          <w:rFonts w:ascii="Times New Roman" w:eastAsiaTheme="minorHAnsi" w:hAnsi="Times New Roman"/>
          <w:sz w:val="24"/>
          <w:szCs w:val="24"/>
          <w:lang w:val="en-US"/>
        </w:rPr>
        <w:t xml:space="preserve">(ii) </w:t>
      </w:r>
      <w:r w:rsidRPr="00902335">
        <w:rPr>
          <w:rFonts w:ascii="Times New Roman" w:eastAsiaTheme="minorHAnsi" w:hAnsi="Times New Roman"/>
          <w:sz w:val="24"/>
          <w:szCs w:val="24"/>
          <w:lang w:val="en-US"/>
        </w:rPr>
        <w:t>limited B cell source for generation</w:t>
      </w:r>
      <w:r>
        <w:rPr>
          <w:rFonts w:ascii="Times New Roman" w:eastAsiaTheme="minorHAnsi" w:hAnsi="Times New Roman"/>
          <w:sz w:val="24"/>
          <w:szCs w:val="24"/>
          <w:lang w:val="en-US"/>
        </w:rPr>
        <w:t xml:space="preserve"> of NGS reads, and (ii) the </w:t>
      </w:r>
      <w:r w:rsidRPr="00902335">
        <w:rPr>
          <w:rFonts w:ascii="Times New Roman" w:eastAsiaTheme="minorHAnsi" w:hAnsi="Times New Roman"/>
          <w:sz w:val="24"/>
          <w:szCs w:val="24"/>
          <w:lang w:val="en-US"/>
        </w:rPr>
        <w:t>limit</w:t>
      </w:r>
      <w:r>
        <w:rPr>
          <w:rFonts w:ascii="Times New Roman" w:eastAsiaTheme="minorHAnsi" w:hAnsi="Times New Roman"/>
          <w:sz w:val="24"/>
          <w:szCs w:val="24"/>
          <w:lang w:val="en-US"/>
        </w:rPr>
        <w:t>ations</w:t>
      </w:r>
      <w:r w:rsidRPr="00902335">
        <w:rPr>
          <w:rFonts w:ascii="Times New Roman" w:eastAsiaTheme="minorHAnsi" w:hAnsi="Times New Roman"/>
          <w:sz w:val="24"/>
          <w:szCs w:val="24"/>
          <w:lang w:val="en-US"/>
        </w:rPr>
        <w:t xml:space="preserve"> of detection </w:t>
      </w:r>
      <w:r>
        <w:rPr>
          <w:rFonts w:ascii="Times New Roman" w:eastAsiaTheme="minorHAnsi" w:hAnsi="Times New Roman"/>
          <w:sz w:val="24"/>
          <w:szCs w:val="24"/>
          <w:lang w:val="en-US"/>
        </w:rPr>
        <w:t xml:space="preserve">by MS </w:t>
      </w:r>
      <w:r w:rsidRPr="00902335">
        <w:rPr>
          <w:rFonts w:ascii="Times New Roman" w:eastAsiaTheme="minorHAnsi" w:hAnsi="Times New Roman"/>
          <w:sz w:val="24"/>
          <w:szCs w:val="24"/>
          <w:lang w:val="en-US"/>
        </w:rPr>
        <w:t xml:space="preserve">instruments. </w:t>
      </w:r>
      <w:r w:rsidR="00B10750">
        <w:rPr>
          <w:rFonts w:ascii="Times New Roman" w:eastAsiaTheme="minorHAnsi" w:hAnsi="Times New Roman"/>
          <w:sz w:val="24"/>
          <w:szCs w:val="24"/>
          <w:lang w:val="en-US"/>
        </w:rPr>
        <w:t xml:space="preserve">Functionally validated antibodies identified using the proposed approach </w:t>
      </w:r>
      <w:r w:rsidR="00B10750" w:rsidRPr="00B10750">
        <w:rPr>
          <w:rFonts w:ascii="Times New Roman" w:eastAsiaTheme="minorHAnsi" w:hAnsi="Times New Roman"/>
          <w:sz w:val="24"/>
          <w:szCs w:val="24"/>
          <w:lang w:val="en-US"/>
        </w:rPr>
        <w:t>can be use</w:t>
      </w:r>
      <w:r w:rsidR="00B10750">
        <w:rPr>
          <w:rFonts w:ascii="Times New Roman" w:eastAsiaTheme="minorHAnsi" w:hAnsi="Times New Roman"/>
          <w:sz w:val="24"/>
          <w:szCs w:val="24"/>
          <w:lang w:val="en-US"/>
        </w:rPr>
        <w:t xml:space="preserve">d for further mining </w:t>
      </w:r>
      <w:r w:rsidR="00B10750" w:rsidRPr="00B10750">
        <w:rPr>
          <w:rFonts w:ascii="Times New Roman" w:eastAsiaTheme="minorHAnsi" w:hAnsi="Times New Roman"/>
          <w:sz w:val="24"/>
          <w:szCs w:val="24"/>
          <w:lang w:val="en-US"/>
        </w:rPr>
        <w:t>of addit</w:t>
      </w:r>
      <w:r w:rsidR="00B10750">
        <w:rPr>
          <w:rFonts w:ascii="Times New Roman" w:eastAsiaTheme="minorHAnsi" w:hAnsi="Times New Roman"/>
          <w:sz w:val="24"/>
          <w:szCs w:val="24"/>
          <w:lang w:val="en-US"/>
        </w:rPr>
        <w:t xml:space="preserve">ional clonally related antibody </w:t>
      </w:r>
      <w:r w:rsidR="00B10750" w:rsidRPr="00B10750">
        <w:rPr>
          <w:rFonts w:ascii="Times New Roman" w:eastAsiaTheme="minorHAnsi" w:hAnsi="Times New Roman"/>
          <w:sz w:val="24"/>
          <w:szCs w:val="24"/>
          <w:lang w:val="en-US"/>
        </w:rPr>
        <w:t xml:space="preserve">chains from the </w:t>
      </w:r>
      <w:r w:rsidR="00B10750">
        <w:rPr>
          <w:rFonts w:ascii="Times New Roman" w:eastAsiaTheme="minorHAnsi" w:hAnsi="Times New Roman"/>
          <w:sz w:val="24"/>
          <w:szCs w:val="24"/>
          <w:lang w:val="en-US"/>
        </w:rPr>
        <w:t xml:space="preserve">NGS database. </w:t>
      </w:r>
      <w:r w:rsidR="00B10750" w:rsidRPr="00B10750">
        <w:rPr>
          <w:rFonts w:ascii="Times New Roman" w:eastAsiaTheme="minorHAnsi" w:hAnsi="Times New Roman"/>
          <w:sz w:val="24"/>
          <w:szCs w:val="24"/>
          <w:lang w:val="en-US"/>
        </w:rPr>
        <w:t>These additional</w:t>
      </w:r>
    </w:p>
    <w:p w:rsidR="00B10750" w:rsidRPr="00B10750" w:rsidRDefault="00B10750" w:rsidP="00B10750">
      <w:pPr>
        <w:autoSpaceDE w:val="0"/>
        <w:autoSpaceDN w:val="0"/>
        <w:adjustRightInd w:val="0"/>
        <w:spacing w:after="0" w:line="240" w:lineRule="auto"/>
        <w:rPr>
          <w:rFonts w:ascii="Times New Roman" w:eastAsiaTheme="minorHAnsi" w:hAnsi="Times New Roman"/>
          <w:sz w:val="24"/>
          <w:szCs w:val="24"/>
          <w:lang w:val="en-US"/>
        </w:rPr>
      </w:pPr>
      <w:proofErr w:type="gramStart"/>
      <w:r w:rsidRPr="00B10750">
        <w:rPr>
          <w:rFonts w:ascii="Times New Roman" w:eastAsiaTheme="minorHAnsi" w:hAnsi="Times New Roman"/>
          <w:sz w:val="24"/>
          <w:szCs w:val="24"/>
          <w:lang w:val="en-US"/>
        </w:rPr>
        <w:t>antibody</w:t>
      </w:r>
      <w:proofErr w:type="gramEnd"/>
      <w:r w:rsidRPr="00B10750">
        <w:rPr>
          <w:rFonts w:ascii="Times New Roman" w:eastAsiaTheme="minorHAnsi" w:hAnsi="Times New Roman"/>
          <w:sz w:val="24"/>
          <w:szCs w:val="24"/>
          <w:lang w:val="en-US"/>
        </w:rPr>
        <w:t xml:space="preserve"> chains could have been missed</w:t>
      </w:r>
      <w:r>
        <w:rPr>
          <w:rFonts w:ascii="Times New Roman" w:eastAsiaTheme="minorHAnsi" w:hAnsi="Times New Roman"/>
          <w:sz w:val="24"/>
          <w:szCs w:val="24"/>
          <w:lang w:val="en-US"/>
        </w:rPr>
        <w:t xml:space="preserve"> owing to their low affinity or low </w:t>
      </w:r>
      <w:r w:rsidRPr="00B10750">
        <w:rPr>
          <w:rFonts w:ascii="Times New Roman" w:eastAsiaTheme="minorHAnsi" w:hAnsi="Times New Roman"/>
          <w:sz w:val="24"/>
          <w:szCs w:val="24"/>
          <w:lang w:val="en-US"/>
        </w:rPr>
        <w:t>abundance</w:t>
      </w:r>
      <w:r>
        <w:rPr>
          <w:rFonts w:ascii="Times New Roman" w:eastAsiaTheme="minorHAnsi" w:hAnsi="Times New Roman"/>
          <w:sz w:val="24"/>
          <w:szCs w:val="24"/>
          <w:lang w:val="en-US"/>
        </w:rPr>
        <w:t xml:space="preserve"> in serum</w:t>
      </w:r>
      <w:r w:rsidRPr="00B10750">
        <w:rPr>
          <w:rFonts w:ascii="Times New Roman" w:eastAsiaTheme="minorHAnsi" w:hAnsi="Times New Roman"/>
          <w:sz w:val="24"/>
          <w:szCs w:val="24"/>
          <w:lang w:val="en-US"/>
        </w:rPr>
        <w:t xml:space="preserve">. </w:t>
      </w:r>
    </w:p>
    <w:p w:rsidR="00B3361C" w:rsidRPr="00871FD0" w:rsidRDefault="00B3361C" w:rsidP="00B3361C">
      <w:pPr>
        <w:autoSpaceDE w:val="0"/>
        <w:autoSpaceDN w:val="0"/>
        <w:adjustRightInd w:val="0"/>
        <w:spacing w:after="0" w:line="240" w:lineRule="auto"/>
        <w:rPr>
          <w:rFonts w:ascii="Times New Roman" w:eastAsiaTheme="minorHAnsi" w:hAnsi="Times New Roman"/>
          <w:color w:val="000000"/>
          <w:sz w:val="24"/>
          <w:szCs w:val="24"/>
          <w:lang w:val="en-US"/>
        </w:rPr>
      </w:pPr>
    </w:p>
    <w:p w:rsidR="00710911" w:rsidRDefault="00710911" w:rsidP="00710911">
      <w:pPr>
        <w:pStyle w:val="Default"/>
        <w:numPr>
          <w:ilvl w:val="0"/>
          <w:numId w:val="1"/>
        </w:numPr>
        <w:rPr>
          <w:rFonts w:ascii="Times New Roman" w:hAnsi="Times New Roman" w:cs="Times New Roman"/>
          <w:b/>
          <w:bCs/>
          <w:lang w:val="en-US"/>
        </w:rPr>
      </w:pPr>
      <w:r w:rsidRPr="00710911">
        <w:rPr>
          <w:rFonts w:ascii="Times New Roman" w:hAnsi="Times New Roman" w:cs="Times New Roman"/>
          <w:b/>
          <w:bCs/>
          <w:lang w:val="en-US"/>
        </w:rPr>
        <w:t>Summary</w:t>
      </w:r>
    </w:p>
    <w:p w:rsidR="00902335" w:rsidRDefault="00902335" w:rsidP="00902335">
      <w:pPr>
        <w:pStyle w:val="Default"/>
        <w:rPr>
          <w:rFonts w:ascii="Times New Roman" w:hAnsi="Times New Roman" w:cs="Times New Roman"/>
          <w:b/>
          <w:bCs/>
          <w:lang w:val="en-US"/>
        </w:rPr>
      </w:pPr>
    </w:p>
    <w:p w:rsidR="00B10750" w:rsidRPr="00B10750" w:rsidRDefault="00B10750" w:rsidP="001B17DA">
      <w:pPr>
        <w:autoSpaceDE w:val="0"/>
        <w:autoSpaceDN w:val="0"/>
        <w:adjustRightInd w:val="0"/>
        <w:spacing w:after="0" w:line="240" w:lineRule="auto"/>
        <w:rPr>
          <w:rFonts w:ascii="Times New Roman" w:eastAsiaTheme="minorHAnsi" w:hAnsi="Times New Roman"/>
          <w:sz w:val="24"/>
          <w:szCs w:val="24"/>
          <w:lang w:val="en-US"/>
        </w:rPr>
      </w:pPr>
      <w:r>
        <w:rPr>
          <w:rFonts w:ascii="Times New Roman" w:eastAsiaTheme="minorHAnsi" w:hAnsi="Times New Roman"/>
          <w:sz w:val="24"/>
          <w:szCs w:val="24"/>
          <w:lang w:val="en-US"/>
        </w:rPr>
        <w:t xml:space="preserve">In vaccine research, antibody </w:t>
      </w:r>
      <w:r w:rsidR="00902335" w:rsidRPr="00B10750">
        <w:rPr>
          <w:rFonts w:ascii="Times New Roman" w:eastAsiaTheme="minorHAnsi" w:hAnsi="Times New Roman"/>
          <w:sz w:val="24"/>
          <w:szCs w:val="24"/>
          <w:lang w:val="en-US"/>
        </w:rPr>
        <w:t>titers meas</w:t>
      </w:r>
      <w:r>
        <w:rPr>
          <w:rFonts w:ascii="Times New Roman" w:eastAsiaTheme="minorHAnsi" w:hAnsi="Times New Roman"/>
          <w:sz w:val="24"/>
          <w:szCs w:val="24"/>
          <w:lang w:val="en-US"/>
        </w:rPr>
        <w:t xml:space="preserve">ured by ELISA are often used to </w:t>
      </w:r>
      <w:proofErr w:type="gramStart"/>
      <w:r>
        <w:rPr>
          <w:rFonts w:ascii="Times New Roman" w:eastAsiaTheme="minorHAnsi" w:hAnsi="Times New Roman"/>
          <w:sz w:val="24"/>
          <w:szCs w:val="24"/>
          <w:lang w:val="en-US"/>
        </w:rPr>
        <w:t xml:space="preserve">identify </w:t>
      </w:r>
      <w:r w:rsidR="00902335" w:rsidRPr="00B10750">
        <w:rPr>
          <w:rFonts w:ascii="Times New Roman" w:eastAsiaTheme="minorHAnsi" w:hAnsi="Times New Roman"/>
          <w:sz w:val="24"/>
          <w:szCs w:val="24"/>
          <w:lang w:val="en-US"/>
        </w:rPr>
        <w:t xml:space="preserve"> neutralizing</w:t>
      </w:r>
      <w:proofErr w:type="gramEnd"/>
      <w:r w:rsidR="00902335" w:rsidRPr="00B10750">
        <w:rPr>
          <w:rFonts w:ascii="Times New Roman" w:eastAsiaTheme="minorHAnsi" w:hAnsi="Times New Roman"/>
          <w:sz w:val="24"/>
          <w:szCs w:val="24"/>
          <w:lang w:val="en-US"/>
        </w:rPr>
        <w:t xml:space="preserve"> epitopes</w:t>
      </w:r>
      <w:r>
        <w:rPr>
          <w:rFonts w:ascii="Times New Roman" w:eastAsiaTheme="minorHAnsi" w:hAnsi="Times New Roman"/>
          <w:sz w:val="24"/>
          <w:szCs w:val="24"/>
          <w:lang w:val="en-US"/>
        </w:rPr>
        <w:t xml:space="preserve">. </w:t>
      </w:r>
      <w:r w:rsidR="00902335" w:rsidRPr="00B10750">
        <w:rPr>
          <w:rFonts w:ascii="Times New Roman" w:eastAsiaTheme="minorHAnsi" w:hAnsi="Times New Roman"/>
          <w:sz w:val="24"/>
          <w:szCs w:val="24"/>
          <w:lang w:val="en-US"/>
        </w:rPr>
        <w:t xml:space="preserve"> However, </w:t>
      </w:r>
      <w:r>
        <w:rPr>
          <w:rFonts w:ascii="Times New Roman" w:eastAsiaTheme="minorHAnsi" w:hAnsi="Times New Roman"/>
          <w:sz w:val="24"/>
          <w:szCs w:val="24"/>
          <w:lang w:val="en-US"/>
        </w:rPr>
        <w:t xml:space="preserve">this </w:t>
      </w:r>
      <w:proofErr w:type="gramStart"/>
      <w:r w:rsidR="00902335" w:rsidRPr="00B10750">
        <w:rPr>
          <w:rFonts w:ascii="Times New Roman" w:eastAsiaTheme="minorHAnsi" w:hAnsi="Times New Roman"/>
          <w:sz w:val="24"/>
          <w:szCs w:val="24"/>
          <w:lang w:val="en-US"/>
        </w:rPr>
        <w:t>techniques</w:t>
      </w:r>
      <w:proofErr w:type="gramEnd"/>
      <w:r w:rsidR="00902335" w:rsidRPr="00B10750">
        <w:rPr>
          <w:rFonts w:ascii="Times New Roman" w:eastAsiaTheme="minorHAnsi" w:hAnsi="Times New Roman"/>
          <w:sz w:val="24"/>
          <w:szCs w:val="24"/>
          <w:lang w:val="en-US"/>
        </w:rPr>
        <w:t xml:space="preserve"> </w:t>
      </w:r>
      <w:r>
        <w:rPr>
          <w:rFonts w:ascii="Times New Roman" w:eastAsiaTheme="minorHAnsi" w:hAnsi="Times New Roman"/>
          <w:sz w:val="24"/>
          <w:szCs w:val="24"/>
          <w:lang w:val="en-US"/>
        </w:rPr>
        <w:t xml:space="preserve">does not allow </w:t>
      </w:r>
      <w:r w:rsidR="00902335" w:rsidRPr="00B10750">
        <w:rPr>
          <w:rFonts w:ascii="Times New Roman" w:eastAsiaTheme="minorHAnsi" w:hAnsi="Times New Roman"/>
          <w:sz w:val="24"/>
          <w:szCs w:val="24"/>
          <w:lang w:val="en-US"/>
        </w:rPr>
        <w:t>direct i</w:t>
      </w:r>
      <w:r>
        <w:rPr>
          <w:rFonts w:ascii="Times New Roman" w:eastAsiaTheme="minorHAnsi" w:hAnsi="Times New Roman"/>
          <w:sz w:val="24"/>
          <w:szCs w:val="24"/>
          <w:lang w:val="en-US"/>
        </w:rPr>
        <w:t xml:space="preserve">nterrogation of the circulating </w:t>
      </w:r>
      <w:r w:rsidR="00902335" w:rsidRPr="00B10750">
        <w:rPr>
          <w:rFonts w:ascii="Times New Roman" w:eastAsiaTheme="minorHAnsi" w:hAnsi="Times New Roman"/>
          <w:sz w:val="24"/>
          <w:szCs w:val="24"/>
          <w:lang w:val="en-US"/>
        </w:rPr>
        <w:t xml:space="preserve">antibody population. </w:t>
      </w:r>
      <w:r w:rsidR="001B17DA">
        <w:rPr>
          <w:rFonts w:ascii="Times New Roman" w:eastAsiaTheme="minorHAnsi" w:hAnsi="Times New Roman"/>
          <w:sz w:val="24"/>
          <w:szCs w:val="24"/>
          <w:lang w:val="en-US"/>
        </w:rPr>
        <w:t xml:space="preserve">The proposed research will integrate our NGS-based and </w:t>
      </w:r>
      <w:r w:rsidR="001B17DA" w:rsidRPr="00B10750">
        <w:rPr>
          <w:rFonts w:ascii="Times New Roman" w:eastAsiaTheme="minorHAnsi" w:hAnsi="Times New Roman"/>
          <w:sz w:val="24"/>
          <w:szCs w:val="24"/>
          <w:lang w:val="en-US"/>
        </w:rPr>
        <w:t>proteomics-based antibody discovery</w:t>
      </w:r>
      <w:r w:rsidR="001B17DA">
        <w:rPr>
          <w:rFonts w:ascii="Times New Roman" w:eastAsiaTheme="minorHAnsi" w:hAnsi="Times New Roman"/>
          <w:sz w:val="24"/>
          <w:szCs w:val="24"/>
          <w:lang w:val="en-US"/>
        </w:rPr>
        <w:t xml:space="preserve"> </w:t>
      </w:r>
      <w:r w:rsidR="001B17DA" w:rsidRPr="00B10750">
        <w:rPr>
          <w:rFonts w:ascii="Times New Roman" w:eastAsiaTheme="minorHAnsi" w:hAnsi="Times New Roman"/>
          <w:sz w:val="24"/>
          <w:szCs w:val="24"/>
          <w:lang w:val="en-US"/>
        </w:rPr>
        <w:t>approach</w:t>
      </w:r>
      <w:r w:rsidR="001B17DA">
        <w:rPr>
          <w:rFonts w:ascii="Times New Roman" w:eastAsiaTheme="minorHAnsi" w:hAnsi="Times New Roman"/>
          <w:sz w:val="24"/>
          <w:szCs w:val="24"/>
          <w:lang w:val="en-US"/>
        </w:rPr>
        <w:t>es</w:t>
      </w:r>
      <w:r w:rsidR="001B17DA" w:rsidRPr="00B10750">
        <w:rPr>
          <w:rFonts w:ascii="Times New Roman" w:eastAsiaTheme="minorHAnsi" w:hAnsi="Times New Roman"/>
          <w:sz w:val="24"/>
          <w:szCs w:val="24"/>
          <w:lang w:val="en-US"/>
        </w:rPr>
        <w:t xml:space="preserve"> to </w:t>
      </w:r>
      <w:r w:rsidR="001B17DA">
        <w:rPr>
          <w:rFonts w:ascii="Times New Roman" w:eastAsiaTheme="minorHAnsi" w:hAnsi="Times New Roman"/>
          <w:sz w:val="24"/>
          <w:szCs w:val="24"/>
          <w:lang w:val="en-US"/>
        </w:rPr>
        <w:t xml:space="preserve">sequence antiviral </w:t>
      </w:r>
      <w:r w:rsidR="001B17DA" w:rsidRPr="00B10750">
        <w:rPr>
          <w:rFonts w:ascii="Times New Roman" w:eastAsiaTheme="minorHAnsi" w:hAnsi="Times New Roman"/>
          <w:sz w:val="24"/>
          <w:szCs w:val="24"/>
          <w:lang w:val="en-US"/>
        </w:rPr>
        <w:t>monoclonal</w:t>
      </w:r>
      <w:r w:rsidR="001B17DA">
        <w:rPr>
          <w:rFonts w:ascii="Times New Roman" w:eastAsiaTheme="minorHAnsi" w:hAnsi="Times New Roman"/>
          <w:sz w:val="24"/>
          <w:szCs w:val="24"/>
          <w:lang w:val="en-US"/>
        </w:rPr>
        <w:t xml:space="preserve"> antibodies directly from serum. </w:t>
      </w:r>
      <w:r>
        <w:rPr>
          <w:rFonts w:ascii="Times New Roman" w:eastAsiaTheme="minorHAnsi" w:hAnsi="Times New Roman"/>
          <w:sz w:val="24"/>
          <w:szCs w:val="24"/>
          <w:lang w:val="en-US"/>
        </w:rPr>
        <w:t xml:space="preserve"> The </w:t>
      </w:r>
      <w:r w:rsidR="00CB065D">
        <w:rPr>
          <w:rFonts w:ascii="Times New Roman" w:eastAsiaTheme="minorHAnsi" w:hAnsi="Times New Roman"/>
          <w:sz w:val="24"/>
          <w:szCs w:val="24"/>
          <w:lang w:val="en-US"/>
        </w:rPr>
        <w:t xml:space="preserve">proposed method could be used to track </w:t>
      </w:r>
      <w:r w:rsidR="00902335" w:rsidRPr="00B10750">
        <w:rPr>
          <w:rFonts w:ascii="Times New Roman" w:eastAsiaTheme="minorHAnsi" w:hAnsi="Times New Roman"/>
          <w:sz w:val="24"/>
          <w:szCs w:val="24"/>
          <w:lang w:val="en-US"/>
        </w:rPr>
        <w:t xml:space="preserve">changes in the vaccine-specific </w:t>
      </w:r>
      <w:r w:rsidR="00CB065D">
        <w:rPr>
          <w:rFonts w:ascii="Times New Roman" w:eastAsiaTheme="minorHAnsi" w:hAnsi="Times New Roman"/>
          <w:sz w:val="24"/>
          <w:szCs w:val="24"/>
          <w:lang w:val="en-US"/>
        </w:rPr>
        <w:t xml:space="preserve">circulating </w:t>
      </w:r>
      <w:r w:rsidR="00902335" w:rsidRPr="00B10750">
        <w:rPr>
          <w:rFonts w:ascii="Times New Roman" w:eastAsiaTheme="minorHAnsi" w:hAnsi="Times New Roman"/>
          <w:sz w:val="24"/>
          <w:szCs w:val="24"/>
          <w:lang w:val="en-US"/>
        </w:rPr>
        <w:t>antibody r</w:t>
      </w:r>
      <w:r w:rsidR="00CB065D">
        <w:rPr>
          <w:rFonts w:ascii="Times New Roman" w:eastAsiaTheme="minorHAnsi" w:hAnsi="Times New Roman"/>
          <w:sz w:val="24"/>
          <w:szCs w:val="24"/>
          <w:lang w:val="en-US"/>
        </w:rPr>
        <w:t xml:space="preserve">epertoire over time and examine </w:t>
      </w:r>
      <w:r w:rsidR="00902335" w:rsidRPr="00B10750">
        <w:rPr>
          <w:rFonts w:ascii="Times New Roman" w:eastAsiaTheme="minorHAnsi" w:hAnsi="Times New Roman"/>
          <w:sz w:val="24"/>
          <w:szCs w:val="24"/>
          <w:lang w:val="en-US"/>
        </w:rPr>
        <w:t xml:space="preserve">their correlation with the evolving </w:t>
      </w:r>
      <w:r>
        <w:rPr>
          <w:rFonts w:ascii="Times New Roman" w:eastAsiaTheme="minorHAnsi" w:hAnsi="Times New Roman"/>
          <w:sz w:val="24"/>
          <w:szCs w:val="24"/>
          <w:lang w:val="en-US"/>
        </w:rPr>
        <w:t xml:space="preserve">individual antibodies. The </w:t>
      </w:r>
      <w:r w:rsidR="001B17DA">
        <w:rPr>
          <w:rFonts w:ascii="Times New Roman" w:eastAsiaTheme="minorHAnsi" w:hAnsi="Times New Roman"/>
          <w:sz w:val="24"/>
          <w:szCs w:val="24"/>
          <w:lang w:val="en-US"/>
        </w:rPr>
        <w:t xml:space="preserve">combination of NGS-based and MS-based </w:t>
      </w:r>
      <w:r>
        <w:rPr>
          <w:rFonts w:ascii="Times New Roman" w:eastAsiaTheme="minorHAnsi" w:hAnsi="Times New Roman"/>
          <w:sz w:val="24"/>
          <w:szCs w:val="24"/>
          <w:lang w:val="en-US"/>
        </w:rPr>
        <w:t>approach</w:t>
      </w:r>
      <w:r w:rsidR="001B17DA">
        <w:rPr>
          <w:rFonts w:ascii="Times New Roman" w:eastAsiaTheme="minorHAnsi" w:hAnsi="Times New Roman"/>
          <w:sz w:val="24"/>
          <w:szCs w:val="24"/>
          <w:lang w:val="en-US"/>
        </w:rPr>
        <w:t>es also</w:t>
      </w:r>
      <w:r>
        <w:rPr>
          <w:rFonts w:ascii="Times New Roman" w:eastAsiaTheme="minorHAnsi" w:hAnsi="Times New Roman"/>
          <w:sz w:val="24"/>
          <w:szCs w:val="24"/>
          <w:lang w:val="en-US"/>
        </w:rPr>
        <w:t xml:space="preserve"> allows one to reconstitute a combined pool of neutralizing</w:t>
      </w:r>
      <w:r w:rsidR="00CB065D">
        <w:rPr>
          <w:rFonts w:ascii="Times New Roman" w:eastAsiaTheme="minorHAnsi" w:hAnsi="Times New Roman"/>
          <w:sz w:val="24"/>
          <w:szCs w:val="24"/>
          <w:lang w:val="en-US"/>
        </w:rPr>
        <w:t xml:space="preserve"> </w:t>
      </w:r>
      <w:r w:rsidRPr="00B10750">
        <w:rPr>
          <w:rFonts w:ascii="Times New Roman" w:eastAsiaTheme="minorHAnsi" w:hAnsi="Times New Roman"/>
          <w:sz w:val="24"/>
          <w:szCs w:val="24"/>
          <w:lang w:val="en-US"/>
        </w:rPr>
        <w:t xml:space="preserve">human monoclonal antibodies. </w:t>
      </w:r>
      <w:r>
        <w:rPr>
          <w:rFonts w:ascii="Times New Roman" w:eastAsiaTheme="minorHAnsi" w:hAnsi="Times New Roman"/>
          <w:sz w:val="24"/>
          <w:szCs w:val="24"/>
          <w:lang w:val="en-US"/>
        </w:rPr>
        <w:t xml:space="preserve">A </w:t>
      </w:r>
      <w:r w:rsidRPr="00B10750">
        <w:rPr>
          <w:rFonts w:ascii="Times New Roman" w:eastAsiaTheme="minorHAnsi" w:hAnsi="Times New Roman"/>
          <w:sz w:val="24"/>
          <w:szCs w:val="24"/>
          <w:lang w:val="en-US"/>
        </w:rPr>
        <w:t>neutraliz</w:t>
      </w:r>
      <w:r w:rsidR="00CB065D">
        <w:rPr>
          <w:rFonts w:ascii="Times New Roman" w:eastAsiaTheme="minorHAnsi" w:hAnsi="Times New Roman"/>
          <w:sz w:val="24"/>
          <w:szCs w:val="24"/>
          <w:lang w:val="en-US"/>
        </w:rPr>
        <w:t xml:space="preserve">ing mixture made by recombinant </w:t>
      </w:r>
      <w:r w:rsidRPr="00B10750">
        <w:rPr>
          <w:rFonts w:ascii="Times New Roman" w:eastAsiaTheme="minorHAnsi" w:hAnsi="Times New Roman"/>
          <w:sz w:val="24"/>
          <w:szCs w:val="24"/>
          <w:lang w:val="en-US"/>
        </w:rPr>
        <w:t>hu</w:t>
      </w:r>
      <w:r>
        <w:rPr>
          <w:rFonts w:ascii="Times New Roman" w:eastAsiaTheme="minorHAnsi" w:hAnsi="Times New Roman"/>
          <w:sz w:val="24"/>
          <w:szCs w:val="24"/>
          <w:lang w:val="en-US"/>
        </w:rPr>
        <w:t xml:space="preserve">man monoclonal antibodies would </w:t>
      </w:r>
      <w:r w:rsidRPr="00B10750">
        <w:rPr>
          <w:rFonts w:ascii="Times New Roman" w:eastAsiaTheme="minorHAnsi" w:hAnsi="Times New Roman"/>
          <w:sz w:val="24"/>
          <w:szCs w:val="24"/>
          <w:lang w:val="en-US"/>
        </w:rPr>
        <w:t xml:space="preserve">provide an improved clinical tool for </w:t>
      </w:r>
      <w:r>
        <w:rPr>
          <w:rFonts w:ascii="Times New Roman" w:eastAsiaTheme="minorHAnsi" w:hAnsi="Times New Roman"/>
          <w:sz w:val="24"/>
          <w:szCs w:val="24"/>
          <w:lang w:val="en-US"/>
        </w:rPr>
        <w:t>antiviral immunotherapy</w:t>
      </w:r>
      <w:r w:rsidRPr="00B10750">
        <w:rPr>
          <w:rFonts w:ascii="Times New Roman" w:eastAsiaTheme="minorHAnsi" w:hAnsi="Times New Roman"/>
          <w:sz w:val="24"/>
          <w:szCs w:val="24"/>
          <w:lang w:val="en-US"/>
        </w:rPr>
        <w:t>.</w:t>
      </w:r>
    </w:p>
    <w:p w:rsidR="00B10750" w:rsidRPr="00B10750" w:rsidRDefault="00B10750" w:rsidP="00B10750">
      <w:pPr>
        <w:autoSpaceDE w:val="0"/>
        <w:autoSpaceDN w:val="0"/>
        <w:adjustRightInd w:val="0"/>
        <w:spacing w:after="0" w:line="240" w:lineRule="auto"/>
        <w:rPr>
          <w:rFonts w:ascii="Times New Roman" w:hAnsi="Times New Roman"/>
          <w:b/>
          <w:bCs/>
          <w:sz w:val="24"/>
          <w:szCs w:val="24"/>
          <w:lang w:val="en-US"/>
        </w:rPr>
      </w:pPr>
    </w:p>
    <w:p w:rsidR="00710911" w:rsidRPr="00710911" w:rsidRDefault="00710911" w:rsidP="00710911">
      <w:pPr>
        <w:pStyle w:val="Default"/>
        <w:numPr>
          <w:ilvl w:val="0"/>
          <w:numId w:val="1"/>
        </w:numPr>
        <w:rPr>
          <w:rFonts w:ascii="Times New Roman" w:hAnsi="Times New Roman" w:cs="Times New Roman"/>
          <w:b/>
          <w:bCs/>
          <w:lang w:val="en-US"/>
        </w:rPr>
      </w:pPr>
      <w:r w:rsidRPr="00710911">
        <w:rPr>
          <w:rFonts w:ascii="Times New Roman" w:hAnsi="Times New Roman" w:cs="Times New Roman"/>
          <w:b/>
          <w:bCs/>
          <w:lang w:val="en-US"/>
        </w:rPr>
        <w:t>Impact and synergy with TRD projects</w:t>
      </w:r>
    </w:p>
    <w:p w:rsidR="00710911" w:rsidRDefault="00710911" w:rsidP="00710911">
      <w:pPr>
        <w:pStyle w:val="Default"/>
        <w:rPr>
          <w:rFonts w:ascii="Times New Roman" w:hAnsi="Times New Roman" w:cs="Times New Roman"/>
          <w:bCs/>
          <w:lang w:val="en-US"/>
        </w:rPr>
      </w:pPr>
    </w:p>
    <w:p w:rsidR="00710911" w:rsidRDefault="00710911" w:rsidP="00710911">
      <w:pPr>
        <w:pStyle w:val="Default"/>
        <w:ind w:left="720"/>
        <w:rPr>
          <w:rFonts w:ascii="Times New Roman" w:hAnsi="Times New Roman" w:cs="Times New Roman"/>
          <w:bCs/>
          <w:lang w:val="en-US"/>
        </w:rPr>
      </w:pPr>
    </w:p>
    <w:sectPr w:rsidR="00710911" w:rsidSect="00DD11C3">
      <w:pgSz w:w="12240" w:h="15840" w:code="1"/>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nion Pro">
    <w:altName w:val="Minion Pro"/>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73762"/>
    <w:multiLevelType w:val="hybridMultilevel"/>
    <w:tmpl w:val="97BA4FC2"/>
    <w:lvl w:ilvl="0" w:tplc="6354E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962461"/>
    <w:multiLevelType w:val="hybridMultilevel"/>
    <w:tmpl w:val="A164E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624A69"/>
    <w:multiLevelType w:val="hybridMultilevel"/>
    <w:tmpl w:val="5CF451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100"/>
    <w:rsid w:val="00003ED7"/>
    <w:rsid w:val="00007EE8"/>
    <w:rsid w:val="00035D95"/>
    <w:rsid w:val="000A0A7A"/>
    <w:rsid w:val="000E2BD2"/>
    <w:rsid w:val="000F120C"/>
    <w:rsid w:val="00163C9E"/>
    <w:rsid w:val="0019532C"/>
    <w:rsid w:val="001A14D3"/>
    <w:rsid w:val="001A2133"/>
    <w:rsid w:val="001B16DE"/>
    <w:rsid w:val="001B17DA"/>
    <w:rsid w:val="001B3144"/>
    <w:rsid w:val="001C654F"/>
    <w:rsid w:val="001E1CA4"/>
    <w:rsid w:val="001E740D"/>
    <w:rsid w:val="0022284D"/>
    <w:rsid w:val="002352AC"/>
    <w:rsid w:val="00235C8B"/>
    <w:rsid w:val="002D0770"/>
    <w:rsid w:val="002E0694"/>
    <w:rsid w:val="003515BF"/>
    <w:rsid w:val="003817E7"/>
    <w:rsid w:val="003D0D1C"/>
    <w:rsid w:val="003F7787"/>
    <w:rsid w:val="004210D1"/>
    <w:rsid w:val="004471B6"/>
    <w:rsid w:val="00462626"/>
    <w:rsid w:val="004977AD"/>
    <w:rsid w:val="004B3B3E"/>
    <w:rsid w:val="004D3738"/>
    <w:rsid w:val="004E6D35"/>
    <w:rsid w:val="004F1F80"/>
    <w:rsid w:val="0051474C"/>
    <w:rsid w:val="00537343"/>
    <w:rsid w:val="005424B7"/>
    <w:rsid w:val="00561B40"/>
    <w:rsid w:val="0057518E"/>
    <w:rsid w:val="00590997"/>
    <w:rsid w:val="0059705F"/>
    <w:rsid w:val="005B0350"/>
    <w:rsid w:val="006A4791"/>
    <w:rsid w:val="006F76C1"/>
    <w:rsid w:val="00710911"/>
    <w:rsid w:val="00740CD7"/>
    <w:rsid w:val="00742100"/>
    <w:rsid w:val="00743322"/>
    <w:rsid w:val="00760E7F"/>
    <w:rsid w:val="007920D3"/>
    <w:rsid w:val="007B05E5"/>
    <w:rsid w:val="007B6519"/>
    <w:rsid w:val="007E1888"/>
    <w:rsid w:val="008451AE"/>
    <w:rsid w:val="00860D17"/>
    <w:rsid w:val="00871FD0"/>
    <w:rsid w:val="008C6B25"/>
    <w:rsid w:val="008D059E"/>
    <w:rsid w:val="008F222E"/>
    <w:rsid w:val="00902335"/>
    <w:rsid w:val="009143A3"/>
    <w:rsid w:val="009454B7"/>
    <w:rsid w:val="00950434"/>
    <w:rsid w:val="00997D6D"/>
    <w:rsid w:val="009E652F"/>
    <w:rsid w:val="00A05998"/>
    <w:rsid w:val="00B102A4"/>
    <w:rsid w:val="00B10750"/>
    <w:rsid w:val="00B13DAC"/>
    <w:rsid w:val="00B3361C"/>
    <w:rsid w:val="00B60BF3"/>
    <w:rsid w:val="00B82519"/>
    <w:rsid w:val="00B863E5"/>
    <w:rsid w:val="00BA0424"/>
    <w:rsid w:val="00BB2AB4"/>
    <w:rsid w:val="00BC7E29"/>
    <w:rsid w:val="00BD639E"/>
    <w:rsid w:val="00BF3AAF"/>
    <w:rsid w:val="00BF720C"/>
    <w:rsid w:val="00C11522"/>
    <w:rsid w:val="00C51AFD"/>
    <w:rsid w:val="00C53688"/>
    <w:rsid w:val="00C56DD9"/>
    <w:rsid w:val="00C9662A"/>
    <w:rsid w:val="00CA2079"/>
    <w:rsid w:val="00CA5972"/>
    <w:rsid w:val="00CB065D"/>
    <w:rsid w:val="00CE550E"/>
    <w:rsid w:val="00CF18CD"/>
    <w:rsid w:val="00D32FD4"/>
    <w:rsid w:val="00D53404"/>
    <w:rsid w:val="00DA160A"/>
    <w:rsid w:val="00DB0937"/>
    <w:rsid w:val="00DC4CA5"/>
    <w:rsid w:val="00DD11C3"/>
    <w:rsid w:val="00E07E84"/>
    <w:rsid w:val="00E17059"/>
    <w:rsid w:val="00E33207"/>
    <w:rsid w:val="00E5148E"/>
    <w:rsid w:val="00E54229"/>
    <w:rsid w:val="00E86A70"/>
    <w:rsid w:val="00EE04E7"/>
    <w:rsid w:val="00EE0713"/>
    <w:rsid w:val="00F52180"/>
    <w:rsid w:val="00FB5D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10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2100"/>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742100"/>
    <w:rPr>
      <w:rFonts w:ascii="Tahoma" w:hAnsi="Tahoma" w:cs="Tahoma"/>
      <w:sz w:val="16"/>
      <w:szCs w:val="16"/>
    </w:rPr>
  </w:style>
  <w:style w:type="paragraph" w:customStyle="1" w:styleId="Default">
    <w:name w:val="Default"/>
    <w:rsid w:val="00742100"/>
    <w:pPr>
      <w:autoSpaceDE w:val="0"/>
      <w:autoSpaceDN w:val="0"/>
      <w:adjustRightInd w:val="0"/>
      <w:spacing w:after="0" w:line="240" w:lineRule="auto"/>
    </w:pPr>
    <w:rPr>
      <w:rFonts w:ascii="Arial" w:eastAsia="Calibri" w:hAnsi="Arial" w:cs="Arial"/>
      <w:color w:val="000000"/>
      <w:sz w:val="24"/>
      <w:szCs w:val="24"/>
    </w:rPr>
  </w:style>
  <w:style w:type="paragraph" w:styleId="NormalWeb">
    <w:name w:val="Normal (Web)"/>
    <w:basedOn w:val="Normal"/>
    <w:uiPriority w:val="99"/>
    <w:unhideWhenUsed/>
    <w:rsid w:val="00BF3AAF"/>
    <w:pPr>
      <w:spacing w:before="100" w:beforeAutospacing="1" w:after="100" w:afterAutospacing="1" w:line="240" w:lineRule="auto"/>
    </w:pPr>
    <w:rPr>
      <w:rFonts w:ascii="Times New Roman" w:eastAsia="Times New Roman" w:hAnsi="Times New Roman"/>
      <w:sz w:val="24"/>
      <w:szCs w:val="24"/>
      <w:lang w:val="en-US"/>
    </w:rPr>
  </w:style>
  <w:style w:type="paragraph" w:styleId="ListParagraph">
    <w:name w:val="List Paragraph"/>
    <w:basedOn w:val="Normal"/>
    <w:uiPriority w:val="34"/>
    <w:qFormat/>
    <w:rsid w:val="00561B40"/>
    <w:pPr>
      <w:ind w:left="720"/>
      <w:contextualSpacing/>
    </w:pPr>
  </w:style>
  <w:style w:type="character" w:customStyle="1" w:styleId="A3">
    <w:name w:val="A3"/>
    <w:uiPriority w:val="99"/>
    <w:rsid w:val="0019532C"/>
    <w:rPr>
      <w:rFonts w:cs="Minion Pro"/>
      <w:color w:val="211D1E"/>
      <w:sz w:val="13"/>
      <w:szCs w:val="1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10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2100"/>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742100"/>
    <w:rPr>
      <w:rFonts w:ascii="Tahoma" w:hAnsi="Tahoma" w:cs="Tahoma"/>
      <w:sz w:val="16"/>
      <w:szCs w:val="16"/>
    </w:rPr>
  </w:style>
  <w:style w:type="paragraph" w:customStyle="1" w:styleId="Default">
    <w:name w:val="Default"/>
    <w:rsid w:val="00742100"/>
    <w:pPr>
      <w:autoSpaceDE w:val="0"/>
      <w:autoSpaceDN w:val="0"/>
      <w:adjustRightInd w:val="0"/>
      <w:spacing w:after="0" w:line="240" w:lineRule="auto"/>
    </w:pPr>
    <w:rPr>
      <w:rFonts w:ascii="Arial" w:eastAsia="Calibri" w:hAnsi="Arial" w:cs="Arial"/>
      <w:color w:val="000000"/>
      <w:sz w:val="24"/>
      <w:szCs w:val="24"/>
    </w:rPr>
  </w:style>
  <w:style w:type="paragraph" w:styleId="NormalWeb">
    <w:name w:val="Normal (Web)"/>
    <w:basedOn w:val="Normal"/>
    <w:uiPriority w:val="99"/>
    <w:unhideWhenUsed/>
    <w:rsid w:val="00BF3AAF"/>
    <w:pPr>
      <w:spacing w:before="100" w:beforeAutospacing="1" w:after="100" w:afterAutospacing="1" w:line="240" w:lineRule="auto"/>
    </w:pPr>
    <w:rPr>
      <w:rFonts w:ascii="Times New Roman" w:eastAsia="Times New Roman" w:hAnsi="Times New Roman"/>
      <w:sz w:val="24"/>
      <w:szCs w:val="24"/>
      <w:lang w:val="en-US"/>
    </w:rPr>
  </w:style>
  <w:style w:type="paragraph" w:styleId="ListParagraph">
    <w:name w:val="List Paragraph"/>
    <w:basedOn w:val="Normal"/>
    <w:uiPriority w:val="34"/>
    <w:qFormat/>
    <w:rsid w:val="00561B40"/>
    <w:pPr>
      <w:ind w:left="720"/>
      <w:contextualSpacing/>
    </w:pPr>
  </w:style>
  <w:style w:type="character" w:customStyle="1" w:styleId="A3">
    <w:name w:val="A3"/>
    <w:uiPriority w:val="99"/>
    <w:rsid w:val="0019532C"/>
    <w:rPr>
      <w:rFonts w:cs="Minion Pro"/>
      <w:color w:val="211D1E"/>
      <w:sz w:val="13"/>
      <w:szCs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725335">
      <w:bodyDiv w:val="1"/>
      <w:marLeft w:val="0"/>
      <w:marRight w:val="0"/>
      <w:marTop w:val="0"/>
      <w:marBottom w:val="0"/>
      <w:divBdr>
        <w:top w:val="none" w:sz="0" w:space="0" w:color="auto"/>
        <w:left w:val="none" w:sz="0" w:space="0" w:color="auto"/>
        <w:bottom w:val="none" w:sz="0" w:space="0" w:color="auto"/>
        <w:right w:val="none" w:sz="0" w:space="0" w:color="auto"/>
      </w:divBdr>
    </w:div>
    <w:div w:id="830290309">
      <w:bodyDiv w:val="1"/>
      <w:marLeft w:val="0"/>
      <w:marRight w:val="0"/>
      <w:marTop w:val="0"/>
      <w:marBottom w:val="0"/>
      <w:divBdr>
        <w:top w:val="none" w:sz="0" w:space="0" w:color="auto"/>
        <w:left w:val="none" w:sz="0" w:space="0" w:color="auto"/>
        <w:bottom w:val="none" w:sz="0" w:space="0" w:color="auto"/>
        <w:right w:val="none" w:sz="0" w:space="0" w:color="auto"/>
      </w:divBdr>
    </w:div>
    <w:div w:id="908266264">
      <w:bodyDiv w:val="1"/>
      <w:marLeft w:val="0"/>
      <w:marRight w:val="0"/>
      <w:marTop w:val="0"/>
      <w:marBottom w:val="0"/>
      <w:divBdr>
        <w:top w:val="none" w:sz="0" w:space="0" w:color="auto"/>
        <w:left w:val="none" w:sz="0" w:space="0" w:color="auto"/>
        <w:bottom w:val="none" w:sz="0" w:space="0" w:color="auto"/>
        <w:right w:val="none" w:sz="0" w:space="0" w:color="auto"/>
      </w:divBdr>
    </w:div>
    <w:div w:id="943459509">
      <w:bodyDiv w:val="1"/>
      <w:marLeft w:val="0"/>
      <w:marRight w:val="0"/>
      <w:marTop w:val="0"/>
      <w:marBottom w:val="0"/>
      <w:divBdr>
        <w:top w:val="none" w:sz="0" w:space="0" w:color="auto"/>
        <w:left w:val="none" w:sz="0" w:space="0" w:color="auto"/>
        <w:bottom w:val="none" w:sz="0" w:space="0" w:color="auto"/>
        <w:right w:val="none" w:sz="0" w:space="0" w:color="auto"/>
      </w:divBdr>
    </w:div>
    <w:div w:id="207631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1306</Words>
  <Characters>7450</Characters>
  <Application>Microsoft Office Word</Application>
  <DocSecurity>0</DocSecurity>
  <Lines>62</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 Company</Company>
  <LinksUpToDate>false</LinksUpToDate>
  <CharactersWithSpaces>8739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dc:creator>
  <cp:lastModifiedBy>Nuno Bandeira</cp:lastModifiedBy>
  <cp:revision>2</cp:revision>
  <cp:lastPrinted>2013-01-04T03:06:00Z</cp:lastPrinted>
  <dcterms:created xsi:type="dcterms:W3CDTF">2013-01-04T03:07:00Z</dcterms:created>
  <dcterms:modified xsi:type="dcterms:W3CDTF">2013-01-04T03:07:00Z</dcterms:modified>
</cp:coreProperties>
</file>