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C6A3F" w14:textId="1A46149B" w:rsidR="003A39F1" w:rsidRDefault="00F36162" w:rsidP="00F36162">
      <w:pPr>
        <w:jc w:val="center"/>
        <w:rPr>
          <w:rFonts w:ascii="Times New Roman" w:hAnsi="Times New Roman" w:cs="Times New Roman"/>
          <w:b/>
          <w:bCs/>
          <w:sz w:val="36"/>
          <w:szCs w:val="36"/>
        </w:rPr>
      </w:pPr>
      <w:r w:rsidRPr="00F36162">
        <w:rPr>
          <w:rFonts w:ascii="Times New Roman" w:hAnsi="Times New Roman" w:cs="Times New Roman"/>
          <w:b/>
          <w:bCs/>
          <w:sz w:val="36"/>
          <w:szCs w:val="36"/>
        </w:rPr>
        <w:t>Financial Management</w:t>
      </w:r>
    </w:p>
    <w:p w14:paraId="4D0B7512" w14:textId="77777777" w:rsidR="00F36162" w:rsidRDefault="00F36162" w:rsidP="00F36162">
      <w:pPr>
        <w:spacing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14:paraId="4F482B4C" w14:textId="77777777" w:rsidR="00F36162" w:rsidRDefault="00F36162" w:rsidP="00F36162">
      <w:p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Financial management is an important link in the financial management of colleges and universities. On the basis of the analysis of the defects in the traditional financial management methods, the financial management theory and the early warning theory of the colleges and universities are combined in this paper. The data mining algorithm is applied to establish the financial management information system model of the colleges and universities. Firstly, A universities in both Shanghai City and Shenzhen City in the recent two years are taken as the research subjects. The colleges and universities that are included in the special treatment due to the abnormal financial situation are defined as the financial crisis sign for the colleges and universities. In addition, the financial data in the annual report of the colleges and universities are adopted as the input feature vector, and then the data mining algorithm is combined with the data mining to establish a kind of financial management information system model of the colleges and universities through the empirical methods.</w:t>
      </w:r>
    </w:p>
    <w:p w14:paraId="7FA95439" w14:textId="54AB6B82" w:rsidR="00F36162" w:rsidRDefault="00F36162" w:rsidP="00F36162">
      <w:pPr>
        <w:spacing w:line="360" w:lineRule="auto"/>
        <w:jc w:val="both"/>
        <w:rPr>
          <w:rFonts w:ascii="Times New Roman" w:hAnsi="Times New Roman" w:cs="Times New Roman"/>
          <w:b/>
          <w:sz w:val="24"/>
          <w:szCs w:val="24"/>
        </w:rPr>
      </w:pPr>
      <w:r>
        <w:rPr>
          <w:rFonts w:ascii="Times New Roman" w:hAnsi="Times New Roman" w:cs="Times New Roman"/>
          <w:b/>
          <w:sz w:val="24"/>
          <w:szCs w:val="24"/>
        </w:rPr>
        <w:t>Existing system</w:t>
      </w:r>
    </w:p>
    <w:p w14:paraId="1E110240" w14:textId="34C4FD6B" w:rsidR="00F36162" w:rsidRPr="00691B4E" w:rsidRDefault="00F36162" w:rsidP="00F36162">
      <w:pPr>
        <w:pStyle w:val="NormalWeb"/>
        <w:shd w:val="clear" w:color="auto" w:fill="FFFFFF"/>
        <w:spacing w:before="0" w:beforeAutospacing="0" w:after="360" w:afterAutospacing="0" w:line="360" w:lineRule="auto"/>
        <w:jc w:val="both"/>
      </w:pPr>
      <w:r w:rsidRPr="00691B4E">
        <w:t xml:space="preserve">In existing system, </w:t>
      </w:r>
      <w:r w:rsidRPr="00F36162">
        <w:rPr>
          <w:lang w:val="en-IN"/>
        </w:rPr>
        <w:t xml:space="preserve">uses traditional methods to manage and forecast personal expenses. Users typically rely on basic budgeting tools that lack predictive capabilities. These tools provide historical data and categorize expenses but don't offer advanced forecasting or recommendations for future budgeting. The forecasting models used are often based on simplistic calculations and do not adapt to the changing financial </w:t>
      </w:r>
      <w:proofErr w:type="spellStart"/>
      <w:r w:rsidRPr="00F36162">
        <w:rPr>
          <w:lang w:val="en-IN"/>
        </w:rPr>
        <w:t>behavior</w:t>
      </w:r>
      <w:proofErr w:type="spellEnd"/>
      <w:r w:rsidRPr="00F36162">
        <w:rPr>
          <w:lang w:val="en-IN"/>
        </w:rPr>
        <w:t xml:space="preserve"> of the user.</w:t>
      </w:r>
    </w:p>
    <w:p w14:paraId="0D900853" w14:textId="77777777" w:rsidR="00F36162" w:rsidRPr="00691B4E" w:rsidRDefault="00F36162" w:rsidP="00F36162">
      <w:pPr>
        <w:spacing w:line="360" w:lineRule="auto"/>
        <w:jc w:val="both"/>
        <w:rPr>
          <w:rFonts w:ascii="Times New Roman" w:hAnsi="Times New Roman" w:cs="Times New Roman"/>
          <w:b/>
          <w:sz w:val="24"/>
          <w:szCs w:val="24"/>
        </w:rPr>
      </w:pPr>
      <w:r w:rsidRPr="00691B4E">
        <w:rPr>
          <w:rFonts w:ascii="Times New Roman" w:hAnsi="Times New Roman" w:cs="Times New Roman"/>
          <w:b/>
          <w:sz w:val="24"/>
          <w:szCs w:val="24"/>
        </w:rPr>
        <w:t>Disadvantages:</w:t>
      </w:r>
    </w:p>
    <w:p w14:paraId="699C1F08" w14:textId="137C57B7" w:rsidR="00F36162" w:rsidRPr="00691B4E" w:rsidRDefault="00F36162" w:rsidP="00F36162">
      <w:pPr>
        <w:pStyle w:val="ListParagraph"/>
        <w:numPr>
          <w:ilvl w:val="0"/>
          <w:numId w:val="1"/>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Limited Forecasting Capabilities</w:t>
      </w:r>
    </w:p>
    <w:p w14:paraId="255F6FAB" w14:textId="7D07CBD1" w:rsidR="00F36162" w:rsidRDefault="00F36162" w:rsidP="00F36162">
      <w:pPr>
        <w:pStyle w:val="ListParagraph"/>
        <w:numPr>
          <w:ilvl w:val="0"/>
          <w:numId w:val="1"/>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No Recommendations</w:t>
      </w:r>
    </w:p>
    <w:p w14:paraId="53ADF9B8" w14:textId="0636788B" w:rsidR="00F36162" w:rsidRDefault="00F36162" w:rsidP="00F36162">
      <w:pPr>
        <w:pStyle w:val="ListParagraph"/>
        <w:numPr>
          <w:ilvl w:val="0"/>
          <w:numId w:val="1"/>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Inflexible</w:t>
      </w:r>
    </w:p>
    <w:p w14:paraId="78309D72" w14:textId="3783FC01" w:rsidR="00F36162" w:rsidRDefault="00F36162" w:rsidP="00F36162">
      <w:pPr>
        <w:pStyle w:val="ListParagraph"/>
        <w:numPr>
          <w:ilvl w:val="0"/>
          <w:numId w:val="1"/>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Manual Input</w:t>
      </w:r>
    </w:p>
    <w:p w14:paraId="1A5A247A" w14:textId="6FE13748" w:rsidR="00F36162" w:rsidRPr="00691B4E" w:rsidRDefault="00F36162" w:rsidP="00F36162">
      <w:pPr>
        <w:pStyle w:val="ListParagraph"/>
        <w:numPr>
          <w:ilvl w:val="0"/>
          <w:numId w:val="1"/>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Basic Categorization</w:t>
      </w:r>
    </w:p>
    <w:p w14:paraId="594BACF7" w14:textId="77777777" w:rsidR="00F36162" w:rsidRPr="007F51C8" w:rsidRDefault="00F36162" w:rsidP="00F36162">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w:t>
      </w:r>
      <w:r w:rsidRPr="007F51C8">
        <w:rPr>
          <w:rFonts w:ascii="Times New Roman" w:hAnsi="Times New Roman" w:cs="Times New Roman"/>
          <w:b/>
          <w:sz w:val="24"/>
          <w:szCs w:val="24"/>
        </w:rPr>
        <w:t xml:space="preserve"> system</w:t>
      </w:r>
    </w:p>
    <w:p w14:paraId="47376243" w14:textId="5B1C5284" w:rsidR="00F36162" w:rsidRDefault="00F36162" w:rsidP="00F36162">
      <w:p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 xml:space="preserve">The proposed system employs advanced AI-based algorithms to forecast future expenses based on historical data. It uses multiple algorithms like Random Forest, Decision Tree, and CNN2D to predict upcoming expenses accurately. The system not only predicts future costs but also </w:t>
      </w:r>
      <w:r w:rsidRPr="00F36162">
        <w:rPr>
          <w:rFonts w:ascii="Times New Roman" w:hAnsi="Times New Roman" w:cs="Times New Roman"/>
          <w:sz w:val="24"/>
          <w:szCs w:val="24"/>
        </w:rPr>
        <w:lastRenderedPageBreak/>
        <w:t xml:space="preserve">recommends new expenses to users, helping them plan their budgets effectively. The performance of each algorithm is evaluated using metrics such as MSE, RMSE, and R2Score to ensure accurate and reliable forecasting. The system adapts to the user's financial </w:t>
      </w:r>
      <w:proofErr w:type="spellStart"/>
      <w:r w:rsidRPr="00F36162">
        <w:rPr>
          <w:rFonts w:ascii="Times New Roman" w:hAnsi="Times New Roman" w:cs="Times New Roman"/>
          <w:sz w:val="24"/>
          <w:szCs w:val="24"/>
        </w:rPr>
        <w:t>behavior</w:t>
      </w:r>
      <w:proofErr w:type="spellEnd"/>
      <w:r w:rsidRPr="00F36162">
        <w:rPr>
          <w:rFonts w:ascii="Times New Roman" w:hAnsi="Times New Roman" w:cs="Times New Roman"/>
          <w:sz w:val="24"/>
          <w:szCs w:val="24"/>
        </w:rPr>
        <w:t>, providing a more personalized and accurate budget management tool.</w:t>
      </w:r>
    </w:p>
    <w:p w14:paraId="32C178B6" w14:textId="77777777" w:rsidR="00F36162" w:rsidRPr="00691B4E" w:rsidRDefault="00F36162" w:rsidP="00F36162">
      <w:pPr>
        <w:spacing w:line="360" w:lineRule="auto"/>
        <w:jc w:val="both"/>
        <w:rPr>
          <w:rFonts w:ascii="Times New Roman" w:hAnsi="Times New Roman" w:cs="Times New Roman"/>
          <w:b/>
          <w:sz w:val="24"/>
          <w:szCs w:val="24"/>
        </w:rPr>
      </w:pPr>
      <w:r w:rsidRPr="00691B4E">
        <w:rPr>
          <w:rFonts w:ascii="Times New Roman" w:hAnsi="Times New Roman" w:cs="Times New Roman"/>
          <w:b/>
          <w:sz w:val="24"/>
          <w:szCs w:val="24"/>
        </w:rPr>
        <w:t>Advantages:</w:t>
      </w:r>
    </w:p>
    <w:p w14:paraId="4340A5D3" w14:textId="65DED378" w:rsidR="00F36162" w:rsidRPr="00691B4E" w:rsidRDefault="00F36162" w:rsidP="00F36162">
      <w:pPr>
        <w:pStyle w:val="ListParagraph"/>
        <w:numPr>
          <w:ilvl w:val="0"/>
          <w:numId w:val="2"/>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Accurate Forecasting</w:t>
      </w:r>
    </w:p>
    <w:p w14:paraId="222662FA" w14:textId="74323A98" w:rsidR="00F36162" w:rsidRDefault="00F36162" w:rsidP="00F36162">
      <w:pPr>
        <w:pStyle w:val="ListParagraph"/>
        <w:numPr>
          <w:ilvl w:val="0"/>
          <w:numId w:val="2"/>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Personalized Recommendations</w:t>
      </w:r>
    </w:p>
    <w:p w14:paraId="724C1064" w14:textId="7D84A6FB" w:rsidR="00F36162" w:rsidRDefault="00F36162" w:rsidP="00F36162">
      <w:pPr>
        <w:pStyle w:val="ListParagraph"/>
        <w:numPr>
          <w:ilvl w:val="0"/>
          <w:numId w:val="2"/>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Adaptability</w:t>
      </w:r>
    </w:p>
    <w:p w14:paraId="05616FAD" w14:textId="4E23994B" w:rsidR="00F36162" w:rsidRDefault="00F36162" w:rsidP="00F36162">
      <w:pPr>
        <w:pStyle w:val="ListParagraph"/>
        <w:numPr>
          <w:ilvl w:val="0"/>
          <w:numId w:val="2"/>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Advanced Metrics Evaluation</w:t>
      </w:r>
    </w:p>
    <w:p w14:paraId="427480FF" w14:textId="53ACD58B" w:rsidR="00F36162" w:rsidRPr="00691B4E" w:rsidRDefault="00F36162" w:rsidP="00F36162">
      <w:pPr>
        <w:pStyle w:val="ListParagraph"/>
        <w:numPr>
          <w:ilvl w:val="0"/>
          <w:numId w:val="2"/>
        </w:numPr>
        <w:spacing w:line="360" w:lineRule="auto"/>
        <w:jc w:val="both"/>
        <w:rPr>
          <w:rFonts w:ascii="Times New Roman" w:hAnsi="Times New Roman" w:cs="Times New Roman"/>
          <w:sz w:val="24"/>
          <w:szCs w:val="24"/>
        </w:rPr>
      </w:pPr>
      <w:r w:rsidRPr="00F36162">
        <w:rPr>
          <w:rFonts w:ascii="Times New Roman" w:hAnsi="Times New Roman" w:cs="Times New Roman"/>
          <w:sz w:val="24"/>
          <w:szCs w:val="24"/>
        </w:rPr>
        <w:t>Data-Driven Insights</w:t>
      </w:r>
    </w:p>
    <w:p w14:paraId="35AFC3B3" w14:textId="77777777" w:rsidR="00F36162" w:rsidRPr="00691B4E" w:rsidRDefault="00F36162" w:rsidP="00F36162">
      <w:pPr>
        <w:spacing w:line="360" w:lineRule="auto"/>
        <w:jc w:val="both"/>
        <w:rPr>
          <w:rFonts w:ascii="Times New Roman" w:hAnsi="Times New Roman" w:cs="Times New Roman"/>
          <w:b/>
          <w:sz w:val="24"/>
          <w:szCs w:val="24"/>
        </w:rPr>
      </w:pPr>
      <w:r w:rsidRPr="00691B4E">
        <w:rPr>
          <w:rFonts w:ascii="Times New Roman" w:hAnsi="Times New Roman" w:cs="Times New Roman"/>
          <w:b/>
          <w:sz w:val="24"/>
          <w:szCs w:val="24"/>
        </w:rPr>
        <w:t xml:space="preserve">Modules </w:t>
      </w:r>
      <w:r>
        <w:rPr>
          <w:rFonts w:ascii="Times New Roman" w:hAnsi="Times New Roman" w:cs="Times New Roman"/>
          <w:b/>
          <w:sz w:val="24"/>
          <w:szCs w:val="24"/>
        </w:rPr>
        <w:t>Description</w:t>
      </w:r>
      <w:r w:rsidRPr="00691B4E">
        <w:rPr>
          <w:rFonts w:ascii="Times New Roman" w:hAnsi="Times New Roman" w:cs="Times New Roman"/>
          <w:b/>
          <w:sz w:val="24"/>
          <w:szCs w:val="24"/>
        </w:rPr>
        <w:t>:</w:t>
      </w:r>
    </w:p>
    <w:p w14:paraId="3F42796C" w14:textId="77777777" w:rsidR="00F36162" w:rsidRPr="004C5402" w:rsidRDefault="00F36162" w:rsidP="00F36162">
      <w:pPr>
        <w:jc w:val="both"/>
        <w:rPr>
          <w:rFonts w:ascii="Times New Roman" w:hAnsi="Times New Roman" w:cs="Times New Roman"/>
          <w:sz w:val="24"/>
          <w:szCs w:val="24"/>
        </w:rPr>
      </w:pPr>
      <w:r w:rsidRPr="004C5402">
        <w:rPr>
          <w:rFonts w:ascii="Times New Roman" w:hAnsi="Times New Roman" w:cs="Times New Roman"/>
          <w:sz w:val="24"/>
          <w:szCs w:val="24"/>
        </w:rPr>
        <w:t xml:space="preserve">To implement this </w:t>
      </w:r>
      <w:proofErr w:type="gramStart"/>
      <w:r w:rsidRPr="004C5402">
        <w:rPr>
          <w:rFonts w:ascii="Times New Roman" w:hAnsi="Times New Roman" w:cs="Times New Roman"/>
          <w:sz w:val="24"/>
          <w:szCs w:val="24"/>
        </w:rPr>
        <w:t>project</w:t>
      </w:r>
      <w:proofErr w:type="gramEnd"/>
      <w:r w:rsidRPr="004C5402">
        <w:rPr>
          <w:rFonts w:ascii="Times New Roman" w:hAnsi="Times New Roman" w:cs="Times New Roman"/>
          <w:sz w:val="24"/>
          <w:szCs w:val="24"/>
        </w:rPr>
        <w:t xml:space="preserve"> we have designed following modules which will interact with above contract to save and get data.</w:t>
      </w:r>
    </w:p>
    <w:p w14:paraId="077E7BA6" w14:textId="4BA4814D" w:rsidR="00F36162" w:rsidRPr="00F36162" w:rsidRDefault="00F36162" w:rsidP="00F36162">
      <w:pPr>
        <w:pStyle w:val="ListParagraph"/>
        <w:numPr>
          <w:ilvl w:val="0"/>
          <w:numId w:val="5"/>
        </w:numPr>
        <w:jc w:val="both"/>
        <w:rPr>
          <w:rFonts w:ascii="Times New Roman" w:hAnsi="Times New Roman" w:cs="Times New Roman"/>
          <w:sz w:val="24"/>
          <w:szCs w:val="24"/>
        </w:rPr>
      </w:pPr>
      <w:r w:rsidRPr="00F36162">
        <w:rPr>
          <w:rFonts w:ascii="Times New Roman" w:hAnsi="Times New Roman" w:cs="Times New Roman"/>
          <w:sz w:val="24"/>
          <w:szCs w:val="24"/>
        </w:rPr>
        <w:t xml:space="preserve"> </w:t>
      </w:r>
      <w:r w:rsidRPr="00F36162">
        <w:rPr>
          <w:rFonts w:ascii="Times New Roman" w:hAnsi="Times New Roman" w:cs="Times New Roman"/>
          <w:b/>
          <w:bCs/>
          <w:sz w:val="24"/>
          <w:szCs w:val="24"/>
        </w:rPr>
        <w:t>Dataset Loading:</w:t>
      </w:r>
      <w:r w:rsidRPr="00F36162">
        <w:rPr>
          <w:rFonts w:ascii="Times New Roman" w:hAnsi="Times New Roman" w:cs="Times New Roman"/>
          <w:sz w:val="24"/>
          <w:szCs w:val="24"/>
        </w:rPr>
        <w:t xml:space="preserve"> Loads and displays the dataset values for further analysis and processing.</w:t>
      </w:r>
    </w:p>
    <w:p w14:paraId="1A5A43C2" w14:textId="7A145D17" w:rsidR="00F36162" w:rsidRPr="00F36162" w:rsidRDefault="00F36162" w:rsidP="00F36162">
      <w:pPr>
        <w:pStyle w:val="ListParagraph"/>
        <w:numPr>
          <w:ilvl w:val="0"/>
          <w:numId w:val="5"/>
        </w:numPr>
        <w:jc w:val="both"/>
        <w:rPr>
          <w:rFonts w:ascii="Times New Roman" w:hAnsi="Times New Roman" w:cs="Times New Roman"/>
          <w:sz w:val="24"/>
          <w:szCs w:val="24"/>
        </w:rPr>
      </w:pPr>
      <w:r w:rsidRPr="00F36162">
        <w:rPr>
          <w:rFonts w:ascii="Times New Roman" w:hAnsi="Times New Roman" w:cs="Times New Roman"/>
          <w:b/>
          <w:bCs/>
          <w:sz w:val="24"/>
          <w:szCs w:val="24"/>
        </w:rPr>
        <w:t>Data Preprocessing:</w:t>
      </w:r>
      <w:r w:rsidRPr="00F36162">
        <w:rPr>
          <w:rFonts w:ascii="Times New Roman" w:hAnsi="Times New Roman" w:cs="Times New Roman"/>
          <w:sz w:val="24"/>
          <w:szCs w:val="24"/>
        </w:rPr>
        <w:t xml:space="preserve"> Applies techniques like label encoding and normalization to prepare the dataset for training.</w:t>
      </w:r>
    </w:p>
    <w:p w14:paraId="13E622A6" w14:textId="081D96F0" w:rsidR="00F36162" w:rsidRPr="00F36162" w:rsidRDefault="00F36162" w:rsidP="00F36162">
      <w:pPr>
        <w:pStyle w:val="ListParagraph"/>
        <w:numPr>
          <w:ilvl w:val="0"/>
          <w:numId w:val="5"/>
        </w:numPr>
        <w:jc w:val="both"/>
        <w:rPr>
          <w:rFonts w:ascii="Times New Roman" w:hAnsi="Times New Roman" w:cs="Times New Roman"/>
          <w:sz w:val="24"/>
          <w:szCs w:val="24"/>
        </w:rPr>
      </w:pPr>
      <w:r w:rsidRPr="00F36162">
        <w:rPr>
          <w:rFonts w:ascii="Times New Roman" w:hAnsi="Times New Roman" w:cs="Times New Roman"/>
          <w:b/>
          <w:bCs/>
          <w:sz w:val="24"/>
          <w:szCs w:val="24"/>
        </w:rPr>
        <w:t>Model Training &amp; Evaluation:</w:t>
      </w:r>
      <w:r w:rsidRPr="00F36162">
        <w:rPr>
          <w:rFonts w:ascii="Times New Roman" w:hAnsi="Times New Roman" w:cs="Times New Roman"/>
          <w:sz w:val="24"/>
          <w:szCs w:val="24"/>
        </w:rPr>
        <w:t xml:space="preserve"> Trains algorithms (e.g., Random Forest, Decision Tree, CNN2D) on the dataset and evaluates performance using metrics like R2score, RMSE, and MSE.</w:t>
      </w:r>
    </w:p>
    <w:p w14:paraId="7ECC047B" w14:textId="574E4A6F" w:rsidR="00F36162" w:rsidRPr="00F36162" w:rsidRDefault="00F36162" w:rsidP="00F36162">
      <w:pPr>
        <w:pStyle w:val="ListParagraph"/>
        <w:numPr>
          <w:ilvl w:val="0"/>
          <w:numId w:val="5"/>
        </w:numPr>
        <w:jc w:val="both"/>
        <w:rPr>
          <w:rFonts w:ascii="Times New Roman" w:hAnsi="Times New Roman" w:cs="Times New Roman"/>
          <w:sz w:val="24"/>
          <w:szCs w:val="24"/>
        </w:rPr>
      </w:pPr>
      <w:r w:rsidRPr="00F36162">
        <w:rPr>
          <w:rFonts w:ascii="Times New Roman" w:hAnsi="Times New Roman" w:cs="Times New Roman"/>
          <w:b/>
          <w:bCs/>
          <w:sz w:val="24"/>
          <w:szCs w:val="24"/>
        </w:rPr>
        <w:t>Forecasting Visualization:</w:t>
      </w:r>
      <w:r w:rsidRPr="00F36162">
        <w:rPr>
          <w:rFonts w:ascii="Times New Roman" w:hAnsi="Times New Roman" w:cs="Times New Roman"/>
          <w:sz w:val="24"/>
          <w:szCs w:val="24"/>
        </w:rPr>
        <w:t xml:space="preserve"> Visualizes the comparison of forecasted vs. actual expenses, showing the model's accuracy.</w:t>
      </w:r>
    </w:p>
    <w:p w14:paraId="73D4DC24" w14:textId="7540EEC9" w:rsidR="00F36162" w:rsidRPr="00F36162" w:rsidRDefault="00F36162" w:rsidP="00F36162">
      <w:pPr>
        <w:pStyle w:val="ListParagraph"/>
        <w:numPr>
          <w:ilvl w:val="0"/>
          <w:numId w:val="5"/>
        </w:numPr>
        <w:jc w:val="both"/>
        <w:rPr>
          <w:rFonts w:ascii="Times New Roman" w:hAnsi="Times New Roman" w:cs="Times New Roman"/>
          <w:sz w:val="24"/>
          <w:szCs w:val="24"/>
        </w:rPr>
      </w:pPr>
      <w:r w:rsidRPr="00F36162">
        <w:rPr>
          <w:rFonts w:ascii="Times New Roman" w:hAnsi="Times New Roman" w:cs="Times New Roman"/>
          <w:b/>
          <w:bCs/>
          <w:sz w:val="24"/>
          <w:szCs w:val="24"/>
        </w:rPr>
        <w:t>Expense Prediction:</w:t>
      </w:r>
      <w:r w:rsidRPr="00F36162">
        <w:rPr>
          <w:rFonts w:ascii="Times New Roman" w:hAnsi="Times New Roman" w:cs="Times New Roman"/>
          <w:sz w:val="24"/>
          <w:szCs w:val="24"/>
        </w:rPr>
        <w:t xml:space="preserve"> Uses the trained model to predict future expenses based on the input data.</w:t>
      </w:r>
    </w:p>
    <w:p w14:paraId="66B7BE25" w14:textId="103A92B2" w:rsidR="00F36162" w:rsidRPr="004C5402" w:rsidRDefault="00F36162" w:rsidP="00F36162">
      <w:pPr>
        <w:pStyle w:val="ListParagraph"/>
        <w:numPr>
          <w:ilvl w:val="0"/>
          <w:numId w:val="5"/>
        </w:numPr>
        <w:jc w:val="both"/>
        <w:rPr>
          <w:rFonts w:ascii="Times New Roman" w:hAnsi="Times New Roman" w:cs="Times New Roman"/>
          <w:sz w:val="24"/>
          <w:szCs w:val="24"/>
        </w:rPr>
      </w:pPr>
      <w:r w:rsidRPr="00F36162">
        <w:rPr>
          <w:rFonts w:ascii="Times New Roman" w:hAnsi="Times New Roman" w:cs="Times New Roman"/>
          <w:b/>
          <w:bCs/>
          <w:sz w:val="24"/>
          <w:szCs w:val="24"/>
        </w:rPr>
        <w:t>Expense Recommendation:</w:t>
      </w:r>
      <w:r w:rsidRPr="00F36162">
        <w:rPr>
          <w:rFonts w:ascii="Times New Roman" w:hAnsi="Times New Roman" w:cs="Times New Roman"/>
          <w:sz w:val="24"/>
          <w:szCs w:val="24"/>
        </w:rPr>
        <w:t xml:space="preserve"> Recommends new expense categories based on the provided category ID.</w:t>
      </w:r>
    </w:p>
    <w:p w14:paraId="32067A1E" w14:textId="77777777" w:rsidR="00F36162" w:rsidRPr="009E76A7" w:rsidRDefault="00F36162" w:rsidP="00F36162">
      <w:pPr>
        <w:pStyle w:val="NormalWeb"/>
        <w:spacing w:line="360" w:lineRule="auto"/>
        <w:jc w:val="both"/>
        <w:rPr>
          <w:b/>
          <w:bCs/>
          <w:u w:val="single"/>
        </w:rPr>
      </w:pPr>
      <w:r w:rsidRPr="009E76A7">
        <w:rPr>
          <w:b/>
          <w:bCs/>
          <w:u w:val="single"/>
        </w:rPr>
        <w:t>HARDWARE &amp; SOFTWARE REQUIREMENTS:</w:t>
      </w:r>
    </w:p>
    <w:p w14:paraId="3D87A139" w14:textId="77777777" w:rsidR="00F36162" w:rsidRPr="009E76A7" w:rsidRDefault="00F36162" w:rsidP="00F36162">
      <w:pPr>
        <w:jc w:val="both"/>
        <w:rPr>
          <w:rFonts w:ascii="Times New Roman" w:hAnsi="Times New Roman" w:cs="Times New Roman"/>
          <w:b/>
          <w:sz w:val="24"/>
          <w:szCs w:val="24"/>
        </w:rPr>
      </w:pPr>
      <w:r w:rsidRPr="009E76A7">
        <w:rPr>
          <w:rFonts w:ascii="Times New Roman" w:hAnsi="Times New Roman" w:cs="Times New Roman"/>
          <w:b/>
          <w:sz w:val="24"/>
          <w:szCs w:val="24"/>
        </w:rPr>
        <w:t>HARDWARE REQUIRMENTS:</w:t>
      </w:r>
    </w:p>
    <w:p w14:paraId="1740D6C2" w14:textId="77777777" w:rsidR="00F36162" w:rsidRPr="009E76A7" w:rsidRDefault="00F36162" w:rsidP="00F36162">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intel i3(min)</w:t>
      </w:r>
    </w:p>
    <w:p w14:paraId="2D7B9C28" w14:textId="77777777" w:rsidR="00F36162" w:rsidRPr="009E76A7" w:rsidRDefault="00F36162" w:rsidP="00F36162">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Hard Disk </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500</w:t>
      </w:r>
      <w:r w:rsidRPr="009E76A7">
        <w:rPr>
          <w:rFonts w:ascii="Times New Roman" w:eastAsia="Times New Roman" w:hAnsi="Times New Roman" w:cs="Times New Roman"/>
          <w:sz w:val="24"/>
          <w:szCs w:val="24"/>
        </w:rPr>
        <w:t xml:space="preserve"> GB. </w:t>
      </w:r>
    </w:p>
    <w:p w14:paraId="7A226F89" w14:textId="77777777" w:rsidR="00F36162" w:rsidRPr="0006247A" w:rsidRDefault="00F36162" w:rsidP="00F36162">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t xml:space="preserve">4 GB. </w:t>
      </w:r>
    </w:p>
    <w:p w14:paraId="161DE624" w14:textId="77777777" w:rsidR="00F36162" w:rsidRPr="009E76A7" w:rsidRDefault="00F36162" w:rsidP="00F36162">
      <w:pPr>
        <w:jc w:val="both"/>
        <w:rPr>
          <w:rFonts w:ascii="Times New Roman" w:hAnsi="Times New Roman" w:cs="Times New Roman"/>
          <w:b/>
          <w:sz w:val="24"/>
          <w:szCs w:val="24"/>
        </w:rPr>
      </w:pPr>
      <w:r w:rsidRPr="009E76A7">
        <w:rPr>
          <w:rFonts w:ascii="Times New Roman" w:hAnsi="Times New Roman" w:cs="Times New Roman"/>
          <w:b/>
          <w:sz w:val="24"/>
          <w:szCs w:val="24"/>
        </w:rPr>
        <w:t>SOFTWARE REQUIRMENTS:</w:t>
      </w:r>
    </w:p>
    <w:p w14:paraId="1412A0DD" w14:textId="77777777" w:rsidR="00F36162" w:rsidRPr="009E76A7" w:rsidRDefault="00F36162" w:rsidP="00F36162">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 xml:space="preserve">Operating system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 xml:space="preserve">Windows </w:t>
      </w:r>
      <w:r>
        <w:rPr>
          <w:rFonts w:ascii="Times New Roman" w:eastAsia="Times New Roman" w:hAnsi="Times New Roman" w:cs="Times New Roman"/>
          <w:sz w:val="24"/>
          <w:szCs w:val="24"/>
        </w:rPr>
        <w:t>10 (min)</w:t>
      </w:r>
      <w:r w:rsidRPr="009E76A7">
        <w:rPr>
          <w:rFonts w:ascii="Times New Roman" w:eastAsia="Times New Roman" w:hAnsi="Times New Roman" w:cs="Times New Roman"/>
          <w:sz w:val="24"/>
          <w:szCs w:val="24"/>
        </w:rPr>
        <w:t xml:space="preserve"> </w:t>
      </w:r>
    </w:p>
    <w:p w14:paraId="29B1F117" w14:textId="2BECFDC7" w:rsidR="00F36162" w:rsidRPr="00DB3506" w:rsidRDefault="00F36162" w:rsidP="00F36162">
      <w:pPr>
        <w:numPr>
          <w:ilvl w:val="0"/>
          <w:numId w:val="4"/>
        </w:numPr>
        <w:spacing w:before="100" w:beforeAutospacing="1" w:after="100" w:afterAutospacing="1" w:line="360" w:lineRule="auto"/>
        <w:ind w:left="0" w:firstLine="0"/>
        <w:jc w:val="both"/>
        <w:rPr>
          <w:rFonts w:ascii="Times New Roman" w:hAnsi="Times New Roman" w:cs="Times New Roman"/>
          <w:sz w:val="24"/>
          <w:szCs w:val="24"/>
        </w:rPr>
      </w:pPr>
      <w:r w:rsidRPr="00DB3506">
        <w:rPr>
          <w:rFonts w:ascii="Times New Roman" w:eastAsia="Times New Roman" w:hAnsi="Times New Roman" w:cs="Times New Roman"/>
          <w:sz w:val="24"/>
          <w:szCs w:val="24"/>
        </w:rPr>
        <w:lastRenderedPageBreak/>
        <w:t>Coding Language </w:t>
      </w:r>
      <w:r w:rsidRPr="00DB3506">
        <w:rPr>
          <w:rFonts w:ascii="Times New Roman" w:eastAsia="Times New Roman" w:hAnsi="Times New Roman" w:cs="Times New Roman"/>
          <w:sz w:val="24"/>
          <w:szCs w:val="24"/>
        </w:rPr>
        <w:tab/>
        <w:t xml:space="preserve">: </w:t>
      </w:r>
      <w:r w:rsidRPr="00DB3506">
        <w:rPr>
          <w:rFonts w:ascii="Times New Roman" w:eastAsia="Times New Roman" w:hAnsi="Times New Roman" w:cs="Times New Roman"/>
          <w:sz w:val="24"/>
          <w:szCs w:val="24"/>
        </w:rPr>
        <w:tab/>
        <w:t>python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(3.7.0)</w:t>
      </w:r>
    </w:p>
    <w:p w14:paraId="3A3CCAF7" w14:textId="77777777" w:rsidR="00F36162" w:rsidRPr="00F36162" w:rsidRDefault="00F36162" w:rsidP="00F36162">
      <w:pPr>
        <w:rPr>
          <w:rFonts w:ascii="Times New Roman" w:hAnsi="Times New Roman" w:cs="Times New Roman"/>
          <w:sz w:val="24"/>
          <w:szCs w:val="24"/>
        </w:rPr>
      </w:pPr>
    </w:p>
    <w:sectPr w:rsidR="00F36162" w:rsidRPr="00F36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121FD6"/>
    <w:multiLevelType w:val="hybridMultilevel"/>
    <w:tmpl w:val="D1680542"/>
    <w:lvl w:ilvl="0" w:tplc="FF12E84C">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7522396">
    <w:abstractNumId w:val="4"/>
  </w:num>
  <w:num w:numId="2" w16cid:durableId="1087918164">
    <w:abstractNumId w:val="2"/>
  </w:num>
  <w:num w:numId="3" w16cid:durableId="1296764298">
    <w:abstractNumId w:val="1"/>
  </w:num>
  <w:num w:numId="4" w16cid:durableId="1044790542">
    <w:abstractNumId w:val="0"/>
  </w:num>
  <w:num w:numId="5" w16cid:durableId="802696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D2"/>
    <w:rsid w:val="000A4E8F"/>
    <w:rsid w:val="00242BD2"/>
    <w:rsid w:val="002C4B80"/>
    <w:rsid w:val="003A39F1"/>
    <w:rsid w:val="005779BB"/>
    <w:rsid w:val="00F36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420C"/>
  <w15:chartTrackingRefBased/>
  <w15:docId w15:val="{DA9BB09D-40C0-484A-8169-BB118578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162"/>
    <w:pPr>
      <w:ind w:left="720"/>
      <w:contextualSpacing/>
    </w:pPr>
    <w:rPr>
      <w:kern w:val="0"/>
      <w14:ligatures w14:val="none"/>
    </w:rPr>
  </w:style>
  <w:style w:type="paragraph" w:styleId="NormalWeb">
    <w:name w:val="Normal (Web)"/>
    <w:basedOn w:val="Normal"/>
    <w:link w:val="NormalWebChar"/>
    <w:uiPriority w:val="99"/>
    <w:qFormat/>
    <w:rsid w:val="00F3616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WebChar">
    <w:name w:val="Normal (Web) Char"/>
    <w:basedOn w:val="DefaultParagraphFont"/>
    <w:link w:val="NormalWeb"/>
    <w:uiPriority w:val="99"/>
    <w:locked/>
    <w:rsid w:val="00F36162"/>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361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09081">
      <w:bodyDiv w:val="1"/>
      <w:marLeft w:val="0"/>
      <w:marRight w:val="0"/>
      <w:marTop w:val="0"/>
      <w:marBottom w:val="0"/>
      <w:divBdr>
        <w:top w:val="none" w:sz="0" w:space="0" w:color="auto"/>
        <w:left w:val="none" w:sz="0" w:space="0" w:color="auto"/>
        <w:bottom w:val="none" w:sz="0" w:space="0" w:color="auto"/>
        <w:right w:val="none" w:sz="0" w:space="0" w:color="auto"/>
      </w:divBdr>
    </w:div>
    <w:div w:id="116099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2024-11-15T09:14:00Z</dcterms:created>
  <dcterms:modified xsi:type="dcterms:W3CDTF">2024-11-15T09:23:00Z</dcterms:modified>
</cp:coreProperties>
</file>