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F0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Юлия Николаевна</w:t>
      </w:r>
    </w:p>
    <w:p w:rsidR="00741B0D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разработки ПО</w:t>
      </w:r>
    </w:p>
    <w:p w:rsidR="00741B0D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Трпо</w:t>
      </w:r>
      <w:r w:rsidRPr="00570AE5">
        <w:rPr>
          <w:color w:val="000000" w:themeColor="text1"/>
          <w:sz w:val="28"/>
          <w:szCs w:val="28"/>
        </w:rPr>
        <w:t xml:space="preserve"> – совокупность процессов и методов программного продукта.</w:t>
      </w:r>
    </w:p>
    <w:p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Трпо</w:t>
      </w:r>
      <w:r w:rsidRPr="00570AE5">
        <w:rPr>
          <w:color w:val="000000" w:themeColor="text1"/>
          <w:sz w:val="28"/>
          <w:szCs w:val="28"/>
        </w:rPr>
        <w:t xml:space="preserve"> – система инженерных принципов для создания экономического ПО, которое эффективно и надёжно работает на реальных ПК.</w:t>
      </w:r>
    </w:p>
    <w:p w:rsidR="00427F0C" w:rsidRPr="00570AE5" w:rsidRDefault="00427F0C" w:rsidP="00427F0C">
      <w:pPr>
        <w:tabs>
          <w:tab w:val="left" w:pos="6893"/>
        </w:tabs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Программный продукт</w:t>
      </w:r>
      <w:r w:rsidRPr="00570AE5">
        <w:rPr>
          <w:color w:val="000000" w:themeColor="text1"/>
          <w:sz w:val="28"/>
          <w:szCs w:val="28"/>
        </w:rPr>
        <w:t xml:space="preserve"> – прога с документацией (полный комплект).</w:t>
      </w:r>
    </w:p>
    <w:p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программирования (как термин) был введён «Ершов Андрей Петрович.»</w:t>
      </w:r>
    </w:p>
    <w:p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состоит из: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Анализ (требования, рынок и т.д.);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Проектирование;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(программирование);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Тестирование;</w:t>
      </w:r>
    </w:p>
    <w:p w:rsidR="00427F0C" w:rsidRPr="00570AE5" w:rsidRDefault="00713CA1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Отладка.</w:t>
      </w:r>
    </w:p>
    <w:p w:rsidR="00713CA1" w:rsidRPr="00570AE5" w:rsidRDefault="00713CA1" w:rsidP="00713CA1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Цели и задачи ТРПО</w:t>
      </w:r>
    </w:p>
    <w:p w:rsidR="00713CA1" w:rsidRPr="00570AE5" w:rsidRDefault="00713CA1" w:rsidP="00713CA1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Особенности современных информационных систем: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описания;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совокупности тесно связанных, взаимодействующих компонентов; (типо, есть банк, а есть банкомат, и они связаны)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Отсутствие прямых аналогов; (нужно придумывать чё-нить новое, а не копипастить уже созданное)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Необходимость интеграции существующего, и разработанного приложения; (если сделали моб. прогу, не нужно переделывать основу)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Функционирование в неоднородной среде, на нескольких аппаратных платформах;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Разобщённость и разнородность групп разработчиков</w:t>
      </w:r>
      <w:r w:rsidR="007D3FC8" w:rsidRPr="00570AE5">
        <w:rPr>
          <w:color w:val="000000" w:themeColor="text1"/>
          <w:sz w:val="28"/>
          <w:szCs w:val="28"/>
        </w:rPr>
        <w:t xml:space="preserve"> по уровню квалификации и использованию инструментальных средств;</w:t>
      </w:r>
    </w:p>
    <w:p w:rsidR="007D3FC8" w:rsidRPr="00570AE5" w:rsidRDefault="007D3FC8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Временная протяжённость проекта.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полный набор, или часть программ (процедур, правил) и связанный с ними документации.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интеллектуальный продукт, не зависящий от среды, на которой он написан.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lastRenderedPageBreak/>
        <w:t>Программные средства</w:t>
      </w:r>
      <w:r w:rsidRPr="00570AE5">
        <w:rPr>
          <w:color w:val="000000" w:themeColor="text1"/>
          <w:sz w:val="28"/>
          <w:szCs w:val="28"/>
        </w:rPr>
        <w:t xml:space="preserve"> = ПО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Программных продукт</w:t>
      </w:r>
      <w:r w:rsidRPr="00570AE5">
        <w:rPr>
          <w:color w:val="000000" w:themeColor="text1"/>
          <w:sz w:val="28"/>
          <w:szCs w:val="28"/>
        </w:rPr>
        <w:t xml:space="preserve"> – набор компьютерных программ, процедур и док-ции, предназначенный для передачи пользователю.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Смертельный марш</w:t>
      </w:r>
      <w:r w:rsidRPr="00570AE5">
        <w:rPr>
          <w:color w:val="000000" w:themeColor="text1"/>
          <w:sz w:val="28"/>
          <w:szCs w:val="28"/>
        </w:rPr>
        <w:t xml:space="preserve"> – (ввёл </w:t>
      </w:r>
      <w:r w:rsidR="007716D3" w:rsidRPr="00570AE5">
        <w:rPr>
          <w:color w:val="000000" w:themeColor="text1"/>
          <w:sz w:val="28"/>
          <w:szCs w:val="28"/>
        </w:rPr>
        <w:t>Э. Йордан</w:t>
      </w:r>
      <w:r w:rsidRPr="00570AE5">
        <w:rPr>
          <w:color w:val="000000" w:themeColor="text1"/>
          <w:sz w:val="28"/>
          <w:szCs w:val="28"/>
        </w:rPr>
        <w:t>) под</w:t>
      </w:r>
      <w:r w:rsidR="00742C75" w:rsidRPr="00570AE5">
        <w:rPr>
          <w:color w:val="000000" w:themeColor="text1"/>
          <w:sz w:val="28"/>
          <w:szCs w:val="28"/>
        </w:rPr>
        <w:t xml:space="preserve"> ним понимается проект, параметры которого откланяются от нормы на 50%+</w:t>
      </w:r>
      <w:r w:rsidR="00343F47" w:rsidRPr="00570AE5">
        <w:rPr>
          <w:color w:val="000000" w:themeColor="text1"/>
          <w:sz w:val="28"/>
          <w:szCs w:val="28"/>
        </w:rPr>
        <w:t xml:space="preserve"> (Хотя бы одного)</w:t>
      </w:r>
      <w:r w:rsidR="00742C75" w:rsidRPr="00570AE5">
        <w:rPr>
          <w:color w:val="000000" w:themeColor="text1"/>
          <w:sz w:val="28"/>
          <w:szCs w:val="28"/>
        </w:rPr>
        <w:t>:</w:t>
      </w:r>
    </w:p>
    <w:p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план проекта сжат более чем на половину</w:t>
      </w:r>
      <w:r w:rsidR="00343F47" w:rsidRPr="00570AE5">
        <w:rPr>
          <w:color w:val="000000" w:themeColor="text1"/>
          <w:sz w:val="28"/>
          <w:szCs w:val="28"/>
        </w:rPr>
        <w:t>;</w:t>
      </w:r>
    </w:p>
    <w:p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кол-во разрабов уменьшено на 50%</w:t>
      </w:r>
      <w:r w:rsidR="00343F47" w:rsidRPr="00570AE5">
        <w:rPr>
          <w:color w:val="000000" w:themeColor="text1"/>
          <w:sz w:val="28"/>
          <w:szCs w:val="28"/>
        </w:rPr>
        <w:t>;</w:t>
      </w:r>
    </w:p>
    <w:p w:rsidR="00343F47" w:rsidRPr="00570AE5" w:rsidRDefault="00343F47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Бюджет урезается более чем на половину;</w:t>
      </w:r>
    </w:p>
    <w:p w:rsidR="00343F47" w:rsidRPr="00570AE5" w:rsidRDefault="00343F47" w:rsidP="00343F47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Более чем на половину увеличивается функционал.</w:t>
      </w:r>
    </w:p>
    <w:p w:rsidR="00343F47" w:rsidRPr="00570AE5" w:rsidRDefault="00343F47" w:rsidP="00343F47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Кризис программирования</w:t>
      </w:r>
      <w:r w:rsidRPr="00570AE5">
        <w:rPr>
          <w:color w:val="000000" w:themeColor="text1"/>
          <w:sz w:val="28"/>
          <w:szCs w:val="28"/>
        </w:rPr>
        <w:t xml:space="preserve"> – появился в начале 70-х в </w:t>
      </w:r>
      <w:r w:rsidRPr="00570AE5">
        <w:rPr>
          <w:color w:val="000000" w:themeColor="text1"/>
          <w:sz w:val="28"/>
          <w:szCs w:val="28"/>
          <w:lang w:val="en-US"/>
        </w:rPr>
        <w:t>USA</w:t>
      </w:r>
      <w:r w:rsidRPr="00570AE5">
        <w:rPr>
          <w:color w:val="000000" w:themeColor="text1"/>
          <w:sz w:val="28"/>
          <w:szCs w:val="28"/>
        </w:rPr>
        <w:t>, выражался в том, что большие проекты стали выполнятся с отставанием, с превышением сметы расходов, разработанный продукт не обладал требуемыми функциональными возмож</w:t>
      </w:r>
      <w:r w:rsidR="007716D3" w:rsidRPr="00570AE5">
        <w:rPr>
          <w:color w:val="000000" w:themeColor="text1"/>
          <w:sz w:val="28"/>
          <w:szCs w:val="28"/>
        </w:rPr>
        <w:t>ностями и херовым качеством. (в 95 году примерно 16% проектов были норм.)</w:t>
      </w:r>
    </w:p>
    <w:p w:rsidR="007716D3" w:rsidRPr="00570AE5" w:rsidRDefault="007716D3" w:rsidP="007716D3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Сложная система</w:t>
      </w:r>
    </w:p>
    <w:p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Сложная система</w:t>
      </w:r>
      <w:r w:rsidRPr="00570AE5">
        <w:rPr>
          <w:color w:val="000000" w:themeColor="text1"/>
          <w:sz w:val="28"/>
          <w:szCs w:val="28"/>
        </w:rPr>
        <w:t xml:space="preserve"> – система, состоящая из взаимодействующих составляющих (подсистем), в следствии чего, она приобретает новые св-ва.</w:t>
      </w:r>
    </w:p>
    <w:p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Признаки сложной системы: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общей задачи;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Большое кол-во компонентов;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Возможность декомпозиции системы;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Иерархическая архитектура системы;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поведения системы;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Устойчивость системы к внешним воздействиям;</w:t>
      </w:r>
    </w:p>
    <w:p w:rsidR="007716D3" w:rsidRPr="00570AE5" w:rsidRDefault="00854D28" w:rsidP="007716D3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Высокая надёжность системы.</w:t>
      </w:r>
    </w:p>
    <w:p w:rsidR="00854D28" w:rsidRPr="00570AE5" w:rsidRDefault="00854D28">
      <w:pPr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br w:type="page"/>
      </w:r>
    </w:p>
    <w:p w:rsidR="00854D28" w:rsidRPr="00570AE5" w:rsidRDefault="00854D28" w:rsidP="00854D28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lastRenderedPageBreak/>
        <w:t>Понятие и основные этапы жизненного цикла ПО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Жизненный цикл ПО </w:t>
      </w:r>
      <w:r w:rsidRPr="00570AE5">
        <w:rPr>
          <w:color w:val="000000" w:themeColor="text1"/>
          <w:sz w:val="28"/>
          <w:szCs w:val="28"/>
        </w:rPr>
        <w:t>– момент жизни прогу, который она задумывается, и кончается в тот момент, когда заканчивается её поддержка.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Стандарт 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ISO</w:t>
      </w:r>
      <w:r w:rsidRPr="00570AE5">
        <w:rPr>
          <w:color w:val="000000" w:themeColor="text1"/>
          <w:sz w:val="28"/>
          <w:szCs w:val="28"/>
          <w:u w:val="single"/>
        </w:rPr>
        <w:t>/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IEC</w:t>
      </w:r>
      <w:r w:rsidRPr="00570AE5">
        <w:rPr>
          <w:color w:val="000000" w:themeColor="text1"/>
          <w:sz w:val="28"/>
          <w:szCs w:val="28"/>
          <w:u w:val="single"/>
        </w:rPr>
        <w:t xml:space="preserve"> 12207</w:t>
      </w:r>
      <w:r w:rsidRPr="00570AE5">
        <w:rPr>
          <w:color w:val="000000" w:themeColor="text1"/>
          <w:sz w:val="28"/>
          <w:szCs w:val="28"/>
        </w:rPr>
        <w:t xml:space="preserve"> – (от 1995 года) регламентирует жизненный цикл ЖЦПО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Процесс</w:t>
      </w:r>
      <w:r w:rsidRPr="00570AE5">
        <w:rPr>
          <w:color w:val="000000" w:themeColor="text1"/>
          <w:sz w:val="28"/>
          <w:szCs w:val="28"/>
        </w:rPr>
        <w:t xml:space="preserve"> – совокупность взаимосвязанных действий, которые преобразуют </w:t>
      </w:r>
      <w:r w:rsidR="00F40B83" w:rsidRPr="00570AE5">
        <w:rPr>
          <w:color w:val="000000" w:themeColor="text1"/>
          <w:sz w:val="28"/>
          <w:szCs w:val="28"/>
          <w:lang w:val="en-US"/>
        </w:rPr>
        <w:t>i</w:t>
      </w:r>
      <w:r w:rsidRPr="00570AE5">
        <w:rPr>
          <w:color w:val="000000" w:themeColor="text1"/>
          <w:sz w:val="28"/>
          <w:szCs w:val="28"/>
          <w:lang w:val="en-US"/>
        </w:rPr>
        <w:t>nput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to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output</w:t>
      </w:r>
      <w:r w:rsidRPr="00570AE5">
        <w:rPr>
          <w:color w:val="000000" w:themeColor="text1"/>
          <w:sz w:val="28"/>
          <w:szCs w:val="28"/>
        </w:rPr>
        <w:t xml:space="preserve">. (согласно </w:t>
      </w:r>
      <w:proofErr w:type="spellStart"/>
      <w:r w:rsidRPr="00570AE5">
        <w:rPr>
          <w:color w:val="000000" w:themeColor="text1"/>
          <w:sz w:val="28"/>
          <w:szCs w:val="28"/>
          <w:lang w:val="en-US"/>
        </w:rPr>
        <w:t>iso</w:t>
      </w:r>
      <w:proofErr w:type="spellEnd"/>
      <w:r w:rsidRPr="00570AE5">
        <w:rPr>
          <w:color w:val="000000" w:themeColor="text1"/>
          <w:sz w:val="28"/>
          <w:szCs w:val="28"/>
        </w:rPr>
        <w:t>/</w:t>
      </w:r>
      <w:proofErr w:type="spellStart"/>
      <w:r w:rsidRPr="00570AE5">
        <w:rPr>
          <w:color w:val="000000" w:themeColor="text1"/>
          <w:sz w:val="28"/>
          <w:szCs w:val="28"/>
          <w:lang w:val="en-US"/>
        </w:rPr>
        <w:t>iec</w:t>
      </w:r>
      <w:proofErr w:type="spellEnd"/>
      <w:r w:rsidRPr="00570AE5">
        <w:rPr>
          <w:color w:val="000000" w:themeColor="text1"/>
          <w:sz w:val="28"/>
          <w:szCs w:val="28"/>
        </w:rPr>
        <w:t xml:space="preserve"> 12207)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Каждый процесс хар-ся задачами и методами.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делится на действие, а действие на задачи.</w:t>
      </w:r>
    </w:p>
    <w:p w:rsidR="00F40B83" w:rsidRPr="00570AE5" w:rsidRDefault="00F40B83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 соответствии со стандартом, процессы делятся на:</w:t>
      </w:r>
    </w:p>
    <w:p w:rsidR="00742C75" w:rsidRPr="00570AE5" w:rsidRDefault="00F40B83" w:rsidP="007D3FC8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Основные процессы (процессы без которых ничего работать не будет);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приобретения (действие заказчика)</w:t>
      </w:r>
      <w:r w:rsidRPr="00570AE5">
        <w:rPr>
          <w:color w:val="000000" w:themeColor="text1"/>
          <w:sz w:val="28"/>
          <w:szCs w:val="28"/>
          <w:lang w:val="en-US"/>
        </w:rPr>
        <w:t>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поставки (действие разработчика, а точнее компании по сдаче продукта);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разработки (создание ПО и компонентов);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эксплуатации;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Поддержка;</w:t>
      </w:r>
    </w:p>
    <w:p w:rsidR="00F40B83" w:rsidRPr="00570AE5" w:rsidRDefault="00F40B83" w:rsidP="00F40B8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Вспомогательные;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Документирование (формализованное описание информации в течении ЖЦПО);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Управление конфигурацией (проджект-мененджеминг);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обеспечения качества;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верификации (проверка на соответствие требованиям);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совместной оценки;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 xml:space="preserve">Процесс аудита (Проверка </w:t>
      </w:r>
      <w:proofErr w:type="gramStart"/>
      <w:r w:rsidRPr="00570AE5">
        <w:rPr>
          <w:color w:val="000000" w:themeColor="text1"/>
          <w:sz w:val="28"/>
          <w:szCs w:val="28"/>
        </w:rPr>
        <w:t>ПО сторонней компанией</w:t>
      </w:r>
      <w:proofErr w:type="gramEnd"/>
      <w:r w:rsidRPr="00570AE5">
        <w:rPr>
          <w:color w:val="000000" w:themeColor="text1"/>
          <w:sz w:val="28"/>
          <w:szCs w:val="28"/>
        </w:rPr>
        <w:t>);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Разрешение проблем;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аттестации (оценка достоверн</w:t>
      </w:r>
      <w:r w:rsidR="00857A53" w:rsidRPr="00570AE5">
        <w:rPr>
          <w:color w:val="000000" w:themeColor="text1"/>
          <w:sz w:val="28"/>
          <w:szCs w:val="28"/>
        </w:rPr>
        <w:t>ости проведённого тестирования)</w:t>
      </w:r>
      <w:r w:rsidRPr="00570AE5">
        <w:rPr>
          <w:color w:val="000000" w:themeColor="text1"/>
          <w:sz w:val="28"/>
          <w:szCs w:val="28"/>
        </w:rPr>
        <w:t>.</w:t>
      </w:r>
    </w:p>
    <w:p w:rsidR="00793268" w:rsidRPr="00570AE5" w:rsidRDefault="00793268" w:rsidP="00793268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Организационные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управления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Процесс создания инфраструктуры (выбор ПО, раб места и </w:t>
      </w:r>
      <w:proofErr w:type="spellStart"/>
      <w:r w:rsidRPr="00570AE5">
        <w:rPr>
          <w:rFonts w:eastAsia="MS Mincho"/>
          <w:color w:val="000000" w:themeColor="text1"/>
          <w:sz w:val="28"/>
          <w:szCs w:val="28"/>
        </w:rPr>
        <w:t>тп</w:t>
      </w:r>
      <w:proofErr w:type="spellEnd"/>
      <w:r w:rsidRPr="00570AE5">
        <w:rPr>
          <w:rFonts w:eastAsia="MS Mincho"/>
          <w:color w:val="000000" w:themeColor="text1"/>
          <w:sz w:val="28"/>
          <w:szCs w:val="28"/>
        </w:rPr>
        <w:t>)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усовершенствования (оценка измерение усовершенствование ЖЦПО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обучения</w:t>
      </w:r>
    </w:p>
    <w:p w:rsidR="00793268" w:rsidRPr="00570AE5" w:rsidRDefault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br w:type="page"/>
      </w:r>
    </w:p>
    <w:p w:rsidR="00793268" w:rsidRPr="00570AE5" w:rsidRDefault="00793268" w:rsidP="00793268">
      <w:pPr>
        <w:jc w:val="center"/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lastRenderedPageBreak/>
        <w:t xml:space="preserve">Модели ЖЦПО со стандартом 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ISO</w:t>
      </w:r>
      <w:r w:rsidRPr="00570AE5">
        <w:rPr>
          <w:rFonts w:eastAsia="MS Mincho"/>
          <w:color w:val="000000" w:themeColor="text1"/>
          <w:sz w:val="28"/>
          <w:szCs w:val="28"/>
        </w:rPr>
        <w:t>/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IEC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12207</w:t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Модель ЖЦПО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структура определяющая последовательность выполнения и взаимосвязи процессов, действий задач на протяжении ЖЦ. Она зависит от специфики, масштаба и сложности проекта</w:t>
      </w:r>
      <w:r w:rsidRPr="00570AE5">
        <w:rPr>
          <w:rFonts w:eastAsia="MS Mincho"/>
          <w:color w:val="000000" w:themeColor="text1"/>
          <w:sz w:val="28"/>
          <w:szCs w:val="28"/>
        </w:rPr>
        <w:br/>
        <w:t>Стадия создания ПО – часть процесса создания ПО, ограниченная временными рамками и заканчивающаяся выпуском конкретного продукта</w:t>
      </w:r>
    </w:p>
    <w:p w:rsidR="00793268" w:rsidRPr="00570AE5" w:rsidRDefault="00793268" w:rsidP="00793268">
      <w:pPr>
        <w:pStyle w:val="a3"/>
        <w:numPr>
          <w:ilvl w:val="0"/>
          <w:numId w:val="6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Стадии ЖЦПО:</w:t>
      </w:r>
      <w:r w:rsidRPr="00570AE5">
        <w:rPr>
          <w:rFonts w:eastAsia="MS Mincho"/>
          <w:color w:val="000000" w:themeColor="text1"/>
          <w:sz w:val="28"/>
          <w:szCs w:val="28"/>
        </w:rPr>
        <w:br/>
        <w:t>Формирование требований к ПО</w:t>
      </w:r>
      <w:r w:rsidRPr="00570AE5">
        <w:rPr>
          <w:rFonts w:eastAsia="MS Mincho"/>
          <w:color w:val="000000" w:themeColor="text1"/>
          <w:sz w:val="28"/>
          <w:szCs w:val="28"/>
        </w:rPr>
        <w:br/>
        <w:t>Проектирование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Реализация</w:t>
      </w:r>
      <w:r w:rsidRPr="00570AE5">
        <w:rPr>
          <w:rFonts w:eastAsia="MS Mincho"/>
          <w:color w:val="000000" w:themeColor="text1"/>
          <w:sz w:val="28"/>
          <w:szCs w:val="28"/>
        </w:rPr>
        <w:br/>
        <w:t>Тестирование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Ввод в действие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Эксплуатация и сопровождение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Снятие с эксплуатации</w:t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Две модели ЖЦПО: Каскадная (1970-80):</w:t>
      </w:r>
    </w:p>
    <w:p w:rsidR="00793268" w:rsidRPr="00570AE5" w:rsidRDefault="00793268" w:rsidP="00793268">
      <w:pPr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t>Илья забыл написать</w:t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Спиральная (1986-90):</w:t>
      </w:r>
      <w:r w:rsidRPr="00570AE5">
        <w:rPr>
          <w:rFonts w:eastAsia="MS Mincho"/>
          <w:color w:val="000000" w:themeColor="text1"/>
          <w:sz w:val="28"/>
          <w:szCs w:val="28"/>
        </w:rPr>
        <w:br/>
      </w:r>
      <w:r w:rsidRPr="00570AE5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189175" wp14:editId="7191042D">
            <wp:extent cx="3253154" cy="2439866"/>
            <wp:effectExtent l="0" t="0" r="4445" b="0"/>
            <wp:docPr id="1" name="Рисунок 1" descr="https://sun9-48.userapi.com/Q50aaGD-NkvlmpXpLjym6iMrKbjC-K3lMHcsfQ/Moeqh3-jE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Q50aaGD-NkvlmpXpLjym6iMrKbjC-K3lMHcsfQ/Moeqh3-jEW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01" cy="244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Собираем требования – анализ – проектирование – кодируем(реализация) – тестирование – интеграция – ввод в действие прототипов</w:t>
      </w:r>
    </w:p>
    <w:p w:rsidR="00793268" w:rsidRPr="00570AE5" w:rsidRDefault="00793268" w:rsidP="00793268">
      <w:p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Прототип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действующий программный компонент, реализующий часть функций и часть интерфейсов программы.</w:t>
      </w:r>
    </w:p>
    <w:p w:rsidR="00793268" w:rsidRPr="00570AE5" w:rsidRDefault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br w:type="page"/>
      </w:r>
    </w:p>
    <w:p w:rsidR="00793268" w:rsidRPr="00570AE5" w:rsidRDefault="000912BC" w:rsidP="000912BC">
      <w:pPr>
        <w:ind w:left="1416" w:hanging="1416"/>
        <w:jc w:val="center"/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lastRenderedPageBreak/>
        <w:t>Управление требованиями системы</w:t>
      </w:r>
    </w:p>
    <w:p w:rsidR="000912BC" w:rsidRPr="00570AE5" w:rsidRDefault="000912BC" w:rsidP="000912BC">
      <w:pPr>
        <w:rPr>
          <w:rFonts w:eastAsia="MS Mincho"/>
          <w:i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Требования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условие которому должна соответствовать система;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 xml:space="preserve">Анализ требований </w:t>
      </w:r>
      <w:r w:rsidRPr="00570AE5">
        <w:rPr>
          <w:rFonts w:eastAsia="MS Mincho"/>
          <w:i/>
          <w:color w:val="000000" w:themeColor="text1"/>
          <w:sz w:val="28"/>
          <w:szCs w:val="28"/>
        </w:rPr>
        <w:t xml:space="preserve">– </w:t>
      </w:r>
      <w:r w:rsidRPr="00570AE5">
        <w:rPr>
          <w:rFonts w:eastAsia="MS Mincho"/>
          <w:color w:val="000000" w:themeColor="text1"/>
          <w:sz w:val="28"/>
          <w:szCs w:val="28"/>
        </w:rPr>
        <w:t>предварительно определение того, что не удастся реализовать, перед тем, как реализация провалится;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Оценка требований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доступное и умелое разъяснение заказчикам требований, которые не будут реализованы;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Управление требованиями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убеждение заказчика в том, что хочет именно он (но то, что вы можете реализовать);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Необходимость требования к системе: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Добиться понимания с заказчиком, как должна выглядеть система;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Дать разработчикам понимание требований к системе;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границы системы;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оценки стоимости и времени для разработки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планирования итераций;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пользовательский интерфейс;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Виды требований:</w:t>
      </w:r>
    </w:p>
    <w:p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Функциональные – описание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поведения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и сервисов системы, её функционала. Определяют то, что должна система делать;</w:t>
      </w:r>
    </w:p>
    <w:p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Нефункциональные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определяет надёжность, особенности поставки уровень качества и т.д.</w:t>
      </w:r>
    </w:p>
    <w:p w:rsidR="00B40F82" w:rsidRPr="00570AE5" w:rsidRDefault="00B40F82" w:rsidP="007118FB">
      <w:pPr>
        <w:spacing w:line="240" w:lineRule="auto"/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Уровни требований:</w:t>
      </w:r>
    </w:p>
    <w:p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Бизнес – определяет цели клиента или заказчика ПО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ПОЧЕМУ</w:t>
      </w:r>
      <w:r w:rsidRPr="00570AE5">
        <w:rPr>
          <w:rFonts w:eastAsia="MS Mincho"/>
          <w:color w:val="000000" w:themeColor="text1"/>
          <w:sz w:val="28"/>
          <w:szCs w:val="28"/>
        </w:rPr>
        <w:t>?)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;</w:t>
      </w:r>
    </w:p>
    <w:p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Пользовательские – определяет цели/задачи которые должны выполнятся пользовательской системой при помощи создаваемого ПО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 (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КТО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? И 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?);</w:t>
      </w:r>
    </w:p>
    <w:p w:rsidR="00793268" w:rsidRPr="00570AE5" w:rsidRDefault="007118FB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Функциональные – функциональность ПО, которая должна быть создана разрабами для предоставления возможностей выполнения пользователями своих обязанностей в рамках бизнес-требований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Pr="00570AE5">
        <w:rPr>
          <w:rFonts w:eastAsia="MS Mincho"/>
          <w:color w:val="000000" w:themeColor="text1"/>
          <w:sz w:val="28"/>
          <w:szCs w:val="28"/>
        </w:rPr>
        <w:t>?);</w:t>
      </w:r>
    </w:p>
    <w:p w:rsidR="00793268" w:rsidRPr="00570AE5" w:rsidRDefault="00570AE5" w:rsidP="00793268">
      <w:pPr>
        <w:rPr>
          <w:rFonts w:eastAsia="MS Mincho"/>
          <w:color w:val="000000" w:themeColor="text1"/>
          <w:sz w:val="28"/>
          <w:szCs w:val="28"/>
          <w:u w:val="single"/>
          <w:lang w:val="en-US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Свойства требований: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Ясность, недвусмысленность;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Полнота и непротиворечивость;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Необходимый уровень детализации;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Прослеживаемость;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lastRenderedPageBreak/>
        <w:t>Тестируемость;</w:t>
      </w:r>
    </w:p>
    <w:p w:rsid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Модифицируемость;</w:t>
      </w:r>
    </w:p>
    <w:p w:rsidR="00570AE5" w:rsidRDefault="00570AE5" w:rsidP="00570AE5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Методы выявления требований:</w:t>
      </w:r>
    </w:p>
    <w:p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Интервьюирование – получение получения инфы от пользователя во время интервью;</w:t>
      </w:r>
    </w:p>
    <w:p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Сценарии – приведение примеров из реала вместо абстрактных значений. Продумываются сценарии работы;</w:t>
      </w:r>
    </w:p>
    <w:p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 xml:space="preserve">Этнография – аналитик </w:t>
      </w:r>
      <w:r w:rsidR="00B94AD8" w:rsidRPr="00B94AD8">
        <w:rPr>
          <w:rFonts w:eastAsia="MS Mincho"/>
          <w:color w:val="000000" w:themeColor="text1"/>
          <w:sz w:val="28"/>
          <w:szCs w:val="28"/>
        </w:rPr>
        <w:t>внедряется в будущее окружение системы и наблюдает повседневную работу. Тем самым выявляя не выявленные требования;</w:t>
      </w:r>
    </w:p>
    <w:p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Прототипы – создаются предварительные модели (вплоть до бумажных);</w:t>
      </w:r>
    </w:p>
    <w:p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Наблюдение – непосредственное наблюдение аналитиков за пользователем;</w:t>
      </w:r>
    </w:p>
    <w:p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Выявление требований на основе опорных точек зрения;</w:t>
      </w:r>
    </w:p>
    <w:p w:rsidR="004B45B1" w:rsidRPr="004B45B1" w:rsidRDefault="004B45B1" w:rsidP="004B45B1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</w:rPr>
        <w:t>Отличие наблюдения от этнографии в том, что наблюдение со стороны пользователя;</w:t>
      </w:r>
    </w:p>
    <w:p w:rsidR="00B94AD8" w:rsidRDefault="00B94AD8" w:rsidP="00B94AD8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Методы выявления требований могут комбинироваться и </w:t>
      </w:r>
      <w:r w:rsidR="004B45B1">
        <w:rPr>
          <w:rFonts w:eastAsia="MS Mincho"/>
          <w:b/>
          <w:color w:val="000000" w:themeColor="text1"/>
          <w:sz w:val="28"/>
          <w:szCs w:val="28"/>
        </w:rPr>
        <w:t>дополнятся</w:t>
      </w:r>
      <w:r>
        <w:rPr>
          <w:rFonts w:eastAsia="MS Mincho"/>
          <w:b/>
          <w:color w:val="000000" w:themeColor="text1"/>
          <w:sz w:val="28"/>
          <w:szCs w:val="28"/>
        </w:rPr>
        <w:t>.</w:t>
      </w:r>
    </w:p>
    <w:p w:rsidR="004B45B1" w:rsidRPr="004B45B1" w:rsidRDefault="004B45B1" w:rsidP="00B94AD8">
      <w:p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  <w:u w:val="single"/>
        </w:rPr>
        <w:t>Документирование требований (документы)</w:t>
      </w:r>
      <w:r w:rsidRPr="004B45B1">
        <w:rPr>
          <w:rFonts w:eastAsia="MS Mincho"/>
          <w:color w:val="000000" w:themeColor="text1"/>
          <w:sz w:val="28"/>
          <w:szCs w:val="28"/>
        </w:rPr>
        <w:t>:</w:t>
      </w:r>
    </w:p>
    <w:p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Обзор продукта (внешнее описание системы);</w:t>
      </w:r>
    </w:p>
    <w:p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 xml:space="preserve">Системные модели (диаграммы прецедентов, деятельности,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user</w:t>
      </w:r>
      <w:r w:rsidRPr="004B45B1">
        <w:rPr>
          <w:rFonts w:eastAsia="MS Mincho"/>
          <w:color w:val="000000" w:themeColor="text1"/>
          <w:sz w:val="28"/>
          <w:szCs w:val="28"/>
        </w:rPr>
        <w:t xml:space="preserve">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story</w:t>
      </w:r>
      <w:r w:rsidRPr="004B45B1">
        <w:rPr>
          <w:rFonts w:eastAsia="MS Mincho"/>
          <w:color w:val="000000" w:themeColor="text1"/>
          <w:sz w:val="28"/>
          <w:szCs w:val="28"/>
        </w:rPr>
        <w:t>);</w:t>
      </w:r>
    </w:p>
    <w:p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ТЗ (техническое задание);</w:t>
      </w:r>
    </w:p>
    <w:p w:rsid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Частичные ТЗ;</w:t>
      </w:r>
    </w:p>
    <w:p w:rsidR="004B45B1" w:rsidRDefault="004B45B1" w:rsidP="004B45B1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Управление требованиями – </w:t>
      </w:r>
      <w:r>
        <w:rPr>
          <w:rFonts w:eastAsia="MS Mincho"/>
          <w:color w:val="000000" w:themeColor="text1"/>
          <w:sz w:val="28"/>
          <w:szCs w:val="28"/>
        </w:rPr>
        <w:t>системный подход, систематический подход к обнаружению, организации, документированию и сопровождению изменяющихся требований к системе.</w:t>
      </w:r>
    </w:p>
    <w:p w:rsidR="004B45B1" w:rsidRDefault="004B45B1" w:rsidP="004B45B1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Управление изменениями требований:</w:t>
      </w:r>
    </w:p>
    <w:p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Анализ проблем – анализ проблем и предложений их изменений;</w:t>
      </w:r>
    </w:p>
    <w:p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Анализ примечаний </w:t>
      </w:r>
      <w:r w:rsidR="004421F6">
        <w:rPr>
          <w:rFonts w:eastAsia="MS Mincho"/>
          <w:color w:val="000000" w:themeColor="text1"/>
          <w:sz w:val="28"/>
          <w:szCs w:val="28"/>
        </w:rPr>
        <w:t>–</w:t>
      </w:r>
      <w:r>
        <w:rPr>
          <w:rFonts w:eastAsia="MS Mincho"/>
          <w:color w:val="000000" w:themeColor="text1"/>
          <w:sz w:val="28"/>
          <w:szCs w:val="28"/>
        </w:rPr>
        <w:t xml:space="preserve"> </w:t>
      </w:r>
      <w:r w:rsidR="004421F6">
        <w:rPr>
          <w:rFonts w:eastAsia="MS Mincho"/>
          <w:color w:val="000000" w:themeColor="text1"/>
          <w:sz w:val="28"/>
          <w:szCs w:val="28"/>
        </w:rPr>
        <w:t>чекается результат изменений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Реализация изменений</w:t>
      </w:r>
      <w:r w:rsidR="004421F6">
        <w:rPr>
          <w:rFonts w:eastAsia="MS Mincho"/>
          <w:color w:val="000000" w:themeColor="text1"/>
          <w:sz w:val="28"/>
          <w:szCs w:val="28"/>
        </w:rPr>
        <w:t xml:space="preserve"> – реализация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:rsidR="004421F6" w:rsidRDefault="004421F6" w:rsidP="004421F6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Работа по управлению требований;</w:t>
      </w:r>
    </w:p>
    <w:p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Обнаружение требований</w:t>
      </w:r>
      <w:r>
        <w:rPr>
          <w:rFonts w:eastAsia="MS Mincho"/>
          <w:color w:val="000000" w:themeColor="text1"/>
          <w:sz w:val="28"/>
          <w:szCs w:val="28"/>
        </w:rPr>
        <w:t xml:space="preserve"> и их </w:t>
      </w:r>
      <w:r w:rsidRPr="004421F6">
        <w:rPr>
          <w:rFonts w:eastAsia="MS Mincho"/>
          <w:color w:val="000000" w:themeColor="text1"/>
          <w:sz w:val="28"/>
          <w:szCs w:val="28"/>
        </w:rPr>
        <w:t>документирование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Установление между заказчиком и исполнителем соглашений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4421F6" w:rsidRPr="004421F6" w:rsidRDefault="004421F6" w:rsidP="004421F6">
      <w:pPr>
        <w:pStyle w:val="a3"/>
        <w:numPr>
          <w:ilvl w:val="0"/>
          <w:numId w:val="14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  <w:u w:val="single"/>
        </w:rPr>
      </w:pPr>
      <w:r w:rsidRPr="004421F6">
        <w:rPr>
          <w:rFonts w:eastAsia="MS Mincho"/>
          <w:color w:val="000000" w:themeColor="text1"/>
          <w:sz w:val="28"/>
          <w:szCs w:val="28"/>
        </w:rPr>
        <w:lastRenderedPageBreak/>
        <w:t>Отслеживание изменений и оценка их влияния на процесс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:rsidR="00175903" w:rsidRDefault="0017590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br w:type="page"/>
      </w:r>
    </w:p>
    <w:p w:rsidR="00175903" w:rsidRDefault="00877AAF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</w:pPr>
      <w:r w:rsidRPr="00877AAF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lastRenderedPageBreak/>
        <w:t>RAD</w:t>
      </w:r>
    </w:p>
    <w:p w:rsidR="00877AAF" w:rsidRDefault="00877AAF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(</w:t>
      </w:r>
      <w:r w:rsidR="00C067C7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Rapid Application Development</w:t>
      </w:r>
      <w:r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)</w:t>
      </w:r>
    </w:p>
    <w:p w:rsidR="00B12F83" w:rsidRPr="00B12F83" w:rsidRDefault="00B12F83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u w:val="single"/>
        </w:rPr>
      </w:pPr>
      <w:r w:rsidRPr="00B12F83">
        <w:rPr>
          <w:rFonts w:eastAsia="MS Mincho"/>
          <w:b/>
          <w:color w:val="000000" w:themeColor="text1"/>
          <w:sz w:val="28"/>
          <w:szCs w:val="28"/>
          <w:u w:val="single"/>
        </w:rPr>
        <w:t>(</w:t>
      </w:r>
      <w:r>
        <w:rPr>
          <w:rFonts w:eastAsia="MS Mincho"/>
          <w:b/>
          <w:color w:val="000000" w:themeColor="text1"/>
          <w:sz w:val="28"/>
          <w:szCs w:val="28"/>
          <w:u w:val="single"/>
        </w:rPr>
        <w:t>Методология быстрой разработки</w:t>
      </w:r>
      <w:r w:rsidRPr="00B12F83">
        <w:rPr>
          <w:rFonts w:eastAsia="MS Mincho"/>
          <w:b/>
          <w:color w:val="000000" w:themeColor="text1"/>
          <w:sz w:val="28"/>
          <w:szCs w:val="28"/>
          <w:u w:val="single"/>
        </w:rPr>
        <w:t>)</w:t>
      </w:r>
    </w:p>
    <w:p w:rsidR="00B12F83" w:rsidRDefault="00B12F83" w:rsidP="00B12F83">
      <w:pPr>
        <w:pStyle w:val="a3"/>
        <w:ind w:left="0"/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B12F83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Включает:</w:t>
      </w:r>
    </w:p>
    <w:p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Короткий график разработки;</w:t>
      </w:r>
    </w:p>
    <w:p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Маленькая команда разрабов;</w:t>
      </w:r>
    </w:p>
    <w:p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Повторяющиеся циклы (Требования дополняются общением с заказчиком);</w:t>
      </w:r>
    </w:p>
    <w:p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Команда разработчиков должна быть лютыми многофункциональными профессионалами.</w:t>
      </w:r>
    </w:p>
    <w:p w:rsidR="00B12F83" w:rsidRDefault="00B12F83" w:rsidP="00B12F8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Главная идея методологии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B12F83">
        <w:rPr>
          <w:rFonts w:eastAsia="MS Mincho"/>
          <w:color w:val="000000" w:themeColor="text1"/>
          <w:sz w:val="28"/>
          <w:szCs w:val="28"/>
        </w:rPr>
        <w:t xml:space="preserve"> –</w:t>
      </w:r>
      <w:r>
        <w:rPr>
          <w:rFonts w:eastAsia="MS Mincho"/>
          <w:color w:val="000000" w:themeColor="text1"/>
          <w:sz w:val="28"/>
          <w:szCs w:val="28"/>
        </w:rPr>
        <w:t xml:space="preserve"> как можно быстрее донести до заказчика рез-ты работы.</w:t>
      </w:r>
    </w:p>
    <w:p w:rsidR="00CE685C" w:rsidRDefault="00CE685C" w:rsidP="00B12F8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ЖЦ ПО в соответствии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>
        <w:rPr>
          <w:rFonts w:eastAsia="MS Mincho"/>
          <w:color w:val="000000" w:themeColor="text1"/>
          <w:sz w:val="28"/>
          <w:szCs w:val="28"/>
        </w:rPr>
        <w:t>:</w:t>
      </w:r>
    </w:p>
    <w:p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Анализ и планирование требований</w:t>
      </w:r>
      <w:r>
        <w:rPr>
          <w:rFonts w:eastAsia="MS Mincho"/>
          <w:color w:val="000000" w:themeColor="text1"/>
          <w:sz w:val="28"/>
          <w:szCs w:val="28"/>
        </w:rPr>
        <w:t xml:space="preserve"> – узнаём, что требует заказчик, и узнаём приоритетность требований, ограничивается масштаб проекта и временные рамки для каждой фазы. Выясняется, если смысл в реализации данного проекта в текущих финансовых условиях.</w:t>
      </w:r>
      <w:r>
        <w:rPr>
          <w:rFonts w:eastAsia="MS Mincho"/>
          <w:color w:val="000000" w:themeColor="text1"/>
          <w:sz w:val="28"/>
          <w:szCs w:val="28"/>
        </w:rPr>
        <w:br/>
      </w:r>
      <w:r w:rsidRPr="00C067C7">
        <w:rPr>
          <w:rFonts w:eastAsia="MS Mincho"/>
          <w:b/>
          <w:color w:val="000000" w:themeColor="text1"/>
          <w:sz w:val="28"/>
          <w:szCs w:val="28"/>
        </w:rPr>
        <w:t>В результате</w:t>
      </w:r>
      <w:r>
        <w:rPr>
          <w:rFonts w:eastAsia="MS Mincho"/>
          <w:color w:val="000000" w:themeColor="text1"/>
          <w:sz w:val="28"/>
          <w:szCs w:val="28"/>
        </w:rPr>
        <w:t xml:space="preserve"> фазы мы получаем список и приоритетность функций, предварительная функциональная и информационная модель;</w:t>
      </w:r>
    </w:p>
    <w:p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Проектирование</w:t>
      </w:r>
      <w:r>
        <w:rPr>
          <w:rFonts w:eastAsia="MS Mincho"/>
          <w:color w:val="000000" w:themeColor="text1"/>
          <w:sz w:val="28"/>
          <w:szCs w:val="28"/>
        </w:rPr>
        <w:t xml:space="preserve"> – Разработчики и конечные п</w:t>
      </w:r>
      <w:r w:rsidR="00C067C7">
        <w:rPr>
          <w:rFonts w:eastAsia="MS Mincho"/>
          <w:color w:val="000000" w:themeColor="text1"/>
          <w:sz w:val="28"/>
          <w:szCs w:val="28"/>
        </w:rPr>
        <w:t>ользователи участвуют в техническом проек</w:t>
      </w:r>
      <w:r>
        <w:rPr>
          <w:rFonts w:eastAsia="MS Mincho"/>
          <w:color w:val="000000" w:themeColor="text1"/>
          <w:sz w:val="28"/>
          <w:szCs w:val="28"/>
        </w:rPr>
        <w:t>тировании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. Используются </w:t>
      </w:r>
      <w:r w:rsidR="00C067C7">
        <w:rPr>
          <w:rFonts w:eastAsia="MS Mincho"/>
          <w:color w:val="000000" w:themeColor="text1"/>
          <w:sz w:val="28"/>
          <w:szCs w:val="28"/>
          <w:lang w:val="en-US"/>
        </w:rPr>
        <w:t>CASE</w:t>
      </w:r>
      <w:r w:rsidR="00C067C7" w:rsidRPr="00C067C7">
        <w:rPr>
          <w:rFonts w:eastAsia="MS Mincho"/>
          <w:color w:val="000000" w:themeColor="text1"/>
          <w:sz w:val="28"/>
          <w:szCs w:val="28"/>
        </w:rPr>
        <w:t>-</w:t>
      </w:r>
      <w:r w:rsidR="00C067C7">
        <w:rPr>
          <w:rFonts w:eastAsia="MS Mincho"/>
          <w:color w:val="000000" w:themeColor="text1"/>
          <w:sz w:val="28"/>
          <w:szCs w:val="28"/>
        </w:rPr>
        <w:t>средства, для быстрого получения прототипа. Более подробно рассматриваются процессы в системе. Анализируется и корректируется функциональная модель</w:t>
      </w:r>
      <w:proofErr w:type="gramStart"/>
      <w:r w:rsidR="00C067C7">
        <w:rPr>
          <w:rFonts w:eastAsia="MS Mincho"/>
          <w:color w:val="000000" w:themeColor="text1"/>
          <w:sz w:val="28"/>
          <w:szCs w:val="28"/>
        </w:rPr>
        <w:t xml:space="preserve">. </w:t>
      </w:r>
      <w:proofErr w:type="gramEnd"/>
      <w:r w:rsidR="00C067C7">
        <w:rPr>
          <w:rFonts w:eastAsia="MS Mincho"/>
          <w:color w:val="000000" w:themeColor="text1"/>
          <w:sz w:val="28"/>
          <w:szCs w:val="28"/>
        </w:rPr>
        <w:t>Каждый процесс рассматривается детально. Определяются требования к разграничению данных. Оценивается кол-во функциональных моментов, разрабатываемых системой, для разбиение её на подсистемы (Прога разбивается на более мелкие подсистемы), для разработки за приемлемое время (60-90 дней)</w:t>
      </w:r>
      <w:r w:rsidR="00C067C7">
        <w:rPr>
          <w:rFonts w:eastAsia="MS Mincho"/>
          <w:color w:val="000000" w:themeColor="text1"/>
          <w:sz w:val="28"/>
          <w:szCs w:val="28"/>
        </w:rPr>
        <w:br/>
      </w:r>
      <w:r w:rsidR="00C067C7">
        <w:rPr>
          <w:rFonts w:eastAsia="MS Mincho"/>
          <w:b/>
          <w:color w:val="000000" w:themeColor="text1"/>
          <w:sz w:val="28"/>
          <w:szCs w:val="28"/>
        </w:rPr>
        <w:t>В результате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– общая информационная модель, нормальная модель системы и подсистемы, определены интерфейсы, между автономно работающими подсистемами</w:t>
      </w:r>
      <w:r w:rsidR="0070397D">
        <w:rPr>
          <w:rFonts w:eastAsia="MS Mincho"/>
          <w:color w:val="000000" w:themeColor="text1"/>
          <w:sz w:val="28"/>
          <w:szCs w:val="28"/>
        </w:rPr>
        <w:t>, построенные прототипы экранов и отчётов и диалогов с системой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Построение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–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 xml:space="preserve">Пишется код проги. Пишется быстро из-за того, что часть кода генерится с помощью </w:t>
      </w:r>
      <w:r w:rsidR="002E7030">
        <w:rPr>
          <w:rFonts w:eastAsia="MS Mincho"/>
          <w:color w:val="000000" w:themeColor="text1"/>
          <w:sz w:val="28"/>
          <w:szCs w:val="28"/>
          <w:lang w:val="en-US"/>
        </w:rPr>
        <w:t>CASE</w:t>
      </w:r>
      <w:r w:rsidR="002E7030">
        <w:rPr>
          <w:rFonts w:eastAsia="MS Mincho"/>
          <w:color w:val="000000" w:themeColor="text1"/>
          <w:sz w:val="28"/>
          <w:szCs w:val="28"/>
        </w:rPr>
        <w:t>-средств</w:t>
      </w:r>
      <w:proofErr w:type="gramStart"/>
      <w:r w:rsidR="002E7030">
        <w:rPr>
          <w:rFonts w:eastAsia="MS Mincho"/>
          <w:color w:val="000000" w:themeColor="text1"/>
          <w:sz w:val="28"/>
          <w:szCs w:val="28"/>
        </w:rPr>
        <w:t xml:space="preserve">. </w:t>
      </w:r>
      <w:proofErr w:type="gramEnd"/>
      <w:r w:rsidR="002E7030">
        <w:rPr>
          <w:rFonts w:eastAsia="MS Mincho"/>
          <w:color w:val="000000" w:themeColor="text1"/>
          <w:sz w:val="28"/>
          <w:szCs w:val="28"/>
        </w:rPr>
        <w:t>Во время разработки осуществляется тестирование каждой подсистемы. Завершается физическое проектирование системы</w:t>
      </w:r>
      <w:proofErr w:type="gramStart"/>
      <w:r w:rsidR="002E7030">
        <w:rPr>
          <w:rFonts w:eastAsia="MS Mincho"/>
          <w:color w:val="000000" w:themeColor="text1"/>
          <w:sz w:val="28"/>
          <w:szCs w:val="28"/>
        </w:rPr>
        <w:t xml:space="preserve">. </w:t>
      </w:r>
      <w:proofErr w:type="gramEnd"/>
      <w:r w:rsidR="002E7030">
        <w:rPr>
          <w:rFonts w:eastAsia="MS Mincho"/>
          <w:color w:val="000000" w:themeColor="text1"/>
          <w:sz w:val="28"/>
          <w:szCs w:val="28"/>
        </w:rPr>
        <w:t xml:space="preserve">Производится анализ использования данных и делаются БД. Определяются требования к </w:t>
      </w:r>
      <w:r w:rsidR="002E7030">
        <w:rPr>
          <w:rFonts w:eastAsia="MS Mincho"/>
          <w:color w:val="000000" w:themeColor="text1"/>
          <w:sz w:val="28"/>
          <w:szCs w:val="28"/>
        </w:rPr>
        <w:lastRenderedPageBreak/>
        <w:t>аппаратным рес-ам</w:t>
      </w:r>
      <w:proofErr w:type="gramStart"/>
      <w:r w:rsidR="002E7030">
        <w:rPr>
          <w:rFonts w:eastAsia="MS Mincho"/>
          <w:color w:val="000000" w:themeColor="text1"/>
          <w:sz w:val="28"/>
          <w:szCs w:val="28"/>
        </w:rPr>
        <w:t xml:space="preserve">. </w:t>
      </w:r>
      <w:proofErr w:type="gramEnd"/>
      <w:r w:rsidR="002E7030">
        <w:rPr>
          <w:rFonts w:eastAsia="MS Mincho"/>
          <w:color w:val="000000" w:themeColor="text1"/>
          <w:sz w:val="28"/>
          <w:szCs w:val="28"/>
        </w:rPr>
        <w:t>Завершается раз-ка документации.</w:t>
      </w:r>
      <w:r w:rsidR="002E7030">
        <w:rPr>
          <w:rFonts w:eastAsia="MS Mincho"/>
          <w:color w:val="000000" w:themeColor="text1"/>
          <w:sz w:val="28"/>
          <w:szCs w:val="28"/>
        </w:rPr>
        <w:br/>
      </w:r>
      <w:r w:rsidR="002E7030">
        <w:rPr>
          <w:rFonts w:eastAsia="MS Mincho"/>
          <w:b/>
          <w:color w:val="000000" w:themeColor="text1"/>
          <w:sz w:val="28"/>
          <w:szCs w:val="28"/>
        </w:rPr>
        <w:t xml:space="preserve">В результате </w:t>
      </w:r>
      <w:r w:rsidR="002E7030">
        <w:rPr>
          <w:rFonts w:eastAsia="MS Mincho"/>
          <w:b/>
          <w:color w:val="000000" w:themeColor="text1"/>
          <w:sz w:val="28"/>
          <w:szCs w:val="28"/>
        </w:rPr>
        <w:softHyphen/>
      </w:r>
      <w:r w:rsidR="002E7030">
        <w:rPr>
          <w:rFonts w:eastAsia="MS Mincho"/>
          <w:color w:val="000000" w:themeColor="text1"/>
          <w:sz w:val="28"/>
          <w:szCs w:val="28"/>
        </w:rPr>
        <w:t>– готовая система, удовлетворяющая всем требованиям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Внедрение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–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производится обучение пользователей. Фаза короткая, за сим, планируется заранее</w:t>
      </w:r>
      <w:r w:rsidR="002E7030">
        <w:rPr>
          <w:rFonts w:eastAsia="MS Mincho"/>
          <w:color w:val="000000" w:themeColor="text1"/>
          <w:sz w:val="28"/>
          <w:szCs w:val="28"/>
        </w:rPr>
        <w:br/>
      </w:r>
      <w:r w:rsidR="002E7030">
        <w:rPr>
          <w:rFonts w:eastAsia="MS Mincho"/>
          <w:b/>
          <w:color w:val="000000" w:themeColor="text1"/>
          <w:sz w:val="28"/>
          <w:szCs w:val="28"/>
        </w:rPr>
        <w:t xml:space="preserve">В результате </w:t>
      </w:r>
      <w:r w:rsidR="002E7030">
        <w:rPr>
          <w:rFonts w:eastAsia="MS Mincho"/>
          <w:color w:val="000000" w:themeColor="text1"/>
          <w:sz w:val="28"/>
          <w:szCs w:val="28"/>
        </w:rPr>
        <w:t xml:space="preserve"> - внедрённая информационная система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2E7030" w:rsidRDefault="002E7030" w:rsidP="002E703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Методология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>
        <w:rPr>
          <w:rFonts w:eastAsia="MS Mincho"/>
          <w:color w:val="000000" w:themeColor="text1"/>
          <w:sz w:val="28"/>
          <w:szCs w:val="28"/>
        </w:rPr>
        <w:t xml:space="preserve"> не универсальная, подходит для небольших проектов, которые разрабатываются для конкретного заказчика.</w:t>
      </w:r>
      <w:r>
        <w:rPr>
          <w:rFonts w:eastAsia="MS Mincho"/>
          <w:color w:val="000000" w:themeColor="text1"/>
          <w:sz w:val="28"/>
          <w:szCs w:val="28"/>
        </w:rPr>
        <w:br/>
        <w:t xml:space="preserve">Методология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2E7030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не подходит для сложных расчётных программ, ОС.</w:t>
      </w:r>
    </w:p>
    <w:p w:rsidR="002E7030" w:rsidRDefault="002E7030" w:rsidP="002E703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Оценка размеров приложений в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2E7030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делается на основании функциональных элементов (меньше 1000 элементов – разрабатывает 1 чел, От 1000 до 4000 –</w:t>
      </w:r>
      <w:r w:rsidR="00204E83">
        <w:rPr>
          <w:rFonts w:eastAsia="MS Mincho"/>
          <w:color w:val="000000" w:themeColor="text1"/>
          <w:sz w:val="28"/>
          <w:szCs w:val="28"/>
        </w:rPr>
        <w:t xml:space="preserve"> тима</w:t>
      </w:r>
      <w:r>
        <w:rPr>
          <w:rFonts w:eastAsia="MS Mincho"/>
          <w:color w:val="000000" w:themeColor="text1"/>
          <w:sz w:val="28"/>
          <w:szCs w:val="28"/>
        </w:rPr>
        <w:t>)</w:t>
      </w:r>
      <w:r w:rsidR="00204E83">
        <w:rPr>
          <w:rFonts w:eastAsia="MS Mincho"/>
          <w:color w:val="000000" w:themeColor="text1"/>
          <w:sz w:val="28"/>
          <w:szCs w:val="28"/>
        </w:rPr>
        <w:br/>
        <w:t xml:space="preserve">Основные принципы </w:t>
      </w:r>
      <w:r w:rsidR="00204E83"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="00204E83">
        <w:rPr>
          <w:rFonts w:eastAsia="MS Mincho"/>
          <w:color w:val="000000" w:themeColor="text1"/>
          <w:sz w:val="28"/>
          <w:szCs w:val="28"/>
        </w:rPr>
        <w:t>:</w:t>
      </w:r>
    </w:p>
    <w:p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Итерационная разработка;</w:t>
      </w:r>
    </w:p>
    <w:p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Необязательно завершать работу на каждом этапе ЖЦ ПО;</w:t>
      </w:r>
    </w:p>
    <w:p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Применение </w:t>
      </w:r>
      <w:r>
        <w:rPr>
          <w:rFonts w:eastAsia="MS Mincho"/>
          <w:color w:val="000000" w:themeColor="text1"/>
          <w:sz w:val="28"/>
          <w:szCs w:val="28"/>
          <w:lang w:val="en-US"/>
        </w:rPr>
        <w:t>CASE</w:t>
      </w:r>
      <w:r>
        <w:rPr>
          <w:rFonts w:eastAsia="MS Mincho"/>
          <w:color w:val="000000" w:themeColor="text1"/>
          <w:sz w:val="28"/>
          <w:szCs w:val="28"/>
        </w:rPr>
        <w:t>-средств;</w:t>
      </w:r>
    </w:p>
    <w:p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Участие конечных пользователей в разработке;</w:t>
      </w:r>
    </w:p>
    <w:p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Разработка прототипов;</w:t>
      </w:r>
    </w:p>
    <w:p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Тестирование параллельно разработке;</w:t>
      </w:r>
    </w:p>
    <w:p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Разработка подсистем командами;</w:t>
      </w:r>
    </w:p>
    <w:p w:rsidR="00204E83" w:rsidRPr="00204E83" w:rsidRDefault="00204E83" w:rsidP="00204E83">
      <w:pPr>
        <w:rPr>
          <w:rFonts w:eastAsia="MS Mincho"/>
          <w:color w:val="000000" w:themeColor="text1"/>
          <w:sz w:val="28"/>
          <w:szCs w:val="28"/>
        </w:rPr>
      </w:pPr>
      <w:bookmarkStart w:id="0" w:name="_GoBack"/>
      <w:bookmarkEnd w:id="0"/>
    </w:p>
    <w:p w:rsidR="00CE685C" w:rsidRPr="00CE685C" w:rsidRDefault="00CE685C" w:rsidP="00CE685C">
      <w:pPr>
        <w:rPr>
          <w:rFonts w:eastAsia="MS Mincho"/>
          <w:color w:val="000000" w:themeColor="text1"/>
          <w:sz w:val="28"/>
          <w:szCs w:val="28"/>
        </w:rPr>
      </w:pPr>
    </w:p>
    <w:sectPr w:rsidR="00CE685C" w:rsidRPr="00CE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1F7"/>
    <w:multiLevelType w:val="hybridMultilevel"/>
    <w:tmpl w:val="DCD8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17EB"/>
    <w:multiLevelType w:val="hybridMultilevel"/>
    <w:tmpl w:val="8032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181F"/>
    <w:multiLevelType w:val="hybridMultilevel"/>
    <w:tmpl w:val="4444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61233"/>
    <w:multiLevelType w:val="hybridMultilevel"/>
    <w:tmpl w:val="5612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16FD0"/>
    <w:multiLevelType w:val="hybridMultilevel"/>
    <w:tmpl w:val="9CA62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A65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D3DD8"/>
    <w:multiLevelType w:val="hybridMultilevel"/>
    <w:tmpl w:val="A516C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5499E"/>
    <w:multiLevelType w:val="hybridMultilevel"/>
    <w:tmpl w:val="EF9E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1F52"/>
    <w:multiLevelType w:val="hybridMultilevel"/>
    <w:tmpl w:val="A8A08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17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A7290"/>
    <w:multiLevelType w:val="hybridMultilevel"/>
    <w:tmpl w:val="80CEDB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59CD49DF"/>
    <w:multiLevelType w:val="hybridMultilevel"/>
    <w:tmpl w:val="5C26A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B"/>
    <w:multiLevelType w:val="hybridMultilevel"/>
    <w:tmpl w:val="ACEE9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502F3"/>
    <w:multiLevelType w:val="hybridMultilevel"/>
    <w:tmpl w:val="955A1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B5F4C"/>
    <w:multiLevelType w:val="hybridMultilevel"/>
    <w:tmpl w:val="4224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66C96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300C8"/>
    <w:multiLevelType w:val="hybridMultilevel"/>
    <w:tmpl w:val="43A8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15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6"/>
  </w:num>
  <w:num w:numId="13">
    <w:abstractNumId w:val="1"/>
  </w:num>
  <w:num w:numId="14">
    <w:abstractNumId w:val="13"/>
  </w:num>
  <w:num w:numId="15">
    <w:abstractNumId w:val="12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38"/>
    <w:rsid w:val="000912BC"/>
    <w:rsid w:val="00175903"/>
    <w:rsid w:val="00204E83"/>
    <w:rsid w:val="002E7030"/>
    <w:rsid w:val="00343F47"/>
    <w:rsid w:val="003B1A38"/>
    <w:rsid w:val="00427F0C"/>
    <w:rsid w:val="004421F6"/>
    <w:rsid w:val="004B45B1"/>
    <w:rsid w:val="00570AE5"/>
    <w:rsid w:val="00673DF0"/>
    <w:rsid w:val="0070397D"/>
    <w:rsid w:val="007118FB"/>
    <w:rsid w:val="00713CA1"/>
    <w:rsid w:val="00714DBD"/>
    <w:rsid w:val="00741B0D"/>
    <w:rsid w:val="00742C75"/>
    <w:rsid w:val="007716D3"/>
    <w:rsid w:val="00793268"/>
    <w:rsid w:val="007D3FC8"/>
    <w:rsid w:val="00854D28"/>
    <w:rsid w:val="00857A53"/>
    <w:rsid w:val="00877AAF"/>
    <w:rsid w:val="00B12F83"/>
    <w:rsid w:val="00B40F82"/>
    <w:rsid w:val="00B94AD8"/>
    <w:rsid w:val="00C067C7"/>
    <w:rsid w:val="00CE685C"/>
    <w:rsid w:val="00F40B83"/>
    <w:rsid w:val="00F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6031"/>
  <w15:chartTrackingRefBased/>
  <w15:docId w15:val="{DB998863-F0CD-435B-AC04-A088AC8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12</cp:revision>
  <dcterms:created xsi:type="dcterms:W3CDTF">2020-09-05T07:33:00Z</dcterms:created>
  <dcterms:modified xsi:type="dcterms:W3CDTF">2020-09-11T09:24:00Z</dcterms:modified>
</cp:coreProperties>
</file>