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177C" w:rsidRPr="00F2177C" w:rsidRDefault="00F2177C" w:rsidP="00F2177C">
      <w:pPr>
        <w:rPr>
          <w:b/>
          <w:bCs/>
        </w:rPr>
      </w:pPr>
      <w:r w:rsidRPr="00F2177C">
        <w:rPr>
          <w:b/>
          <w:bCs/>
        </w:rPr>
        <w:t>Phase 1: Problem Understanding &amp; Industry Analysis</w:t>
      </w:r>
    </w:p>
    <w:p w:rsidR="00F2177C" w:rsidRPr="00F2177C" w:rsidRDefault="00F2177C" w:rsidP="00F2177C">
      <w:pPr>
        <w:rPr>
          <w:b/>
          <w:bCs/>
        </w:rPr>
      </w:pPr>
      <w:r w:rsidRPr="00F2177C">
        <w:rPr>
          <w:b/>
          <w:bCs/>
        </w:rPr>
        <w:t xml:space="preserve">Project: </w:t>
      </w:r>
      <w:r w:rsidRPr="00F2177C">
        <w:rPr>
          <w:b/>
          <w:bCs/>
          <w:i/>
          <w:iCs/>
        </w:rPr>
        <w:t>WhatNext Vision Motors</w:t>
      </w:r>
      <w:r w:rsidRPr="00F2177C">
        <w:rPr>
          <w:b/>
          <w:bCs/>
        </w:rPr>
        <w:t xml:space="preserve"> – </w:t>
      </w:r>
      <w:r w:rsidRPr="00F2177C">
        <w:rPr>
          <w:b/>
          <w:bCs/>
          <w:i/>
          <w:iCs/>
        </w:rPr>
        <w:t>Shaping the Future of Mobility with Innovation and Excellence</w:t>
      </w:r>
    </w:p>
    <w:p w:rsidR="00F2177C" w:rsidRPr="00F2177C" w:rsidRDefault="00F2177C" w:rsidP="00F2177C">
      <w:r w:rsidRPr="00F2177C">
        <w:pict>
          <v:rect id="_x0000_i1061" style="width:0;height:1.5pt" o:hralign="center" o:hrstd="t" o:hr="t" fillcolor="#a0a0a0" stroked="f"/>
        </w:pict>
      </w:r>
    </w:p>
    <w:p w:rsidR="00F2177C" w:rsidRPr="00F2177C" w:rsidRDefault="00F2177C" w:rsidP="00F2177C">
      <w:pPr>
        <w:rPr>
          <w:b/>
          <w:bCs/>
        </w:rPr>
      </w:pPr>
      <w:r w:rsidRPr="00F2177C">
        <w:rPr>
          <w:b/>
          <w:bCs/>
        </w:rPr>
        <w:t xml:space="preserve"> 1. Requirement Gathering (Admin + Developer)</w:t>
      </w:r>
    </w:p>
    <w:p w:rsidR="00F2177C" w:rsidRPr="00F2177C" w:rsidRDefault="00F2177C" w:rsidP="00F2177C">
      <w:pPr>
        <w:numPr>
          <w:ilvl w:val="0"/>
          <w:numId w:val="1"/>
        </w:numPr>
      </w:pPr>
      <w:r w:rsidRPr="00F2177C">
        <w:rPr>
          <w:b/>
          <w:bCs/>
        </w:rPr>
        <w:t>Business Needs:</w:t>
      </w:r>
    </w:p>
    <w:p w:rsidR="00F2177C" w:rsidRPr="00F2177C" w:rsidRDefault="00F2177C" w:rsidP="00F2177C">
      <w:pPr>
        <w:numPr>
          <w:ilvl w:val="1"/>
          <w:numId w:val="1"/>
        </w:numPr>
      </w:pPr>
      <w:r w:rsidRPr="00F2177C">
        <w:t>Centralized customer management (leads, test drives, vehicle purchases).</w:t>
      </w:r>
    </w:p>
    <w:p w:rsidR="00F2177C" w:rsidRPr="00F2177C" w:rsidRDefault="00F2177C" w:rsidP="00F2177C">
      <w:pPr>
        <w:numPr>
          <w:ilvl w:val="1"/>
          <w:numId w:val="1"/>
        </w:numPr>
      </w:pPr>
      <w:r w:rsidRPr="00F2177C">
        <w:t>Tracking after-sales services, warranty, and maintenance.</w:t>
      </w:r>
    </w:p>
    <w:p w:rsidR="00F2177C" w:rsidRPr="00F2177C" w:rsidRDefault="00F2177C" w:rsidP="00F2177C">
      <w:pPr>
        <w:numPr>
          <w:ilvl w:val="1"/>
          <w:numId w:val="1"/>
        </w:numPr>
      </w:pPr>
      <w:r w:rsidRPr="00F2177C">
        <w:t>Dealer network management (sales partners, service centers).</w:t>
      </w:r>
    </w:p>
    <w:p w:rsidR="00F2177C" w:rsidRPr="00F2177C" w:rsidRDefault="00F2177C" w:rsidP="00F2177C">
      <w:pPr>
        <w:numPr>
          <w:ilvl w:val="1"/>
          <w:numId w:val="1"/>
        </w:numPr>
      </w:pPr>
      <w:r w:rsidRPr="00F2177C">
        <w:t>Customer feedback &amp; complaint tracking.</w:t>
      </w:r>
    </w:p>
    <w:p w:rsidR="00F2177C" w:rsidRPr="00F2177C" w:rsidRDefault="00F2177C" w:rsidP="00F2177C">
      <w:pPr>
        <w:numPr>
          <w:ilvl w:val="0"/>
          <w:numId w:val="1"/>
        </w:numPr>
      </w:pPr>
      <w:r w:rsidRPr="00F2177C">
        <w:rPr>
          <w:b/>
          <w:bCs/>
        </w:rPr>
        <w:t>Admin Role:</w:t>
      </w:r>
    </w:p>
    <w:p w:rsidR="00F2177C" w:rsidRPr="00F2177C" w:rsidRDefault="00F2177C" w:rsidP="00F2177C">
      <w:pPr>
        <w:numPr>
          <w:ilvl w:val="1"/>
          <w:numId w:val="1"/>
        </w:numPr>
      </w:pPr>
      <w:r w:rsidRPr="00F2177C">
        <w:t>Conduct discovery sessions with sales, service, and dealer teams.</w:t>
      </w:r>
    </w:p>
    <w:p w:rsidR="00F2177C" w:rsidRPr="00F2177C" w:rsidRDefault="00F2177C" w:rsidP="00F2177C">
      <w:pPr>
        <w:numPr>
          <w:ilvl w:val="1"/>
          <w:numId w:val="1"/>
        </w:numPr>
      </w:pPr>
      <w:r w:rsidRPr="00F2177C">
        <w:t>Document standard &amp; custom objects needed (Leads, Opportunities, Vehicles, Service Requests).</w:t>
      </w:r>
    </w:p>
    <w:p w:rsidR="00F2177C" w:rsidRPr="00F2177C" w:rsidRDefault="00F2177C" w:rsidP="00F2177C">
      <w:pPr>
        <w:numPr>
          <w:ilvl w:val="0"/>
          <w:numId w:val="1"/>
        </w:numPr>
      </w:pPr>
      <w:r w:rsidRPr="00F2177C">
        <w:rPr>
          <w:b/>
          <w:bCs/>
        </w:rPr>
        <w:t>Developer Role:</w:t>
      </w:r>
    </w:p>
    <w:p w:rsidR="00F2177C" w:rsidRPr="00F2177C" w:rsidRDefault="00F2177C" w:rsidP="00F2177C">
      <w:pPr>
        <w:numPr>
          <w:ilvl w:val="1"/>
          <w:numId w:val="1"/>
        </w:numPr>
      </w:pPr>
      <w:r w:rsidRPr="00F2177C">
        <w:t>Identify technical gaps requiring Apex, Lightning Components, or integrations (e.g., IoT data from vehicles, payment gateways).</w:t>
      </w:r>
    </w:p>
    <w:p w:rsidR="00F2177C" w:rsidRPr="00F2177C" w:rsidRDefault="00F2177C" w:rsidP="00F2177C">
      <w:r w:rsidRPr="00F2177C">
        <w:pict>
          <v:rect id="_x0000_i1062" style="width:0;height:1.5pt" o:hralign="center" o:hrstd="t" o:hr="t" fillcolor="#a0a0a0" stroked="f"/>
        </w:pict>
      </w:r>
    </w:p>
    <w:p w:rsidR="00F2177C" w:rsidRPr="00F2177C" w:rsidRDefault="00F2177C" w:rsidP="00F2177C">
      <w:pPr>
        <w:rPr>
          <w:b/>
          <w:bCs/>
        </w:rPr>
      </w:pPr>
      <w:r w:rsidRPr="00F2177C">
        <w:rPr>
          <w:b/>
          <w:bCs/>
        </w:rPr>
        <w:t xml:space="preserve"> 2. Stakeholder Analysis</w:t>
      </w:r>
    </w:p>
    <w:p w:rsidR="00F2177C" w:rsidRPr="00F2177C" w:rsidRDefault="00F2177C" w:rsidP="00F2177C">
      <w:pPr>
        <w:numPr>
          <w:ilvl w:val="0"/>
          <w:numId w:val="2"/>
        </w:numPr>
      </w:pPr>
      <w:r w:rsidRPr="00F2177C">
        <w:rPr>
          <w:b/>
          <w:bCs/>
        </w:rPr>
        <w:t>Internal Stakeholders:</w:t>
      </w:r>
    </w:p>
    <w:p w:rsidR="00F2177C" w:rsidRPr="00F2177C" w:rsidRDefault="00F2177C" w:rsidP="00F2177C">
      <w:pPr>
        <w:numPr>
          <w:ilvl w:val="1"/>
          <w:numId w:val="2"/>
        </w:numPr>
      </w:pPr>
      <w:r w:rsidRPr="00F2177C">
        <w:rPr>
          <w:b/>
          <w:bCs/>
        </w:rPr>
        <w:t>Sales Team</w:t>
      </w:r>
      <w:r w:rsidRPr="00F2177C">
        <w:t xml:space="preserve"> – want efficient lead management &amp; conversion tracking.</w:t>
      </w:r>
    </w:p>
    <w:p w:rsidR="00F2177C" w:rsidRPr="00F2177C" w:rsidRDefault="00F2177C" w:rsidP="00F2177C">
      <w:pPr>
        <w:numPr>
          <w:ilvl w:val="1"/>
          <w:numId w:val="2"/>
        </w:numPr>
      </w:pPr>
      <w:r w:rsidRPr="00F2177C">
        <w:rPr>
          <w:b/>
          <w:bCs/>
        </w:rPr>
        <w:t>Service Team</w:t>
      </w:r>
      <w:r w:rsidRPr="00F2177C">
        <w:t xml:space="preserve"> – need vehicle service history &amp; predictive maintenance alerts.</w:t>
      </w:r>
    </w:p>
    <w:p w:rsidR="00F2177C" w:rsidRPr="00F2177C" w:rsidRDefault="00F2177C" w:rsidP="00F2177C">
      <w:pPr>
        <w:numPr>
          <w:ilvl w:val="1"/>
          <w:numId w:val="2"/>
        </w:numPr>
      </w:pPr>
      <w:r w:rsidRPr="00F2177C">
        <w:rPr>
          <w:b/>
          <w:bCs/>
        </w:rPr>
        <w:t>Management</w:t>
      </w:r>
      <w:r w:rsidRPr="00F2177C">
        <w:t xml:space="preserve"> – need dashboards for sales pipeline, service performance, and dealer productivity.</w:t>
      </w:r>
    </w:p>
    <w:p w:rsidR="00F2177C" w:rsidRPr="00F2177C" w:rsidRDefault="00F2177C" w:rsidP="00F2177C">
      <w:pPr>
        <w:numPr>
          <w:ilvl w:val="0"/>
          <w:numId w:val="2"/>
        </w:numPr>
      </w:pPr>
      <w:r w:rsidRPr="00F2177C">
        <w:rPr>
          <w:b/>
          <w:bCs/>
        </w:rPr>
        <w:t>External Stakeholders:</w:t>
      </w:r>
    </w:p>
    <w:p w:rsidR="00F2177C" w:rsidRPr="00F2177C" w:rsidRDefault="00F2177C" w:rsidP="00F2177C">
      <w:pPr>
        <w:numPr>
          <w:ilvl w:val="1"/>
          <w:numId w:val="2"/>
        </w:numPr>
      </w:pPr>
      <w:r w:rsidRPr="00F2177C">
        <w:rPr>
          <w:b/>
          <w:bCs/>
        </w:rPr>
        <w:t>Customers</w:t>
      </w:r>
      <w:r w:rsidRPr="00F2177C">
        <w:t xml:space="preserve"> – expect seamless purchase experience, personalized offers, and proactive service reminders.</w:t>
      </w:r>
    </w:p>
    <w:p w:rsidR="00F2177C" w:rsidRPr="00F2177C" w:rsidRDefault="00F2177C" w:rsidP="00F2177C">
      <w:pPr>
        <w:numPr>
          <w:ilvl w:val="1"/>
          <w:numId w:val="2"/>
        </w:numPr>
      </w:pPr>
      <w:r w:rsidRPr="00F2177C">
        <w:rPr>
          <w:b/>
          <w:bCs/>
        </w:rPr>
        <w:t>Dealers &amp; Partners</w:t>
      </w:r>
      <w:r w:rsidRPr="00F2177C">
        <w:t xml:space="preserve"> – need transparent inventory, pricing, and order fulfillment.</w:t>
      </w:r>
    </w:p>
    <w:p w:rsidR="00F2177C" w:rsidRPr="00F2177C" w:rsidRDefault="00F2177C" w:rsidP="00F2177C">
      <w:pPr>
        <w:numPr>
          <w:ilvl w:val="0"/>
          <w:numId w:val="2"/>
        </w:numPr>
      </w:pPr>
      <w:r w:rsidRPr="00F2177C">
        <w:rPr>
          <w:b/>
          <w:bCs/>
        </w:rPr>
        <w:t>Admin Role:</w:t>
      </w:r>
      <w:r w:rsidRPr="00F2177C">
        <w:t xml:space="preserve"> Define roles &amp; profiles in Salesforce, ensuring correct data visibility.</w:t>
      </w:r>
    </w:p>
    <w:p w:rsidR="00F2177C" w:rsidRPr="00F2177C" w:rsidRDefault="00F2177C" w:rsidP="00F2177C">
      <w:pPr>
        <w:numPr>
          <w:ilvl w:val="0"/>
          <w:numId w:val="2"/>
        </w:numPr>
      </w:pPr>
      <w:r w:rsidRPr="00F2177C">
        <w:rPr>
          <w:b/>
          <w:bCs/>
        </w:rPr>
        <w:lastRenderedPageBreak/>
        <w:t>Developer Role:</w:t>
      </w:r>
      <w:r w:rsidRPr="00F2177C">
        <w:t xml:space="preserve"> Automate workflows for different stakeholders (e.g., auto-notifications for service due dates).</w:t>
      </w:r>
    </w:p>
    <w:p w:rsidR="00F2177C" w:rsidRPr="00F2177C" w:rsidRDefault="00F2177C" w:rsidP="00F2177C">
      <w:r w:rsidRPr="00F2177C">
        <w:pict>
          <v:rect id="_x0000_i1063" style="width:0;height:1.5pt" o:hralign="center" o:hrstd="t" o:hr="t" fillcolor="#a0a0a0" stroked="f"/>
        </w:pict>
      </w:r>
    </w:p>
    <w:p w:rsidR="00F2177C" w:rsidRPr="00F2177C" w:rsidRDefault="00F2177C" w:rsidP="00F2177C">
      <w:pPr>
        <w:rPr>
          <w:b/>
          <w:bCs/>
        </w:rPr>
      </w:pPr>
      <w:r w:rsidRPr="00F2177C">
        <w:rPr>
          <w:b/>
          <w:bCs/>
        </w:rPr>
        <w:t xml:space="preserve"> 3. Business Process Mapping</w:t>
      </w:r>
    </w:p>
    <w:p w:rsidR="00F2177C" w:rsidRPr="00F2177C" w:rsidRDefault="00F2177C" w:rsidP="00F2177C">
      <w:pPr>
        <w:numPr>
          <w:ilvl w:val="0"/>
          <w:numId w:val="3"/>
        </w:numPr>
      </w:pPr>
      <w:r w:rsidRPr="00F2177C">
        <w:rPr>
          <w:b/>
          <w:bCs/>
        </w:rPr>
        <w:t>Sales Process Flow:</w:t>
      </w:r>
      <w:r w:rsidRPr="00F2177C">
        <w:br/>
        <w:t xml:space="preserve">Lead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Test Drive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Opportunity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Quotation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Order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Vehicle Delivery.</w:t>
      </w:r>
    </w:p>
    <w:p w:rsidR="00F2177C" w:rsidRPr="00F2177C" w:rsidRDefault="00F2177C" w:rsidP="00F2177C">
      <w:pPr>
        <w:numPr>
          <w:ilvl w:val="0"/>
          <w:numId w:val="3"/>
        </w:numPr>
      </w:pPr>
      <w:r w:rsidRPr="00F2177C">
        <w:rPr>
          <w:b/>
          <w:bCs/>
        </w:rPr>
        <w:t>Service Process Flow:</w:t>
      </w:r>
      <w:r w:rsidRPr="00F2177C">
        <w:br/>
        <w:t xml:space="preserve">Service Request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Technician Assignment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Resolution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Customer Feedback.</w:t>
      </w:r>
    </w:p>
    <w:p w:rsidR="00F2177C" w:rsidRPr="00F2177C" w:rsidRDefault="00F2177C" w:rsidP="00F2177C">
      <w:pPr>
        <w:numPr>
          <w:ilvl w:val="0"/>
          <w:numId w:val="3"/>
        </w:numPr>
      </w:pPr>
      <w:r w:rsidRPr="00F2177C">
        <w:rPr>
          <w:b/>
          <w:bCs/>
        </w:rPr>
        <w:t>Dealer Process Flow:</w:t>
      </w:r>
      <w:r w:rsidRPr="00F2177C">
        <w:br/>
        <w:t xml:space="preserve">Inventory Request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Approval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Vehicle Allocation </w:t>
      </w:r>
      <w:r w:rsidRPr="00F2177C">
        <w:rPr>
          <w:rFonts w:ascii="Segoe UI Symbol" w:hAnsi="Segoe UI Symbol" w:cs="Segoe UI Symbol"/>
        </w:rPr>
        <w:t>➝</w:t>
      </w:r>
      <w:r w:rsidRPr="00F2177C">
        <w:t xml:space="preserve"> Reporting.</w:t>
      </w:r>
    </w:p>
    <w:p w:rsidR="00F2177C" w:rsidRPr="00F2177C" w:rsidRDefault="00F2177C" w:rsidP="00F2177C">
      <w:pPr>
        <w:numPr>
          <w:ilvl w:val="0"/>
          <w:numId w:val="3"/>
        </w:numPr>
      </w:pPr>
      <w:r w:rsidRPr="00F2177C">
        <w:rPr>
          <w:b/>
          <w:bCs/>
        </w:rPr>
        <w:t>Admin Role:</w:t>
      </w:r>
    </w:p>
    <w:p w:rsidR="00F2177C" w:rsidRPr="00F2177C" w:rsidRDefault="00F2177C" w:rsidP="00F2177C">
      <w:pPr>
        <w:numPr>
          <w:ilvl w:val="1"/>
          <w:numId w:val="3"/>
        </w:numPr>
      </w:pPr>
      <w:r w:rsidRPr="00F2177C">
        <w:t>Configure objects, fields, and flows matching above processes.</w:t>
      </w:r>
    </w:p>
    <w:p w:rsidR="00F2177C" w:rsidRPr="00F2177C" w:rsidRDefault="00F2177C" w:rsidP="00F2177C">
      <w:pPr>
        <w:numPr>
          <w:ilvl w:val="0"/>
          <w:numId w:val="3"/>
        </w:numPr>
      </w:pPr>
      <w:r w:rsidRPr="00F2177C">
        <w:rPr>
          <w:b/>
          <w:bCs/>
        </w:rPr>
        <w:t>Developer Role:</w:t>
      </w:r>
    </w:p>
    <w:p w:rsidR="00F2177C" w:rsidRPr="00F2177C" w:rsidRDefault="00F2177C" w:rsidP="00F2177C">
      <w:pPr>
        <w:numPr>
          <w:ilvl w:val="1"/>
          <w:numId w:val="3"/>
        </w:numPr>
      </w:pPr>
      <w:r w:rsidRPr="00F2177C">
        <w:t>Create custom Lightning Pages, triggers, and possibly APIs for integration with vehicle tracking systems (IoT).</w:t>
      </w:r>
    </w:p>
    <w:p w:rsidR="00F2177C" w:rsidRPr="00F2177C" w:rsidRDefault="00F2177C" w:rsidP="00F2177C">
      <w:r w:rsidRPr="00F2177C">
        <w:pict>
          <v:rect id="_x0000_i1064" style="width:0;height:1.5pt" o:hralign="center" o:hrstd="t" o:hr="t" fillcolor="#a0a0a0" stroked="f"/>
        </w:pict>
      </w:r>
    </w:p>
    <w:p w:rsidR="00F2177C" w:rsidRPr="00F2177C" w:rsidRDefault="00F2177C" w:rsidP="00F2177C">
      <w:pPr>
        <w:rPr>
          <w:b/>
          <w:bCs/>
        </w:rPr>
      </w:pPr>
      <w:r w:rsidRPr="00F2177C">
        <w:rPr>
          <w:b/>
          <w:bCs/>
        </w:rPr>
        <w:t xml:space="preserve"> 4. Industry-specific Use Case Analysis</w:t>
      </w:r>
    </w:p>
    <w:p w:rsidR="00F2177C" w:rsidRPr="00F2177C" w:rsidRDefault="00F2177C" w:rsidP="00F2177C">
      <w:pPr>
        <w:numPr>
          <w:ilvl w:val="0"/>
          <w:numId w:val="4"/>
        </w:numPr>
      </w:pPr>
      <w:r w:rsidRPr="00F2177C">
        <w:rPr>
          <w:b/>
          <w:bCs/>
        </w:rPr>
        <w:t>Automotive Sector Challenges: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t>Need predictive maintenance alerts.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t>Customer loyalty programs &amp; referral tracking.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t>EV (Electric Vehicle) adoption support (charging station locator).</w:t>
      </w:r>
    </w:p>
    <w:p w:rsidR="00F2177C" w:rsidRPr="00F2177C" w:rsidRDefault="00F2177C" w:rsidP="00F2177C">
      <w:pPr>
        <w:numPr>
          <w:ilvl w:val="0"/>
          <w:numId w:val="4"/>
        </w:numPr>
      </w:pPr>
      <w:r w:rsidRPr="00F2177C">
        <w:rPr>
          <w:b/>
          <w:bCs/>
        </w:rPr>
        <w:t>Salesforce Solutions: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rPr>
          <w:b/>
          <w:bCs/>
        </w:rPr>
        <w:t>Service Cloud</w:t>
      </w:r>
      <w:r w:rsidRPr="00F2177C">
        <w:t xml:space="preserve"> for proactive service &amp; case management.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rPr>
          <w:b/>
          <w:bCs/>
        </w:rPr>
        <w:t>Marketing Cloud</w:t>
      </w:r>
      <w:r w:rsidRPr="00F2177C">
        <w:t xml:space="preserve"> for personalized campaigns &amp; EV promotions.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rPr>
          <w:b/>
          <w:bCs/>
        </w:rPr>
        <w:t>Experience Cloud</w:t>
      </w:r>
      <w:r w:rsidRPr="00F2177C">
        <w:t xml:space="preserve"> for customer &amp; dealer portals.</w:t>
      </w:r>
    </w:p>
    <w:p w:rsidR="00F2177C" w:rsidRPr="00F2177C" w:rsidRDefault="00F2177C" w:rsidP="00F2177C">
      <w:pPr>
        <w:numPr>
          <w:ilvl w:val="0"/>
          <w:numId w:val="4"/>
        </w:numPr>
      </w:pPr>
      <w:r w:rsidRPr="00F2177C">
        <w:rPr>
          <w:b/>
          <w:bCs/>
        </w:rPr>
        <w:t>Admin + Developer Collaboration: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t>Admin configures Service Cloud case categories, queues, and SLAs.</w:t>
      </w:r>
    </w:p>
    <w:p w:rsidR="00F2177C" w:rsidRPr="00F2177C" w:rsidRDefault="00F2177C" w:rsidP="00F2177C">
      <w:pPr>
        <w:numPr>
          <w:ilvl w:val="1"/>
          <w:numId w:val="4"/>
        </w:numPr>
      </w:pPr>
      <w:r w:rsidRPr="00F2177C">
        <w:t>Developer builds custom EV tracking apps or charging station integration.</w:t>
      </w:r>
    </w:p>
    <w:p w:rsidR="00F2177C" w:rsidRPr="00F2177C" w:rsidRDefault="00F2177C" w:rsidP="00F2177C">
      <w:r w:rsidRPr="00F2177C">
        <w:pict>
          <v:rect id="_x0000_i1065" style="width:0;height:1.5pt" o:hralign="center" o:hrstd="t" o:hr="t" fillcolor="#a0a0a0" stroked="f"/>
        </w:pict>
      </w:r>
    </w:p>
    <w:p w:rsidR="00F2177C" w:rsidRPr="00F2177C" w:rsidRDefault="00F2177C" w:rsidP="00F2177C">
      <w:pPr>
        <w:rPr>
          <w:b/>
          <w:bCs/>
        </w:rPr>
      </w:pPr>
      <w:r w:rsidRPr="00F2177C">
        <w:rPr>
          <w:b/>
          <w:bCs/>
        </w:rPr>
        <w:lastRenderedPageBreak/>
        <w:t xml:space="preserve"> 5. AppExchange Exploration</w:t>
      </w:r>
    </w:p>
    <w:p w:rsidR="00F2177C" w:rsidRPr="00F2177C" w:rsidRDefault="00F2177C" w:rsidP="00F2177C">
      <w:pPr>
        <w:numPr>
          <w:ilvl w:val="0"/>
          <w:numId w:val="5"/>
        </w:numPr>
      </w:pPr>
      <w:r w:rsidRPr="00F2177C">
        <w:rPr>
          <w:b/>
          <w:bCs/>
        </w:rPr>
        <w:t>Apps useful for WhatNext Vision Motors:</w:t>
      </w:r>
    </w:p>
    <w:p w:rsidR="00F2177C" w:rsidRPr="00F2177C" w:rsidRDefault="00F2177C" w:rsidP="00F2177C">
      <w:pPr>
        <w:numPr>
          <w:ilvl w:val="1"/>
          <w:numId w:val="5"/>
        </w:numPr>
      </w:pPr>
      <w:r w:rsidRPr="00F2177C">
        <w:rPr>
          <w:b/>
          <w:bCs/>
        </w:rPr>
        <w:t>Geopointe / MapAnything</w:t>
      </w:r>
      <w:r w:rsidRPr="00F2177C">
        <w:t xml:space="preserve"> – vehicle tracking &amp; dealer location mapping.</w:t>
      </w:r>
    </w:p>
    <w:p w:rsidR="00F2177C" w:rsidRPr="00F2177C" w:rsidRDefault="00F2177C" w:rsidP="00F2177C">
      <w:pPr>
        <w:numPr>
          <w:ilvl w:val="1"/>
          <w:numId w:val="5"/>
        </w:numPr>
      </w:pPr>
      <w:r w:rsidRPr="00F2177C">
        <w:rPr>
          <w:b/>
          <w:bCs/>
        </w:rPr>
        <w:t>Conga Composer</w:t>
      </w:r>
      <w:r w:rsidRPr="00F2177C">
        <w:t xml:space="preserve"> – automated quotes, invoices, and service reports.</w:t>
      </w:r>
    </w:p>
    <w:p w:rsidR="00F2177C" w:rsidRPr="00F2177C" w:rsidRDefault="00F2177C" w:rsidP="00F2177C">
      <w:pPr>
        <w:numPr>
          <w:ilvl w:val="1"/>
          <w:numId w:val="5"/>
        </w:numPr>
      </w:pPr>
      <w:r w:rsidRPr="00F2177C">
        <w:rPr>
          <w:b/>
          <w:bCs/>
        </w:rPr>
        <w:t>Salesforce Field Service</w:t>
      </w:r>
      <w:r w:rsidRPr="00F2177C">
        <w:t xml:space="preserve"> – manage technician scheduling &amp; onsite repairs.</w:t>
      </w:r>
    </w:p>
    <w:p w:rsidR="00F2177C" w:rsidRPr="00F2177C" w:rsidRDefault="00F2177C" w:rsidP="00F2177C">
      <w:pPr>
        <w:numPr>
          <w:ilvl w:val="1"/>
          <w:numId w:val="5"/>
        </w:numPr>
      </w:pPr>
      <w:r w:rsidRPr="00F2177C">
        <w:rPr>
          <w:b/>
          <w:bCs/>
        </w:rPr>
        <w:t>Survey Tools</w:t>
      </w:r>
      <w:r w:rsidRPr="00F2177C">
        <w:t xml:space="preserve"> – gather post-service feedback from customers.</w:t>
      </w:r>
    </w:p>
    <w:p w:rsidR="00F2177C" w:rsidRPr="00F2177C" w:rsidRDefault="00F2177C" w:rsidP="00F2177C">
      <w:pPr>
        <w:numPr>
          <w:ilvl w:val="0"/>
          <w:numId w:val="5"/>
        </w:numPr>
      </w:pPr>
      <w:r w:rsidRPr="00F2177C">
        <w:rPr>
          <w:b/>
          <w:bCs/>
        </w:rPr>
        <w:t>Admin Role:</w:t>
      </w:r>
      <w:r w:rsidRPr="00F2177C">
        <w:t xml:space="preserve"> Test and evaluate pre-built AppExchange solutions.</w:t>
      </w:r>
    </w:p>
    <w:p w:rsidR="00F2177C" w:rsidRPr="00F2177C" w:rsidRDefault="00F2177C" w:rsidP="00F2177C">
      <w:pPr>
        <w:numPr>
          <w:ilvl w:val="0"/>
          <w:numId w:val="5"/>
        </w:numPr>
      </w:pPr>
      <w:r w:rsidRPr="00F2177C">
        <w:rPr>
          <w:b/>
          <w:bCs/>
        </w:rPr>
        <w:t>Developer Role:</w:t>
      </w:r>
      <w:r w:rsidRPr="00F2177C">
        <w:t xml:space="preserve"> Extend/customize apps if out-of-the-box features don’t meet requirements.</w:t>
      </w:r>
    </w:p>
    <w:p w:rsidR="00F2177C" w:rsidRPr="00F2177C" w:rsidRDefault="00F2177C" w:rsidP="00F2177C">
      <w:r w:rsidRPr="00F2177C">
        <w:pict>
          <v:rect id="_x0000_i1066" style="width:0;height:1.5pt" o:hralign="center" o:hrstd="t" o:hr="t" fillcolor="#a0a0a0" stroked="f"/>
        </w:pict>
      </w:r>
    </w:p>
    <w:p w:rsidR="00F2177C" w:rsidRPr="00F2177C" w:rsidRDefault="00F2177C" w:rsidP="00F2177C">
      <w:r w:rsidRPr="00F2177C">
        <w:rPr>
          <w:b/>
          <w:bCs/>
        </w:rPr>
        <w:t>Outcome of Phase 1:</w:t>
      </w:r>
      <w:r w:rsidRPr="00F2177C">
        <w:br/>
        <w:t>A clear understanding of WhatNext Vision Motors’ business needs, mapped processes, stakeholder roles, and possible Salesforce solutions (standard + custom + AppExchange).</w:t>
      </w:r>
    </w:p>
    <w:p w:rsidR="00F2177C" w:rsidRDefault="00F2177C"/>
    <w:sectPr w:rsidR="00F2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92E49"/>
    <w:multiLevelType w:val="multilevel"/>
    <w:tmpl w:val="B774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A54C5"/>
    <w:multiLevelType w:val="multilevel"/>
    <w:tmpl w:val="8DA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F4DF2"/>
    <w:multiLevelType w:val="multilevel"/>
    <w:tmpl w:val="164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619F0"/>
    <w:multiLevelType w:val="multilevel"/>
    <w:tmpl w:val="8694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67B45"/>
    <w:multiLevelType w:val="multilevel"/>
    <w:tmpl w:val="BF32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571849">
    <w:abstractNumId w:val="0"/>
  </w:num>
  <w:num w:numId="2" w16cid:durableId="366488703">
    <w:abstractNumId w:val="4"/>
  </w:num>
  <w:num w:numId="3" w16cid:durableId="539321479">
    <w:abstractNumId w:val="1"/>
  </w:num>
  <w:num w:numId="4" w16cid:durableId="1454013366">
    <w:abstractNumId w:val="3"/>
  </w:num>
  <w:num w:numId="5" w16cid:durableId="170598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7C"/>
    <w:rsid w:val="009B566F"/>
    <w:rsid w:val="00F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FCD"/>
  <w15:chartTrackingRefBased/>
  <w15:docId w15:val="{4D632EB6-ADEE-444C-AF75-BD418A42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2025-09-14T12:55:00Z</dcterms:created>
  <dcterms:modified xsi:type="dcterms:W3CDTF">2025-09-14T12:56:00Z</dcterms:modified>
</cp:coreProperties>
</file>