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6461" w14:textId="77777777" w:rsidR="00293784" w:rsidRPr="00293784" w:rsidRDefault="00293784" w:rsidP="00293784">
      <w:pPr>
        <w:jc w:val="both"/>
      </w:pPr>
      <w:r w:rsidRPr="00293784">
        <w:t># React Frontend Design Document</w:t>
      </w:r>
    </w:p>
    <w:p w14:paraId="0411D427" w14:textId="77777777" w:rsidR="00293784" w:rsidRPr="00293784" w:rsidRDefault="00293784" w:rsidP="00293784">
      <w:pPr>
        <w:jc w:val="both"/>
      </w:pPr>
    </w:p>
    <w:p w14:paraId="3B0499D6" w14:textId="77777777" w:rsidR="00293784" w:rsidRPr="00293784" w:rsidRDefault="00293784" w:rsidP="00293784">
      <w:pPr>
        <w:jc w:val="both"/>
      </w:pPr>
      <w:r w:rsidRPr="00293784">
        <w:t>## 1. Architectural Overview</w:t>
      </w:r>
    </w:p>
    <w:p w14:paraId="3A8E6D07" w14:textId="77777777" w:rsidR="00293784" w:rsidRPr="00293784" w:rsidRDefault="00293784" w:rsidP="00293784">
      <w:pPr>
        <w:jc w:val="both"/>
      </w:pPr>
      <w:r w:rsidRPr="00293784">
        <w:t>- **Component-based architecture** using React functional components.</w:t>
      </w:r>
    </w:p>
    <w:p w14:paraId="04F9678F" w14:textId="77777777" w:rsidR="00293784" w:rsidRPr="00293784" w:rsidRDefault="00293784" w:rsidP="00293784">
      <w:pPr>
        <w:jc w:val="both"/>
      </w:pPr>
      <w:r w:rsidRPr="00293784">
        <w:t>- **Separation of concerns**: UI, logic, and API calls are modularized.</w:t>
      </w:r>
    </w:p>
    <w:p w14:paraId="6F068D65" w14:textId="77777777" w:rsidR="00293784" w:rsidRPr="00293784" w:rsidRDefault="00293784" w:rsidP="00293784">
      <w:pPr>
        <w:jc w:val="both"/>
      </w:pPr>
      <w:r w:rsidRPr="00293784">
        <w:t>- **Routing** handled by `react-router-</w:t>
      </w:r>
      <w:proofErr w:type="spellStart"/>
      <w:r w:rsidRPr="00293784">
        <w:t>dom</w:t>
      </w:r>
      <w:proofErr w:type="spellEnd"/>
      <w:r w:rsidRPr="00293784">
        <w:t>` for SPA navigation.</w:t>
      </w:r>
    </w:p>
    <w:p w14:paraId="696B6196" w14:textId="77777777" w:rsidR="00293784" w:rsidRPr="00293784" w:rsidRDefault="00293784" w:rsidP="00293784">
      <w:pPr>
        <w:jc w:val="both"/>
      </w:pPr>
    </w:p>
    <w:p w14:paraId="578BA81C" w14:textId="77777777" w:rsidR="00293784" w:rsidRPr="00293784" w:rsidRDefault="00293784" w:rsidP="00293784">
      <w:pPr>
        <w:jc w:val="both"/>
      </w:pPr>
      <w:r w:rsidRPr="00293784">
        <w:t>## 2. Key Design Decisions</w:t>
      </w:r>
    </w:p>
    <w:p w14:paraId="23BD143D" w14:textId="77777777" w:rsidR="00293784" w:rsidRPr="00293784" w:rsidRDefault="00293784" w:rsidP="00293784">
      <w:pPr>
        <w:jc w:val="both"/>
      </w:pPr>
      <w:r w:rsidRPr="00293784">
        <w:t xml:space="preserve">- **UI </w:t>
      </w:r>
      <w:proofErr w:type="gramStart"/>
      <w:r w:rsidRPr="00293784">
        <w:t>Library:*</w:t>
      </w:r>
      <w:proofErr w:type="gramEnd"/>
      <w:r w:rsidRPr="00293784">
        <w:t>* (e.g., Material-UI) for rapid, consistent, and responsive design.</w:t>
      </w:r>
    </w:p>
    <w:p w14:paraId="27BE2860" w14:textId="77777777" w:rsidR="00293784" w:rsidRPr="00293784" w:rsidRDefault="00293784" w:rsidP="00293784">
      <w:pPr>
        <w:jc w:val="both"/>
      </w:pPr>
      <w:r w:rsidRPr="00293784">
        <w:t xml:space="preserve">- **State </w:t>
      </w:r>
      <w:proofErr w:type="gramStart"/>
      <w:r w:rsidRPr="00293784">
        <w:t>Management:*</w:t>
      </w:r>
      <w:proofErr w:type="gramEnd"/>
      <w:r w:rsidRPr="00293784">
        <w:t>* React Context for global state, local state for component-specific data.</w:t>
      </w:r>
    </w:p>
    <w:p w14:paraId="451FB7E7" w14:textId="77777777" w:rsidR="00293784" w:rsidRPr="00293784" w:rsidRDefault="00293784" w:rsidP="00293784">
      <w:pPr>
        <w:jc w:val="both"/>
      </w:pPr>
      <w:r w:rsidRPr="00293784">
        <w:t xml:space="preserve">- **API </w:t>
      </w:r>
      <w:proofErr w:type="gramStart"/>
      <w:r w:rsidRPr="00293784">
        <w:t>Layer:*</w:t>
      </w:r>
      <w:proofErr w:type="gramEnd"/>
      <w:r w:rsidRPr="00293784">
        <w:t>* All API calls are abstracted in `/services` with error handling and logging.</w:t>
      </w:r>
    </w:p>
    <w:p w14:paraId="6CDEE844" w14:textId="77777777" w:rsidR="00293784" w:rsidRPr="00293784" w:rsidRDefault="00293784" w:rsidP="00293784">
      <w:pPr>
        <w:jc w:val="both"/>
      </w:pPr>
      <w:r w:rsidRPr="00293784">
        <w:t xml:space="preserve">- **Logging </w:t>
      </w:r>
      <w:proofErr w:type="gramStart"/>
      <w:r w:rsidRPr="00293784">
        <w:t>Middleware:*</w:t>
      </w:r>
      <w:proofErr w:type="gramEnd"/>
      <w:r w:rsidRPr="00293784">
        <w:t>* Custom utility function used throughout for event/error logging.</w:t>
      </w:r>
    </w:p>
    <w:p w14:paraId="3E816041" w14:textId="77777777" w:rsidR="00293784" w:rsidRPr="00293784" w:rsidRDefault="00293784" w:rsidP="00293784">
      <w:pPr>
        <w:jc w:val="both"/>
      </w:pPr>
    </w:p>
    <w:p w14:paraId="045678A8" w14:textId="77777777" w:rsidR="00293784" w:rsidRPr="00293784" w:rsidRDefault="00293784" w:rsidP="00293784">
      <w:pPr>
        <w:jc w:val="both"/>
      </w:pPr>
      <w:r w:rsidRPr="00293784">
        <w:t xml:space="preserve">## 3. Data </w:t>
      </w:r>
      <w:proofErr w:type="spellStart"/>
      <w:r w:rsidRPr="00293784">
        <w:t>Modeling</w:t>
      </w:r>
      <w:proofErr w:type="spellEnd"/>
      <w:r w:rsidRPr="00293784">
        <w:t xml:space="preserve"> &amp; Persistence</w:t>
      </w:r>
    </w:p>
    <w:p w14:paraId="045F6CBF" w14:textId="77777777" w:rsidR="00293784" w:rsidRPr="00293784" w:rsidRDefault="00293784" w:rsidP="00293784">
      <w:pPr>
        <w:jc w:val="both"/>
      </w:pPr>
      <w:r w:rsidRPr="00293784">
        <w:t>- **User/session data** stored in `</w:t>
      </w:r>
      <w:proofErr w:type="spellStart"/>
      <w:r w:rsidRPr="00293784">
        <w:t>localStorage</w:t>
      </w:r>
      <w:proofErr w:type="spellEnd"/>
      <w:r w:rsidRPr="00293784">
        <w:t>` for persistence across reloads.</w:t>
      </w:r>
    </w:p>
    <w:p w14:paraId="5BDB9934" w14:textId="77777777" w:rsidR="00293784" w:rsidRPr="00293784" w:rsidRDefault="00293784" w:rsidP="00293784">
      <w:pPr>
        <w:jc w:val="both"/>
      </w:pPr>
      <w:r w:rsidRPr="00293784">
        <w:t xml:space="preserve">- **API responses** cached in memory or </w:t>
      </w:r>
      <w:proofErr w:type="spellStart"/>
      <w:r w:rsidRPr="00293784">
        <w:t>localStorage</w:t>
      </w:r>
      <w:proofErr w:type="spellEnd"/>
      <w:r w:rsidRPr="00293784">
        <w:t xml:space="preserve"> as needed for performance.</w:t>
      </w:r>
    </w:p>
    <w:p w14:paraId="1291341D" w14:textId="77777777" w:rsidR="00293784" w:rsidRPr="00293784" w:rsidRDefault="00293784" w:rsidP="00293784">
      <w:pPr>
        <w:jc w:val="both"/>
      </w:pPr>
    </w:p>
    <w:p w14:paraId="6788F64E" w14:textId="77777777" w:rsidR="00293784" w:rsidRPr="00293784" w:rsidRDefault="00293784" w:rsidP="00293784">
      <w:pPr>
        <w:jc w:val="both"/>
      </w:pPr>
      <w:r w:rsidRPr="00293784">
        <w:t>## 4. Routing Strategy</w:t>
      </w:r>
    </w:p>
    <w:p w14:paraId="0C5DE9E7" w14:textId="77777777" w:rsidR="00293784" w:rsidRPr="00293784" w:rsidRDefault="00293784" w:rsidP="00293784">
      <w:pPr>
        <w:jc w:val="both"/>
      </w:pPr>
      <w:r w:rsidRPr="00293784">
        <w:t xml:space="preserve">- **Public </w:t>
      </w:r>
      <w:proofErr w:type="gramStart"/>
      <w:r w:rsidRPr="00293784">
        <w:t>routes:*</w:t>
      </w:r>
      <w:proofErr w:type="gramEnd"/>
      <w:r w:rsidRPr="00293784">
        <w:t>* Login, Register, Home, etc.</w:t>
      </w:r>
    </w:p>
    <w:p w14:paraId="09E2F50C" w14:textId="77777777" w:rsidR="00293784" w:rsidRPr="00293784" w:rsidRDefault="00293784" w:rsidP="00293784">
      <w:pPr>
        <w:jc w:val="both"/>
      </w:pPr>
      <w:r w:rsidRPr="00293784">
        <w:t xml:space="preserve">- **Protected </w:t>
      </w:r>
      <w:proofErr w:type="gramStart"/>
      <w:r w:rsidRPr="00293784">
        <w:t>routes:*</w:t>
      </w:r>
      <w:proofErr w:type="gramEnd"/>
      <w:r w:rsidRPr="00293784">
        <w:t>* Dashboard, Profile, etc. (redirect to login if not authenticated)</w:t>
      </w:r>
    </w:p>
    <w:p w14:paraId="62DF94B0" w14:textId="77777777" w:rsidR="00293784" w:rsidRPr="00293784" w:rsidRDefault="00293784" w:rsidP="00293784">
      <w:pPr>
        <w:jc w:val="both"/>
      </w:pPr>
      <w:r w:rsidRPr="00293784">
        <w:t xml:space="preserve">- **URL </w:t>
      </w:r>
      <w:proofErr w:type="gramStart"/>
      <w:r w:rsidRPr="00293784">
        <w:t>structure:*</w:t>
      </w:r>
      <w:proofErr w:type="gramEnd"/>
      <w:r w:rsidRPr="00293784">
        <w:t>* `/login`, `/register`, `/dashboard`, `/profile`, etc.</w:t>
      </w:r>
    </w:p>
    <w:p w14:paraId="36582125" w14:textId="77777777" w:rsidR="00293784" w:rsidRPr="00293784" w:rsidRDefault="00293784" w:rsidP="00293784">
      <w:pPr>
        <w:jc w:val="both"/>
      </w:pPr>
    </w:p>
    <w:p w14:paraId="6DFC4FEC" w14:textId="77777777" w:rsidR="00293784" w:rsidRPr="00293784" w:rsidRDefault="00293784" w:rsidP="00293784">
      <w:pPr>
        <w:jc w:val="both"/>
      </w:pPr>
      <w:r w:rsidRPr="00293784">
        <w:t>## 5. Technology Choices &amp; Justification</w:t>
      </w:r>
    </w:p>
    <w:p w14:paraId="0392F584" w14:textId="77777777" w:rsidR="00293784" w:rsidRPr="00293784" w:rsidRDefault="00293784" w:rsidP="00293784">
      <w:pPr>
        <w:jc w:val="both"/>
      </w:pPr>
      <w:r w:rsidRPr="00293784">
        <w:t>- **</w:t>
      </w:r>
      <w:proofErr w:type="gramStart"/>
      <w:r w:rsidRPr="00293784">
        <w:t>React:*</w:t>
      </w:r>
      <w:proofErr w:type="gramEnd"/>
      <w:r w:rsidRPr="00293784">
        <w:t>* Modern, component-based, large ecosystem.</w:t>
      </w:r>
    </w:p>
    <w:p w14:paraId="37E18845" w14:textId="77777777" w:rsidR="00293784" w:rsidRPr="00293784" w:rsidRDefault="00293784" w:rsidP="00293784">
      <w:pPr>
        <w:jc w:val="both"/>
      </w:pPr>
      <w:r w:rsidRPr="00293784">
        <w:t>- **Material-</w:t>
      </w:r>
      <w:proofErr w:type="gramStart"/>
      <w:r w:rsidRPr="00293784">
        <w:t>UI:*</w:t>
      </w:r>
      <w:proofErr w:type="gramEnd"/>
      <w:r w:rsidRPr="00293784">
        <w:t>* For rapid, accessible, and responsive UI.</w:t>
      </w:r>
    </w:p>
    <w:p w14:paraId="62358533" w14:textId="77777777" w:rsidR="00293784" w:rsidRPr="00293784" w:rsidRDefault="00293784" w:rsidP="00293784">
      <w:pPr>
        <w:jc w:val="both"/>
      </w:pPr>
      <w:r w:rsidRPr="00293784">
        <w:t>- **</w:t>
      </w:r>
      <w:proofErr w:type="gramStart"/>
      <w:r w:rsidRPr="00293784">
        <w:t>Axios:*</w:t>
      </w:r>
      <w:proofErr w:type="gramEnd"/>
      <w:r w:rsidRPr="00293784">
        <w:t>* For promise-based HTTP requests.</w:t>
      </w:r>
    </w:p>
    <w:p w14:paraId="3A43CFF7" w14:textId="77777777" w:rsidR="00293784" w:rsidRPr="00293784" w:rsidRDefault="00293784" w:rsidP="00293784">
      <w:pPr>
        <w:jc w:val="both"/>
      </w:pPr>
      <w:r w:rsidRPr="00293784">
        <w:t xml:space="preserve">- **React </w:t>
      </w:r>
      <w:proofErr w:type="gramStart"/>
      <w:r w:rsidRPr="00293784">
        <w:t>Router:*</w:t>
      </w:r>
      <w:proofErr w:type="gramEnd"/>
      <w:r w:rsidRPr="00293784">
        <w:t>* For SPA navigation.</w:t>
      </w:r>
    </w:p>
    <w:p w14:paraId="568E19C9" w14:textId="77777777" w:rsidR="00293784" w:rsidRPr="00293784" w:rsidRDefault="00293784" w:rsidP="00293784">
      <w:pPr>
        <w:jc w:val="both"/>
      </w:pPr>
      <w:r w:rsidRPr="00293784">
        <w:t xml:space="preserve">- **React </w:t>
      </w:r>
      <w:proofErr w:type="gramStart"/>
      <w:r w:rsidRPr="00293784">
        <w:t>Context:*</w:t>
      </w:r>
      <w:proofErr w:type="gramEnd"/>
      <w:r w:rsidRPr="00293784">
        <w:t>* For scalable state handling.</w:t>
      </w:r>
    </w:p>
    <w:p w14:paraId="248012CE" w14:textId="77777777" w:rsidR="00293784" w:rsidRPr="00293784" w:rsidRDefault="00293784" w:rsidP="00293784">
      <w:pPr>
        <w:jc w:val="both"/>
      </w:pPr>
      <w:r w:rsidRPr="00293784">
        <w:t>- **Jest/</w:t>
      </w:r>
      <w:proofErr w:type="gramStart"/>
      <w:r w:rsidRPr="00293784">
        <w:t>RTL:*</w:t>
      </w:r>
      <w:proofErr w:type="gramEnd"/>
      <w:r w:rsidRPr="00293784">
        <w:t>* For reliable testing.</w:t>
      </w:r>
    </w:p>
    <w:p w14:paraId="605E3A0E" w14:textId="77777777" w:rsidR="00293784" w:rsidRPr="00293784" w:rsidRDefault="00293784" w:rsidP="00293784">
      <w:pPr>
        <w:jc w:val="both"/>
      </w:pPr>
    </w:p>
    <w:p w14:paraId="19E62765" w14:textId="77777777" w:rsidR="00293784" w:rsidRPr="00293784" w:rsidRDefault="00293784" w:rsidP="00293784">
      <w:pPr>
        <w:jc w:val="both"/>
      </w:pPr>
      <w:r w:rsidRPr="00293784">
        <w:t>## 6. Error Handling</w:t>
      </w:r>
    </w:p>
    <w:p w14:paraId="2D820E48" w14:textId="77777777" w:rsidR="00293784" w:rsidRPr="00293784" w:rsidRDefault="00293784" w:rsidP="00293784">
      <w:pPr>
        <w:jc w:val="both"/>
      </w:pPr>
      <w:r w:rsidRPr="00293784">
        <w:lastRenderedPageBreak/>
        <w:t>- All API calls wrapped in try/catch.</w:t>
      </w:r>
    </w:p>
    <w:p w14:paraId="716AA9A9" w14:textId="77777777" w:rsidR="00293784" w:rsidRPr="00293784" w:rsidRDefault="00293784" w:rsidP="00293784">
      <w:pPr>
        <w:jc w:val="both"/>
      </w:pPr>
      <w:r w:rsidRPr="00293784">
        <w:t>- User-friendly error messages displayed via UI.</w:t>
      </w:r>
    </w:p>
    <w:p w14:paraId="23FB9981" w14:textId="77777777" w:rsidR="00293784" w:rsidRPr="00293784" w:rsidRDefault="00293784" w:rsidP="00293784">
      <w:pPr>
        <w:jc w:val="both"/>
      </w:pPr>
      <w:r w:rsidRPr="00293784">
        <w:t>- Logging middleware records all errors and significant events.</w:t>
      </w:r>
    </w:p>
    <w:p w14:paraId="063CACEE" w14:textId="77777777" w:rsidR="00293784" w:rsidRPr="00293784" w:rsidRDefault="00293784" w:rsidP="00293784">
      <w:pPr>
        <w:jc w:val="both"/>
      </w:pPr>
    </w:p>
    <w:p w14:paraId="60C2C960" w14:textId="77777777" w:rsidR="00293784" w:rsidRPr="00293784" w:rsidRDefault="00293784" w:rsidP="00293784">
      <w:pPr>
        <w:jc w:val="both"/>
      </w:pPr>
      <w:r w:rsidRPr="00293784">
        <w:t>## 7. Assumptions</w:t>
      </w:r>
    </w:p>
    <w:p w14:paraId="2BB45A71" w14:textId="77777777" w:rsidR="00293784" w:rsidRPr="00293784" w:rsidRDefault="00293784" w:rsidP="00293784">
      <w:pPr>
        <w:jc w:val="both"/>
      </w:pPr>
      <w:r w:rsidRPr="00293784">
        <w:t>- User authentication is token-based.</w:t>
      </w:r>
    </w:p>
    <w:p w14:paraId="40FE707A" w14:textId="77777777" w:rsidR="00293784" w:rsidRPr="00293784" w:rsidRDefault="00293784" w:rsidP="00293784">
      <w:pPr>
        <w:jc w:val="both"/>
      </w:pPr>
      <w:r w:rsidRPr="00293784">
        <w:t>- API endpoints are stable and follow REST conventions.</w:t>
      </w:r>
    </w:p>
    <w:p w14:paraId="7C2DC079" w14:textId="77777777" w:rsidR="00293784" w:rsidRPr="00293784" w:rsidRDefault="00293784" w:rsidP="00293784">
      <w:pPr>
        <w:jc w:val="both"/>
      </w:pPr>
      <w:r w:rsidRPr="00293784">
        <w:t xml:space="preserve">- The app will be deployed in a modern browser environment. </w:t>
      </w:r>
    </w:p>
    <w:p w14:paraId="515A93EB" w14:textId="77777777" w:rsidR="00153336" w:rsidRDefault="00153336" w:rsidP="00293784">
      <w:pPr>
        <w:jc w:val="both"/>
      </w:pPr>
    </w:p>
    <w:sectPr w:rsidR="00153336" w:rsidSect="00293784">
      <w:pgSz w:w="11910" w:h="16840"/>
      <w:pgMar w:top="1440" w:right="1440" w:bottom="1440" w:left="1440" w:header="255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84"/>
    <w:rsid w:val="0006787B"/>
    <w:rsid w:val="00153336"/>
    <w:rsid w:val="00293784"/>
    <w:rsid w:val="00573498"/>
    <w:rsid w:val="006B16BB"/>
    <w:rsid w:val="00D8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A91E"/>
  <w15:chartTrackingRefBased/>
  <w15:docId w15:val="{66C24D29-6D94-4694-BEEE-7FAF8C81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7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Jeevitha</dc:creator>
  <cp:keywords/>
  <dc:description/>
  <cp:lastModifiedBy>Bandi Jeevitha</cp:lastModifiedBy>
  <cp:revision>1</cp:revision>
  <dcterms:created xsi:type="dcterms:W3CDTF">2025-07-11T07:31:00Z</dcterms:created>
  <dcterms:modified xsi:type="dcterms:W3CDTF">2025-07-11T07:31:00Z</dcterms:modified>
</cp:coreProperties>
</file>