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แบบ ปส.3 (ฉบับปรับใช้ในชั้นสอบสวน)</w:t>
      </w:r>
    </w:p>
    <w:p>
      <w:pPr>
        <w:jc w:val="center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แบบบันทึกข้อมูลผู้ต้องหา ประกอบการพิจารณาปล่อยชั่วคราว
และรายงานประเมินความเสี่ยงผู้ต้องหาในชั้นสอบสวน</w:t>
      </w:r>
    </w:p>
    <w:p>
      <w:pPr>
        <w:jc w:val="center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กรอบการควบคุมตัวและดำเนินการตามกฎหมายภายใน 48 ชั่วโมง</w:t>
      </w:r>
    </w:p>
    <w:p>
      <w:pPr>
        <w:pStyle w:val="Heading2"/>
        <w:spacing w:after="80" w:before="1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ส่วนที่ 1 สำหรับผู้ต้องหา/ผู้ถูกควบคุมตัวกรอก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1. ชื่อตัวและชื่อสกุล วัน เดือน ปีเกิด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2. สัญชาติ ____________________ เชื้อชาติ ____________________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3. หมายเลขบัตรประจำตัวประชาชน/หนังสือเดินทาง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4. สถานภาพสมรส [ ] โสด  [ ] จดทะเบียนสมรส  [ ] อยู่กินฉันสามีภริยา  [ ] หย่า/เลิกร้าง  [ ] หม้าย 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5. บุคคลที่ต้องอุปการะเลี้ยงดู จำนวน ______ คน คือ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6. ระดับการศึกษา [ ] ไม่รู้หนังสือ [ ] อ่านออกเขียนได้ [ ] ต่ำกว่ามัธยมต้น [ ] มัธยมต้น [ ] มัธยมปลาย [ ] ปริญญาตรี [ ] สูงกว่าปริญญาตรี 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7. ที่อยู่ปัจจุบันและช่องทางติดต่อ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   ที่อยู่/ตำบล/อำเภอ/จังหวัด/รหัสไปรษณีย์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   โทรศัพท์ ____________________ ช่องทางติดต่ออื่น ____________________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   ภูมิลำเนา [ ] ตรงกับที่อยู่ปัจจุบัน [ ] ไม่ตรงกัน รายละเอียด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   อาศัยอยู่ [ ] คนเดียว [ ] อยู่กับบุคคลในครอบครัว · ปีที่ผ่านมา ย้ายที่อยู่ [ ] ไม่ย้าย [ ] 1 ครั้ง [ ] มากกว่า 1 ครั้ง/ไม่เป็นหลักแหล่ง 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8. อาชีพปัจจุบัน/ผู้ว่าจ้าง/ระยะเวลาประกอบอาชีพ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   รายได้โดยประมาณต่อเดือน ____________________ บาท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9. ประวัติการกระทำผิด: [ ] ไม่เคย  [ ] เคยถูกตั้งข้อหา  [ ] เคยถูกพิพากษาจำคุก รายละเอียด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10. เคยหลบหนีไม่มาตามนัด/เงื่อนไขหรือไม่ [ ] เคย [ ] ไม่เคย รายละเอียด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11. เคยกระทำผิดระหว่างปล่อยชั่วคราวหรือไม่ [ ] ใช่ [ ] ไม่ใช่ รายละเอียด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12. มีคดีอาญาอื่นค้างพิจารณาหรือไม่ [ ] มี [ ] ไม่มี รายละเอียด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13. บุคคลอ้างอิง/ผู้นำชุมชน (ไม่เกิน 2 คน): ชื่อ โทรศัพท์ ความสัมพันธ์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   1. ________________________________________________________________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   2. ________________________________________________________________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ผู้ต้องหา/ผู้ถูกควบคุมตัวรับรองว่าข้อมูลข้างต้นเป็นความจริง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ลงชื่อผู้ต้องหา ____________________  ลงชื่อเจ้าหน้าที่ผู้สอบ ____________________ __________________________________________</w:t>
      </w:r>
    </w:p>
    <w:p>
      <w:pPr>
        <w:pStyle w:val="Heading2"/>
        <w:spacing w:after="80" w:before="1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ส่วนที่ 2 สำหรับเจ้าหน้าที่กรอก: ข้อมูลคดีและพฤติการณ์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เลขคดี ____________________ วันที่รับตัว ____________________ เวลา ____________________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ข้อกล่าวหา ____________________ มาตรา/บทกฎหมาย ____________________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พฤติการณ์คดีและข้อเท็จจริงจากสำนวน/การสอบปากคำ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________________________________________________________________________________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________________________________________________________________________________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คำให้การชั้นจับกุม/สอบสวน [ ] ปฏิเสธข้อกล่าวหา [ ] รับสารภาพ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ผู้เสียหาย/ผู้คัดค้าน/ผู้ร่วมกระทำผิด และเหตุผลที่เกี่ยวข้อง __________________________________________</w:t>
      </w:r>
    </w:p>
    <w:p>
      <w:pPr>
        <w:pStyle w:val="Heading2"/>
        <w:spacing w:after="80" w:before="1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ส่วนที่ 3 ตารางประเมินความเสี่ยง 14 ปัจจัย</w:t>
      </w:r>
    </w:p>
    <w:p>
      <w:r>
        <w:rPr>
          <w:rFonts w:ascii="TH Sarabun New" w:cs="TH Sarabun New" w:eastAsia="TH Sarabun New" w:hAnsi="TH Sarabun New"/>
          <w:sz w:val="22"/>
          <w:szCs w:val="22"/>
        </w:rPr>
        <w:t xml:space="preserve">คำชี้แจง: เลือกคำตอบที่ตรงกับข้อเท็จจริงและบันทึกหลักฐาน/ที่มา หากข้อ 2–4 ตรวจสอบข้อมูลไม่ได้ ให้ใช้คะแนนสูงสุดของปัจจัยนั้นตามแนวทางศาล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00"/>
        <w:gridCol w:w="1100"/>
        <w:gridCol w:w="1760"/>
      </w:tblGrid>
      <w:tr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2"/>
                <w:szCs w:val="22"/>
              </w:rPr>
              <w:t xml:space="preserve">ลำดับ / ปัจจัย</w:t>
            </w:r>
          </w:p>
        </w:tc>
        <w:tc>
          <w:tcPr>
            <w:tcW w:type="dxa" w:w="5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2"/>
                <w:szCs w:val="22"/>
              </w:rPr>
              <w:t xml:space="preserve">ตัวเลือกคำตอบตามแบบ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2"/>
                <w:szCs w:val="22"/>
              </w:rPr>
              <w:t xml:space="preserve">คะแนน</w:t>
            </w:r>
          </w:p>
        </w:tc>
        <w:tc>
          <w:tcPr>
            <w:tcW w:type="dxa" w:w="17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2"/>
                <w:szCs w:val="22"/>
              </w:rPr>
              <w:t xml:space="preserve">เลือก / หลักฐาน / ข้อสังเกต</w:t>
            </w:r>
          </w:p>
        </w:tc>
      </w:tr>
      <w:tr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1. สัญชาติ</w:t>
            </w:r>
          </w:p>
        </w:tc>
        <w:tc>
          <w:tcPr>
            <w:tcW w:type="dxa" w:w="5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ไทย / ต่างชาติ มีใบอนุญาตทำงานหรืออยู่ถาวร / ต่างชาติ ไม่มีใบอนุญาตหรืออยู่ชั่วคราว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1 / 2 / 5</w:t>
            </w:r>
          </w:p>
        </w:tc>
        <w:tc>
          <w:tcPr>
            <w:tcW w:type="dxa" w:w="17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[ ] __________</w:t>
            </w:r>
          </w:p>
        </w:tc>
      </w:tr>
      <w:tr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2. การทำงาน</w:t>
            </w:r>
          </w:p>
        </w:tc>
        <w:tc>
          <w:tcPr>
            <w:tcW w:type="dxa" w:w="5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ทำงานไม่น้อยกว่า 1 ปี / น้อยกว่า 1 ปี / ไม่มีงานทำ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1 / 2 / 3</w:t>
            </w:r>
          </w:p>
        </w:tc>
        <w:tc>
          <w:tcPr>
            <w:tcW w:type="dxa" w:w="17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[ ] __________</w:t>
            </w:r>
          </w:p>
        </w:tc>
      </w:tr>
      <w:tr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3. ที่อยู่อาศัย</w:t>
            </w:r>
          </w:p>
        </w:tc>
        <w:tc>
          <w:tcPr>
            <w:tcW w:type="dxa" w:w="5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เป็นที่เดียวกับภูมิลำเนา / คนละที่ / อยู่ไม่เป็นหลักแหล่ง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1 / 2 / 10</w:t>
            </w:r>
          </w:p>
        </w:tc>
        <w:tc>
          <w:tcPr>
            <w:tcW w:type="dxa" w:w="17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[ ] __________</w:t>
            </w:r>
          </w:p>
        </w:tc>
      </w:tr>
      <w:tr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4. ครอบครัวและภาระอุปการะ</w:t>
            </w:r>
          </w:p>
        </w:tc>
        <w:tc>
          <w:tcPr>
            <w:tcW w:type="dxa" w:w="5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มีภาระอุปการะ / อยู่กับครอบครัวไม่มีภาระ / อยู่คนละแห่งไม่มีภาระ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1 / 2 / 10</w:t>
            </w:r>
          </w:p>
        </w:tc>
        <w:tc>
          <w:tcPr>
            <w:tcW w:type="dxa" w:w="17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[ ] __________</w:t>
            </w:r>
          </w:p>
        </w:tc>
      </w:tr>
      <w:tr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5. พฤติการณ์คดี</w:t>
            </w:r>
          </w:p>
        </w:tc>
        <w:tc>
          <w:tcPr>
            <w:tcW w:type="dxa" w:w="5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ไม่มีการวางแผน / วางแผนหรือไตร่ตรองล่วงหน้า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1 / 4</w:t>
            </w:r>
          </w:p>
        </w:tc>
        <w:tc>
          <w:tcPr>
            <w:tcW w:type="dxa" w:w="17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[ ] __________</w:t>
            </w:r>
          </w:p>
        </w:tc>
      </w:tr>
      <w:tr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6. รับสารภาพหรือปฏิเสธ</w:t>
            </w:r>
          </w:p>
        </w:tc>
        <w:tc>
          <w:tcPr>
            <w:tcW w:type="dxa" w:w="5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ปฏิเสธข้อกล่าวหา / รับสารภาพ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1 / 2</w:t>
            </w:r>
          </w:p>
        </w:tc>
        <w:tc>
          <w:tcPr>
            <w:tcW w:type="dxa" w:w="17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[ ] __________</w:t>
            </w:r>
          </w:p>
        </w:tc>
      </w:tr>
      <w:tr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7. ผู้ร่วมกระทำความผิด</w:t>
            </w:r>
          </w:p>
        </w:tc>
        <w:tc>
          <w:tcPr>
            <w:tcW w:type="dxa" w:w="5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ไม่มี (ทำคนเดียว) / มี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1 / 4</w:t>
            </w:r>
          </w:p>
        </w:tc>
        <w:tc>
          <w:tcPr>
            <w:tcW w:type="dxa" w:w="17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[ ] __________</w:t>
            </w:r>
          </w:p>
        </w:tc>
      </w:tr>
      <w:tr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8. ผู้เสียหาย</w:t>
            </w:r>
          </w:p>
        </w:tc>
        <w:tc>
          <w:tcPr>
            <w:tcW w:type="dxa" w:w="5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ไม่มี / มีแต่ไม่มีการทำร้ายหรือข่มขู่ / มีและมีการทำร้ายหรือข่มขู่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1 / 2 / 3</w:t>
            </w:r>
          </w:p>
        </w:tc>
        <w:tc>
          <w:tcPr>
            <w:tcW w:type="dxa" w:w="17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[ ] __________</w:t>
            </w:r>
          </w:p>
        </w:tc>
      </w:tr>
      <w:tr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9. ผู้คัดค้านการปล่อย</w:t>
            </w:r>
          </w:p>
        </w:tc>
        <w:tc>
          <w:tcPr>
            <w:tcW w:type="dxa" w:w="5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ไม่มี / ฝ่ายใดฝ่ายหนึ่งคัดค้าน / พนักงานสอบสวนหรืออัยการและผู้เสียหายหรือพยานหรือญาติคัดค้าน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1 / 3 / 6</w:t>
            </w:r>
          </w:p>
        </w:tc>
        <w:tc>
          <w:tcPr>
            <w:tcW w:type="dxa" w:w="17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[ ] __________</w:t>
            </w:r>
          </w:p>
        </w:tc>
      </w:tr>
      <w:tr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10. คดีอาญาอื่นอยู่ระหว่างพิจารณา</w:t>
            </w:r>
          </w:p>
        </w:tc>
        <w:tc>
          <w:tcPr>
            <w:tcW w:type="dxa" w:w="5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ไม่มี / มี 1 คดี / มีมากกว่า 1 คดี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1 / 2 / 3</w:t>
            </w:r>
          </w:p>
        </w:tc>
        <w:tc>
          <w:tcPr>
            <w:tcW w:type="dxa" w:w="17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[ ] __________</w:t>
            </w:r>
          </w:p>
        </w:tc>
      </w:tr>
      <w:tr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11. เคยถูกตำรวจตั้งข้อหา</w:t>
            </w:r>
          </w:p>
        </w:tc>
        <w:tc>
          <w:tcPr>
            <w:tcW w:type="dxa" w:w="5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ไม่เคย / เคย 1–2 ครั้ง / เคยมากกว่า 2 ครั้ง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1 / 2 / 3</w:t>
            </w:r>
          </w:p>
        </w:tc>
        <w:tc>
          <w:tcPr>
            <w:tcW w:type="dxa" w:w="17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[ ] __________</w:t>
            </w:r>
          </w:p>
        </w:tc>
      </w:tr>
      <w:tr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12. เคยถูกจำคุก</w:t>
            </w:r>
          </w:p>
        </w:tc>
        <w:tc>
          <w:tcPr>
            <w:tcW w:type="dxa" w:w="5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ไม่เคย / เคย 1 ครั้ง / เคยมากกว่า 1 ครั้ง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1 / 2 / 6</w:t>
            </w:r>
          </w:p>
        </w:tc>
        <w:tc>
          <w:tcPr>
            <w:tcW w:type="dxa" w:w="17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[ ] __________</w:t>
            </w:r>
          </w:p>
        </w:tc>
      </w:tr>
      <w:tr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13. เคยทำผิดระหว่างปล่อยชั่วคราว</w:t>
            </w:r>
          </w:p>
        </w:tc>
        <w:tc>
          <w:tcPr>
            <w:tcW w:type="dxa" w:w="5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ไม่เคย / เคย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1 / 10</w:t>
            </w:r>
          </w:p>
        </w:tc>
        <w:tc>
          <w:tcPr>
            <w:tcW w:type="dxa" w:w="17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[ ] __________</w:t>
            </w:r>
          </w:p>
        </w:tc>
      </w:tr>
      <w:tr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14. เคยหลบหนีระหว่างปล่อยชั่วคราว</w:t>
            </w:r>
          </w:p>
        </w:tc>
        <w:tc>
          <w:tcPr>
            <w:tcW w:type="dxa" w:w="5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ไม่เคย / เคย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1 / 10</w:t>
            </w:r>
          </w:p>
        </w:tc>
        <w:tc>
          <w:tcPr>
            <w:tcW w:type="dxa" w:w="17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2"/>
                <w:szCs w:val="22"/>
              </w:rPr>
              <w:t xml:space="preserve">[ ] __________</w:t>
            </w:r>
          </w:p>
        </w:tc>
      </w:tr>
    </w:tbl>
    <w:p>
      <w:r>
        <w:rPr>
          <w:rFonts w:ascii="TH Sarabun New" w:cs="TH Sarabun New" w:eastAsia="TH Sarabun New" w:hAnsi="TH Sarabun New"/>
          <w:sz w:val="22"/>
          <w:szCs w:val="22"/>
        </w:rPr>
        <w:t xml:space="preserve">สรุปคะแนนและค่าน้ำหนัก: กลุ่ม 1 (ข้อ 1–4) 4–28 คะแนน = สูงสุด 50%   กลุ่ม 2 (ข้อ 5–9) 5–19 คะแนน = สูงสุด 20%   กลุ่ม 3 (ข้อ 10–14) 5–32 คะแนน = สูงสุด 50%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คะแนน/เปอร์เซ็นต์กลุ่ม 1 ____________________  กลุ่ม 2 ____________________  กลุ่ม 3 ____________________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รวมเปอร์เซ็นต์ความเสี่ยง ____________________ ระดับ [ ] ต่ำมาก [ ] ต่ำ [ ] ปานกลาง [ ] สูง [ ] สูงมาก __________________________________________</w:t>
      </w:r>
    </w:p>
    <w:p>
      <w:pPr>
        <w:pStyle w:val="Heading2"/>
        <w:spacing w:after="80" w:before="1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ส่วนที่ 4 เหตุสำคัญและการตรวจสอบประกอบการใช้ดุลพินิจ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เหตุสำคัญ: [ ] เสี่ยงหลบหนี [ ] ยุ่งเหยิงกับพยานหรือหลักฐาน [ ] ก่ออันตราย/กระทำผิดซ้ำ 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ข้อสังเกตและเหตุผลเพิ่มเติม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________________________________________________________________________________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________________________________________________________________________________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ติดต่อญาติ/บุคคลอ้างอิง [ ] ติดต่อได้ [ ] ติดต่อไม่ได้ เพราะ ______________________________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ติดต่อผู้ใหญ่บ้าน/กำนัน/อาสาสมัครคุมประพฤติ [ ] ประพฤติดี [ ] ไม่ดี [ ] ติดต่อไม่ได้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ผู้กำกับดูแล [ ] รับเป็นผู้กำกับดูแล [ ] ไม่รับ เพราะ ______________________________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ผลตรวจสอบข้อมูล [ ] ตรงกัน [ ] ไม่ตรงกัน [ ] ตรวจสอบไม่ได้ แหล่งข้อมูล __________________ __________________________________________</w:t>
      </w:r>
    </w:p>
    <w:p>
      <w:pPr>
        <w:pStyle w:val="Heading2"/>
        <w:spacing w:after="80" w:before="1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ส่วนที่ 5 ความเห็นและการดำเนินการในชั้นสอบสวน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แนวทางที่เสนอ [ ] ปล่อยโดยไม่มีประกัน [ ] ปล่อยโดยมีประกัน/หลักประกัน [ ] กำหนดเงื่อนไข/ผู้กำกับดูแล [ ] เสนอขอฝากขังต่อ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ความเห็นพนักงานสอบสวน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________________________________________________________________________________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________________________________________________________________________________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ลงชื่อเจ้าพนักงานประเมินความเสี่ยง ____________________ วันที่ ____________________ __________________________________________</w:t>
      </w:r>
    </w:p>
    <w:p>
      <w:pPr>
        <w:spacing w:after="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ลงชื่อพนักงานสอบสวน/ผู้บังคับบัญชาตรวจสอบ ____________________ วันที่ ____________________ __________________________________________</w:t>
      </w:r>
    </w:p>
    <w:p>
      <w:r>
        <w:rPr>
          <w:rFonts w:ascii="TH Sarabun New" w:cs="TH Sarabun New" w:eastAsia="TH Sarabun New" w:hAnsi="TH Sarabun New"/>
          <w:i/>
          <w:iCs/>
          <w:sz w:val="20"/>
          <w:szCs w:val="20"/>
        </w:rPr>
        <w:t xml:space="preserve">หมายเหตุ: เอกสารนี้ปรับโครงสร้างจากแบบ ปส.3 ของสำนักงานศาลยุติธรรมเพื่อใช้เป็นเครื่องมือช่วยจัดข้อมูลในชั้นสอบสวนภายในกรอบ 48 ชั่วโมง ไม่ใช่แบบฟอร์มศาลฉบับทางการ และไม่ใช่คำสั่งอนุมัติปล่อยชั่วคราว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TH Sarabun New" w:cs="TH Sarabun New" w:eastAsia="TH Sarabun New" w:hAnsi="TH Sarabun New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2026-08-29T04:32:32.876Z</dcterms:created>
  <dcterms:modified xsi:type="dcterms:W3CDTF">2026-08-29T04:32:32.879Z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