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1</w:t>
      </w:r>
    </w:p>
    <w:p>
      <w:pPr>
        <w:pStyle w:val="Normal"/>
        <w:spacing w:before="0" w:after="143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1. Zašto je uvedena Java swing podrška?</w:t>
      </w:r>
    </w:p>
    <w:p>
      <w:pPr>
        <w:pStyle w:val="Normal"/>
        <w:spacing w:before="0" w:after="29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Zato što AWT nije pogodan paket za složenije zahteve i ima bag-ove pri primeni na pojedinim platformama.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Swing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paket koji omogućava izradu robusnijih, pouzdanijih i složenijih grafičkih komponenti za komunikaciju korisnika sa nekom aplikacijom.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2. Objasnite strukturu Swing paketa?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Hijerarhijska struktura Swing paketa obuhvata sledeće: „Klasa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Container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podklasa klase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 xml:space="preserve">Component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koja ima tri podklase: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Window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. Podklase klase Window su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JFrame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JDialog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koje prikazuju okvir unutar koga se prikazuju ostale GUI komponente.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tj. njena podklasa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JApplet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predstavlja ploču na kojoj se prikazuju komponente klase JComponent. Klasa JComponent ima više podklasa za prikazivanje različitih komponenti.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3. Koje kontejnerske klase poznajete?</w:t>
      </w:r>
    </w:p>
    <w:p>
      <w:pPr>
        <w:pStyle w:val="Normal"/>
        <w:widowControl/>
        <w:bidi w:val="0"/>
        <w:spacing w:before="0" w:after="29"/>
        <w:ind w:left="720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br/>
        <w:t>- Klase: Window, Frame, Dialog, JFrame, JDialog, ...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4. Navedite i objasnite pomoćne GUI klase?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Pomoćne GUI klase su: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Graphics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crtanje stringova, linija I jednostavnih objekata,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podešavanje GUI komponenata,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tekstualn fontove I crteže u GUI komponentama,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4.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FontMetrics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daje inf. o svojstvima fontova,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5.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LayoutManager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određuje raspored komponenata u kontejneru.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5. Objasnite ulogu klase Jframe?</w:t>
      </w:r>
    </w:p>
    <w:p>
      <w:pPr>
        <w:pStyle w:val="Normal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Da bi se kreirao korisnički interfejs, neophodno je da se kreira okvir ili aplet koji bi sadržao sve komponente interfejsa. Za kreiranje okvira koristi se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JFrame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 Okvir je praktično objekat klase JFrame.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6. Koje menadžere rasporeda poznajete?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Postoje 3 menadžera rasporeda: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FlowLayout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GridLayout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BorderLayout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7. Opišite poznate menadžere rasporeda?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FlowLayout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najjednostavniji menadžer sadržaja. On ređa komponente u kontejneru s leva udesno, po redosledu njihovog ddavanja. Kada se popuni jedan red, stvara se novi red i tako redom.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GridLayout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postavlja komponente po ćelijama jednake veličine na rešetki. On deli kontejner u rešetku a komponente dopdavanjem popunjavaju ćelije rešetke rd po red.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BorderLayout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deli kontejner na 5 delova: istočni (East), južni (South), zapadni (West), severni (North) i centralni (Center). Komponente se dodaju u kontejner primenom metoda add(). Komponente se rasporedjuju u skladu sa njihovim poželjnim veličinama i naznačenom delu kontejnera.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8. Objasnite ulogu JPanel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u Swing paketu koristi za rad sa panelima.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Paneli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koriste kao podkontejneri radi grupisanja GUI komponenti da bi se ostvario željeni raspored.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9. Objasnite ulogu Font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kreiranje i podešavanje svojstava fontova GUI komponenata. Fontovi su objekti kreirani pomoću klase Font.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10. Objasnite ulogu Color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podešavanje boja GUI komponenata. Boje su objekti kreirani pomoću klase Color. Svaka boja je kombinacija: RGB – Red, Green, Blue.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11. Koji zadatak obavljaju klase Component, Container i JComponent?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Klase (superklase)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Container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definišu zajednička svojstva GUI komponenata.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12. Šta je ikona?</w:t>
      </w:r>
    </w:p>
    <w:p>
      <w:pPr>
        <w:pStyle w:val="Normal"/>
        <w:spacing w:before="0" w:after="29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Ikona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slika fiksne veličine koja se može prikazati kod mnogih GUI komponenata. Ikone slika su objekti kreirani upotrebom klase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ImageIcon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13. Koje formate slika podržava Java Swing?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Podržava: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JPEG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PNG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formate.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14. Dajte primer korišćenja klase JButton?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ImageIcon usIcon = new ImageIcon(“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image/usIcon.gif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“);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15. Dajte primer koriscenja klase JCheckBox?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 JCheckBox jchk = new JCheckBox(“Student”, true);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16. Dajte primer upotrebe klase JradioButton?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JRadioButton jrb = new JRadioButton(“Student”, true);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17.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Ako biste kreirali pitanje sa više opcija i jednim tačnim odgovorom koju kontrolu biste koristili: JCheckBox ili JRadioButton?</w:t>
      </w:r>
    </w:p>
    <w:p>
      <w:pPr>
        <w:pStyle w:val="Normal"/>
        <w:spacing w:before="0" w:after="143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JRadioButton.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18. Gde biste najčešće koristili Labele?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spacing w:before="0" w:after="86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JLabel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kreiranje natpisa u korisničkom interfejsu.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19. Dajte primer upotrebe klase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JLabel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ImageIcon icon = new ImageIcon(“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image/grapes.gif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“);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JLabel jlbl = JLabel(“Grapes”, icon, JLabel.CENTER);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20. Dajte primer uoptrebe klsae JtextField_</w:t>
      </w:r>
    </w:p>
    <w:p>
      <w:pPr>
        <w:pStyle w:val="Normal"/>
        <w:ind w:left="72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 JTextField jtfMessage = new JTextField(“T-Storm”);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21. Koja je su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štinska razlika između labela i polja za unos teksta?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Razlika je u tome što se labele koriste za prikaz nekog gotovog ili kreiranog natpisa a polje za unos teksta se koristi za prijem podataka unetih od strane korisnika.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TEST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lang w:val="sr-Latn-RS"/>
        </w:rPr>
        <w:t>Koji zadatak ima klasa Graphics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b/>
          <w:bCs/>
          <w:lang w:val="sr-Latn-RS"/>
        </w:rPr>
        <w:t>Klasa Graphics</w:t>
      </w:r>
      <w:r>
        <w:rPr>
          <w:rFonts w:ascii="Times New Roman" w:hAnsi="Times New Roman"/>
          <w:lang w:val="sr-Latn-RS"/>
        </w:rPr>
        <w:t xml:space="preserve"> je apstraktna klasa obezbeđuje metode za ispisivanje tekstova, linija, pravougaonika, elipsi, lukova, poligona i polilinija. Ovi metodi omogućavaju da nactramo grafičke elemente koje koriste GUI komponente.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>2. Koja metoda je zadužena za crtanje linija?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Metodu </w:t>
      </w:r>
      <w:r>
        <w:rPr>
          <w:rFonts w:ascii="Times New Roman" w:hAnsi="Times New Roman"/>
          <w:b/>
          <w:bCs/>
          <w:lang w:val="sr-Latn-RS"/>
        </w:rPr>
        <w:t>drawLine()</w:t>
      </w:r>
      <w:r>
        <w:rPr>
          <w:rFonts w:ascii="Times New Roman" w:hAnsi="Times New Roman"/>
          <w:lang w:val="sr-Latn-RS"/>
        </w:rPr>
        <w:t xml:space="preserve"> koristimo za crtanje linija.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  </w:t>
      </w:r>
      <w:r>
        <w:rPr>
          <w:rFonts w:ascii="Times New Roman" w:hAnsi="Times New Roman"/>
          <w:lang w:val="sr-Latn-RS"/>
        </w:rPr>
        <w:t>Koristi se u formi: drawLine(int x1, int y1, int x2, int y2).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3. Kako biste nacrtali pravougaonik 20 x 30? </w:t>
      </w:r>
      <w:r>
        <w:rPr>
          <w:rFonts w:ascii="Times New Roman" w:hAnsi="Times New Roman"/>
          <w:b w:val="false"/>
          <w:bCs w:val="false"/>
          <w:color w:val="FF0000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Java obezbeđuje 6 metoda za crtanje pravougaonika i to: drawRect(), fillRect(), drawRoundRect(), fillRoundRect(), draw3DRect(), fill3DRect(). Da bih nacrtao pravougaonik 20 x 30 koristim: </w:t>
      </w:r>
      <w:r>
        <w:rPr>
          <w:rFonts w:ascii="Times New Roman" w:hAnsi="Times New Roman"/>
          <w:b/>
          <w:bCs/>
          <w:lang w:val="sr-Latn-RS"/>
        </w:rPr>
        <w:t>drawRect(int x, int y, int w, int h);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sr-Latn-RS"/>
        </w:rPr>
        <w:t>drawRect(10, 10, 30, 20);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4. Koja metoda je zadužena za crtanje lukova? </w:t>
      </w:r>
      <w:r>
        <w:rPr>
          <w:rFonts w:ascii="Times New Roman" w:hAnsi="Times New Roman"/>
          <w:color w:val="FF0000"/>
          <w:lang w:val="sr-Latn-RS"/>
        </w:rPr>
        <w:t>***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Metoda: </w:t>
      </w:r>
      <w:r>
        <w:rPr>
          <w:rFonts w:ascii="Times New Roman" w:hAnsi="Times New Roman"/>
          <w:b/>
          <w:bCs/>
          <w:lang w:val="sr-Latn-RS"/>
        </w:rPr>
        <w:t>drawArc()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</w:t>
      </w:r>
      <w:r>
        <w:rPr>
          <w:rFonts w:ascii="Times New Roman" w:hAnsi="Times New Roman"/>
          <w:lang w:val="sr-Latn-RS"/>
        </w:rPr>
        <w:t>Koristi se u formi: drawArc(int x, int y, int w, int h, int startAngle, int arcAngle);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5. U kojim smerovima je moguće crtati lukove?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- Moguće ih je crtati u smeru skazaljke na satu (negativni uglovi) i u suprotnom smeru (pozitivni uglovi).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6. Koji zadatak obavlja klasa Polygon? </w:t>
      </w:r>
      <w:r>
        <w:rPr>
          <w:rFonts w:ascii="Times New Roman" w:hAnsi="Times New Roman"/>
          <w:color w:val="FF0000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Klasa Polygon je klasa koja se koristi za crtanje poligona. Ona sadrži metodu </w:t>
      </w:r>
      <w:r>
        <w:rPr>
          <w:rFonts w:ascii="Times New Roman" w:hAnsi="Times New Roman"/>
          <w:b/>
          <w:bCs/>
          <w:lang w:val="sr-Latn-RS"/>
        </w:rPr>
        <w:t>drawPolygon()</w:t>
      </w:r>
      <w:r>
        <w:rPr>
          <w:rFonts w:ascii="Times New Roman" w:hAnsi="Times New Roman"/>
          <w:lang w:val="sr-Latn-RS"/>
        </w:rPr>
        <w:t xml:space="preserve"> koja se upravo koristi za crtanje poligona.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7. Koje metode se primenjuju za crtanje i bojenje poligona?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Za crtanje: </w:t>
      </w:r>
      <w:r>
        <w:rPr>
          <w:rFonts w:ascii="Times New Roman" w:hAnsi="Times New Roman"/>
          <w:b/>
          <w:bCs/>
          <w:lang w:val="sr-Latn-RS"/>
        </w:rPr>
        <w:t>drawPolygon()</w:t>
      </w:r>
      <w:r>
        <w:rPr>
          <w:rFonts w:ascii="Times New Roman" w:hAnsi="Times New Roman"/>
          <w:lang w:val="sr-Latn-RS"/>
        </w:rPr>
        <w:t xml:space="preserve">, a za bojenje: </w:t>
      </w:r>
      <w:r>
        <w:rPr>
          <w:rFonts w:ascii="Times New Roman" w:hAnsi="Times New Roman"/>
          <w:b/>
          <w:bCs/>
          <w:lang w:val="sr-Latn-RS"/>
        </w:rPr>
        <w:t>fillPolygon()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8. Koji zadatak obavlja klasa FontMetrics?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b/>
          <w:bCs/>
          <w:lang w:val="sr-Latn-RS"/>
        </w:rPr>
        <w:t>FontMetrics</w:t>
      </w:r>
      <w:r>
        <w:rPr>
          <w:rFonts w:ascii="Times New Roman" w:hAnsi="Times New Roman"/>
          <w:lang w:val="sr-Latn-RS"/>
        </w:rPr>
        <w:t xml:space="preserve"> je apstraktna klasa koja se koristi za određivanje atributa i centriranje teksta. Ona meri atribute teksta kao što su Leading, Ascent, Decent i Height, koji predstavljaju veličine (tj. metriku) za određeni font.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9. Objasnite kako su u primeru prikazane slike?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Slike možemo prikazati u grafičkom kontekstu. Praktično, možemo da kreiramo ikonu sa slikom I da je ubacimo u naš korisnički interfejs po potrebi. Slika se kreira metodom </w:t>
      </w:r>
      <w:r>
        <w:rPr>
          <w:rFonts w:ascii="Times New Roman" w:hAnsi="Times New Roman"/>
          <w:b/>
          <w:bCs/>
          <w:lang w:val="sr-Latn-RS"/>
        </w:rPr>
        <w:t>getImage()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Metod </w:t>
      </w:r>
      <w:r>
        <w:rPr>
          <w:rFonts w:ascii="Times New Roman" w:hAnsi="Times New Roman"/>
          <w:b/>
          <w:bCs/>
          <w:lang w:val="sr-Latn-RS"/>
        </w:rPr>
        <w:t>drawImage()</w:t>
      </w:r>
      <w:r>
        <w:rPr>
          <w:rFonts w:ascii="Times New Roman" w:hAnsi="Times New Roman"/>
          <w:lang w:val="sr-Latn-RS"/>
        </w:rPr>
        <w:t>, omogućava da se objekat Graphics prikaže kao slika na nekoj GUI komponentu, jer on prikazuje sliku učitanu preko odgovarajuće datoteke, koja popunjava ceo panel.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Pored ovoga, i klasa </w:t>
      </w:r>
      <w:r>
        <w:rPr>
          <w:rFonts w:ascii="Times New Roman" w:hAnsi="Times New Roman"/>
          <w:b/>
          <w:bCs/>
          <w:lang w:val="sr-Latn-RS"/>
        </w:rPr>
        <w:t>ImageViewer</w:t>
      </w:r>
      <w:r>
        <w:rPr>
          <w:rFonts w:ascii="Times New Roman" w:hAnsi="Times New Roman"/>
          <w:lang w:val="sr-Latn-RS"/>
        </w:rPr>
        <w:t xml:space="preserve"> prikazuje određenu sliku na nekom panelu a metoda </w:t>
      </w:r>
      <w:r>
        <w:rPr>
          <w:rFonts w:ascii="Times New Roman" w:hAnsi="Times New Roman"/>
          <w:b/>
          <w:bCs/>
          <w:lang w:val="sr-Latn-RS"/>
        </w:rPr>
        <w:t>paintComponent()</w:t>
      </w:r>
      <w:r>
        <w:rPr>
          <w:rFonts w:ascii="Times New Roman" w:hAnsi="Times New Roman"/>
          <w:lang w:val="sr-Latn-RS"/>
        </w:rPr>
        <w:t xml:space="preserve"> prikazuje sliku na panelu.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TEST 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sr-Latn-RS"/>
        </w:rPr>
        <w:t>Šta je JavaFX?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JavaFX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novi radni okvir za razvoj Java GUI programa (tj. aplikacija sa grafikom i GUI).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sz w:val="24"/>
          <w:szCs w:val="24"/>
          <w:lang w:val="sr-Latn-RS"/>
        </w:rPr>
        <w:t>Zašto je uvedena JavaFX kao podrška razvoju GUI aplikacija?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sr-Latn-RS"/>
        </w:rPr>
        <w:t>JavaFX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uvedena da zameni AWT i Swing, zato što JavaFX omogućava razvoj aplikacija koje rade na različitim platformama, na desktop računarima, na mobilnim uređajima (telefonima i tabletima) i na web-u.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  <w:lang w:val="sr-Latn-RS"/>
        </w:rPr>
        <w:t>Šta predstavljaju okna u JavaFX programima?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Okna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panes</w:t>
      </w:r>
      <w:r>
        <w:rPr>
          <w:rFonts w:cs="Times New Roman" w:ascii="Times New Roman" w:hAnsi="Times New Roman"/>
          <w:sz w:val="24"/>
          <w:szCs w:val="24"/>
          <w:lang w:val="sr-Latn-RS"/>
        </w:rPr>
        <w:t>) su kontejner klase koje automatski raspoređuju čvorove na određene lokacije i sa određenim veličinama.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4. Šta predstavlja izvorni a šta ciljani objekat?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 xml:space="preserve">Izvorni objekat </w:t>
      </w:r>
      <w:r>
        <w:rPr>
          <w:rFonts w:cs="Times New Roman" w:ascii="Times New Roman" w:hAnsi="Times New Roman"/>
          <w:sz w:val="24"/>
          <w:szCs w:val="24"/>
          <w:lang w:val="sr-Latn-RS"/>
        </w:rPr>
        <w:t>je primerak interfejsa „javafx.beans.value.ObservableValue“.</w:t>
      </w:r>
    </w:p>
    <w:p>
      <w:pPr>
        <w:pStyle w:val="Normal"/>
        <w:widowControl/>
        <w:bidi w:val="0"/>
        <w:spacing w:lineRule="auto" w:line="276" w:before="0" w:after="200"/>
        <w:ind w:left="90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Ciljni objekat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se naziva „</w:t>
      </w:r>
      <w:r>
        <w:rPr>
          <w:rFonts w:cs="Times New Roman" w:ascii="Times New Roman" w:hAnsi="Times New Roman"/>
          <w:i/>
          <w:iCs/>
          <w:sz w:val="24"/>
          <w:szCs w:val="24"/>
          <w:lang w:val="sr-Latn-RS"/>
        </w:rPr>
        <w:t>binding“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objektom. A oba objekta se nazivaju „</w:t>
      </w:r>
      <w:r>
        <w:rPr>
          <w:rFonts w:cs="Times New Roman" w:ascii="Times New Roman" w:hAnsi="Times New Roman"/>
          <w:i/>
          <w:iCs/>
          <w:sz w:val="24"/>
          <w:szCs w:val="24"/>
          <w:lang w:val="sr-Latn-RS"/>
        </w:rPr>
        <w:t>bindable“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objektima.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5. Objasniti povezivanje osobina u JavaFX programima?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uvodi nov koncept povezivanja svojstava koji omogućava da ciljni objekat bude povezan sa izvornim objektom. Kada se promeni vrednost izvornog objekta, promeni se i vrednost ciljnog objekta.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6. Objasnite primenu svojstva Rotacije? </w:t>
      </w:r>
      <w:r>
        <w:rPr>
          <w:rFonts w:cs="Times New Roman" w:ascii="Times New Roman" w:hAnsi="Times New Roman"/>
          <w:color w:val="CC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Svojstvo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Rotacije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</w:t>
      </w:r>
      <w:r>
        <w:rPr>
          <w:rFonts w:cs="Times New Roman" w:ascii="Times New Roman" w:hAnsi="Times New Roman"/>
          <w:i/>
          <w:iCs/>
          <w:sz w:val="24"/>
          <w:szCs w:val="24"/>
          <w:lang w:val="sr-Latn-RS"/>
        </w:rPr>
        <w:t>Rotate</w:t>
      </w:r>
      <w:r>
        <w:rPr>
          <w:rFonts w:cs="Times New Roman" w:ascii="Times New Roman" w:hAnsi="Times New Roman"/>
          <w:sz w:val="24"/>
          <w:szCs w:val="24"/>
          <w:lang w:val="sr-Latn-RS"/>
        </w:rPr>
        <w:t>) omogućava nam da specificiramo ugao u stepenima za rotaciju čvora oko centra. Pozitivna vrednost ugla označava ugao u smeru skazaljke na satu. U suprotnom, kreće se suprotno okretanju skazaljke na satu.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sr-Latn-RS"/>
        </w:rPr>
        <w:t>7. Objasnite primenu klase Color u JavaFX programima?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podklasa klase Paint, koja sadrži metode za definisanje boja. Klasa Color služi za kreiranje boja.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8. Objasnite primenu klase Font u JavaFX programima? </w:t>
      </w:r>
      <w:r>
        <w:rPr>
          <w:rFonts w:cs="Times New Roman" w:ascii="Times New Roman" w:hAnsi="Times New Roman"/>
          <w:color w:val="CC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Klasa Font definiše ime fonta (vrste slova) i njegovu postavku i veličinu.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9. Koje klase ćete koristiti za prikazivanje slika u JavaFX programima? </w:t>
      </w:r>
      <w:r>
        <w:rPr>
          <w:rFonts w:cs="Times New Roman" w:ascii="Times New Roman" w:hAnsi="Times New Roman"/>
          <w:color w:val="CC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Klase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Image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i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ImageView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se koriste za prikazivanje slika u JavaFX programima.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10. Koje menadžere (okna) rasporeda poznajete?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Postoje: Pane, StackPane, FlowPane, GridPane, BorderPane, Hbox, Vbox.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11. Objasnite nekoliko JavaFX menadžera rasporeda po vlastitom izboru?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FlowPane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okvir koji ređa čvorove po horizontali (red po red) ili po vertikali (kolona po kolona).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GridPane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okvir koji upoređuje čvorove u matričnom obliku.</w:t>
      </w:r>
    </w:p>
    <w:p>
      <w:pPr>
        <w:pStyle w:val="Normal"/>
        <w:widowControl/>
        <w:bidi w:val="0"/>
        <w:spacing w:lineRule="auto" w:line="276" w:before="0" w:after="20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BorderPane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postavlja čvorove u pet delova okna: gore, dole, levo, desno i u centar.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12. Koje JavaFX oblike poznajete?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oblici su: tekst, linije, krugovi, pravougaonici, elipse, lukovi, poligoni i polilinije.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13. Pokažite kreiranje par oblika po izboru?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Rectangle oblik1 = new Rectangle(25, 10, 60, 30);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oblik1.setStroke(Color.BLUE);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oblik1.setFill(null);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_DdeLink__307_777742096"/>
      <w:bookmarkEnd w:id="0"/>
      <w:r>
        <w:rPr>
          <w:rFonts w:cs="Times New Roman" w:ascii="Times New Roman" w:hAnsi="Times New Roman"/>
          <w:sz w:val="24"/>
          <w:szCs w:val="24"/>
          <w:lang w:val="sr-Latn-RS"/>
        </w:rPr>
        <w:t>oblik1.setStrokeWidth(2);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Ellipse oblik2 = new Ellipse(150, 100, 100, 50);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oblik2.setStroke(Color.RED);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oblik2.setFill(null);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oblik2.setStrokeWidth(2);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14. Koju ulogu vrši klasa Node?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Node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apstraktna klasa koja definiše mnoga svojstva i metode koji su zajednički za sve čvorove.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15. Objasnite strukturu JavaFX programa?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proširuje klasu Application. JavaFX imenuje klase Stage i Scene. Stage je platforma koja podržava scenu i čvorove (nodes).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16. koju glavnu klasu nasleđuje glavna klasa JavaFX?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klasa nasleđuje klasu Application. Odnosno, javafx.application.Application.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1. Šta je izvorni objekat, a šta obrađivač događaja?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Objekat koji kreira i tzv. ispaljuje neki događaj, naziva se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Izvorni objekat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(event source object).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Obrađivač događaja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objekat koji mora da se registruje kod izvornog objekta događaja i mora da bude primerak odgovarajućeg interfejsa za obrađivanje događaja.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2. Šta je EventHandler?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EventHandler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jedinstveni interfejs za obradu događaja. Ovaj interfejs sadrži metod handle() za obradu događaja.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3. Šta je događaj?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Događaj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(event) se može definisati kao signal programu da se nešto desilo. Događaj je objekat klase Event.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4. Šta predstavljaju klase Event i EventObject?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Event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(tj. javafx.event.Event) je osnovna klasa svih klasa događaja u JavaFX.</w:t>
      </w:r>
    </w:p>
    <w:p>
      <w:pPr>
        <w:pStyle w:val="Normal"/>
        <w:widowControl/>
        <w:bidi w:val="0"/>
        <w:spacing w:lineRule="auto" w:line="276" w:before="0" w:after="200"/>
        <w:ind w:left="90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EventObject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(tj. java.util.EventObject) je osnovna klasa Java klasa događaja.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5. Kako se obrađuje registrovani događaj?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Pomoću metode handle() koji se nalazi u EventHandler interfejsu.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6. Šta je unutrašnja klasa? </w:t>
      </w:r>
      <w:r>
        <w:rPr>
          <w:rFonts w:cs="Times New Roman"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Unutrašnja klasa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(tj. povezana klasa) je klasa koja je definisana unutar neke druge klase.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7. Gde biste najčešće koristili unutrašnju klasu?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Unutrašnje klase se koriste za definisanje obrađivača događaja.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8. Šta je unutrašnja anonimna klasa i kako se koristi?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Unutrašnja anonimna klasa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unutrašnja klasa bez naziva. Ona kombinuje definisanje unutrašnje klase i kreiranje primerka (objekta) te klase u jednom koraku.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0" w:after="143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9. Šta je Lambda izraz?</w:t>
      </w:r>
    </w:p>
    <w:p>
      <w:pPr>
        <w:pStyle w:val="Normal"/>
        <w:widowControl/>
        <w:bidi w:val="0"/>
        <w:spacing w:lineRule="auto" w:line="276" w:before="0" w:after="143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Lambda izraz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anonimna klasa sa pojednostavljenom sintaksom.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0" w:after="143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10. Navedite korist od primene Lambda izraza u Java 8 programima?</w:t>
      </w:r>
    </w:p>
    <w:p>
      <w:pPr>
        <w:pStyle w:val="Normal"/>
        <w:widowControl/>
        <w:bidi w:val="0"/>
        <w:spacing w:lineRule="auto" w:line="276" w:before="0" w:after="143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Primenom Lambda izraza može se znatno uprostiti programiranje postupka rada sa događajima.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11. Objasnite kako se koriste događaji miša?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Mouse Event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se javlja uvek kada se pritisne , otpusti i klikne dugme miša, kao i kada se miš kreće ili kada se vrši vučenje nekog čvora ili scene mišem. Objekat MouseEvent sadrži inf. o događaju, kao što su broj klikova, lokacija miša, koje je dugme pritisnuto i slično.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0" w:after="143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12. Objasnite kako se koriste događaji tastature? </w:t>
      </w:r>
      <w:r>
        <w:rPr>
          <w:rFonts w:cs="Times New Roman" w:ascii="Times New Roman" w:hAnsi="Times New Roman"/>
          <w:color w:val="FF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Događaj tastature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(Key event) se javlja uvek kada dođe do pritiska, otpuštanja i kucanja tastera nekog čvora ili scene.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13. Kako se koriste objekti osluškivači?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Osluškivači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(Listeners) su objekti koji se dodaju procesu menjanja vrednosti u nekom objektu koji je osmatran.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0" w:after="143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14. Šta je zadatak klase Animation?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Animation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sadrži osnovne funkcije potrebne za sve vrste animacija.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spacing w:before="0" w:after="143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15. Šta je omogućeno primenom klase PathTransition? </w:t>
      </w:r>
      <w:r>
        <w:rPr>
          <w:rFonts w:cs="Times New Roman" w:ascii="Times New Roman" w:hAnsi="Times New Roman"/>
          <w:color w:val="FF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PathTransition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animira kertanje čvora duž nekog puta od jednog do drugog kraja u određenom vremenskom periodu.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TEST 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1. Objasnite razliku između klasa Label i Labeled?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Razlika je u tome što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Label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kreira natpis u kome se prikazuje tekst, neki čvor ili i jedno i drugo. A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Labeled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sadrži zajednička svojstva koja dele klase Label, Button, CheckBox i RadioButton.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2. Koje tipove dugmadi poznajete? </w:t>
      </w:r>
      <w:r>
        <w:rPr>
          <w:rFonts w:cs="Times New Roman" w:ascii="Times New Roman" w:hAnsi="Times New Roman"/>
          <w:color w:val="FF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Poznajem: uobičajenu dugmad (Button), preklopnu dugmad, dugmad za potvrđivanje (CheckBox) i dugmad za opcije (RadioButton).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3. Na koji način su definisana zajednička svojstva različitih tipova dugmadi?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Zajednička svojstva dugmadi su definisana u klasama ButtonBase i Labeled.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4. Koji tip događaja odgovara kontroli CheckBox?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Događaj tipa ActionEvent. CheckBox omogućava korisniku da izabere neku opciju. Drugim rečima, omogućava korisniku da potvrdi nešto.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5. Po čemu se razlikuje RadioButton od CheckBox kontrole?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RadioButton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koristi krug (tačku u krugu) za unos izbora opcije, dok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CheckBox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koristi kvadrat.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6. Zašto se vrši grupisanje RadioButton kontrola? </w:t>
      </w:r>
      <w:r>
        <w:rPr>
          <w:rFonts w:cs="Times New Roman" w:ascii="Times New Roman" w:hAnsi="Times New Roman"/>
          <w:color w:val="FF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Zato što grupisanje omogućava povezivanje izbora opcija koje se nude.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7. Kako biste realizovali unos teksta u JavaFX programu?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Pomoću klase TextField i klase TextArea.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8. Po čemu se razlikuju kontrole TextField i TextArea?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TextField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omogućava korisniku da unese ili da prikaže string, tj. skup oznaka (tekst u jednom redu).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TextArea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omogućava korisniku da unese tekst u više redova.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9. Šta je ComboBox? Gde biste ga koristili?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ComboBox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obezbeđuje tzv. padajuću listu sa opcijama koje korisnik može da izabere.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10. Navedite razlike između ListView i ComboBox kontrola?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Razlika je u tome što korisnik sa klasom ListView, pored jedne ponuđene stavke može da izabere i više ponuđenih stavki što sa ComboBox-om ne može.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11. Kako se koristi ScrollBar u JavaFX programima? </w:t>
      </w:r>
      <w:r>
        <w:rPr>
          <w:rFonts w:cs="Times New Roman" w:ascii="Times New Roman" w:hAnsi="Times New Roman"/>
          <w:color w:val="FF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Primena traka za pomeranje (objekta ScrollBar) se vrši tako što se prvo kreira korisnički interfejs sa njima, a onda se kreiraju osluškivači koji prate i generišu događaje pri promeni vrednosti. ScrollBar komponenta je u vidu trake za pomeranje vrednosti, gde korisnik menja vrednost na traci za pomeranje koristeći miš.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12. Šta je Slider?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Slider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omogućava korisniku unos vrednosti primenom klizača, tj. trake sa klizačem.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13. U kojim programima biste koristili Slider?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Koristio bih u programima gde je potrebno više oblika prikazivanja, gde korisnik grafički treba da odabere neku od ponuđenih grafičkih vrednosti, gde treba da se prikažu glavne i sporedne oznake sa njihovim natpisima i slično.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14. Koji zadatak obavljaju klase Media i MediaPlayer?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Media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određuje izvor medije a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MediaPlayer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izvršava i kontroliše mediju (video ili audio prikaz).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2"/>
          <w:szCs w:val="32"/>
        </w:rPr>
        <w:t>TEST 6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Šta je jedinično testiranje?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Jedinično testiranje</w:t>
      </w:r>
      <w:r>
        <w:rPr>
          <w:rFonts w:cs="Times New Roman" w:ascii="Times New Roman" w:hAnsi="Times New Roman"/>
          <w:sz w:val="24"/>
          <w:szCs w:val="24"/>
        </w:rPr>
        <w:t xml:space="preserve"> je testiranje pojedinačnih objekata.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Šta je JUnit?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JUnit</w:t>
      </w:r>
      <w:r>
        <w:rPr>
          <w:rFonts w:cs="Times New Roman" w:ascii="Times New Roman" w:hAnsi="Times New Roman"/>
          <w:sz w:val="24"/>
          <w:szCs w:val="24"/>
        </w:rPr>
        <w:t xml:space="preserve"> je framework (tj. skup alata) koji omogućava automatizovano testiranje metoda i klasa u fazi razvoja softvera.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Navedite prednosti testiranja softvera?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Prednosti</w:t>
      </w:r>
      <w:r>
        <w:rPr>
          <w:rFonts w:cs="Times New Roman" w:ascii="Times New Roman" w:hAnsi="Times New Roman"/>
          <w:sz w:val="24"/>
          <w:szCs w:val="24"/>
        </w:rPr>
        <w:t xml:space="preserve"> su: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Veći kvalitet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Lakše čitanje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 testiranja se lako uklapa u proces izrade softvera,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Omogućava pravljenje testova prihvatanja (Acceptance testing),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Omogućava refaktoring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Smanjuje količinu grešaka (Bug-ova) u kodu,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Povećava pouzdanost celog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Navedite nedostatke testiranja softvera?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Nedostaci</w:t>
      </w:r>
      <w:r>
        <w:rPr>
          <w:rFonts w:cs="Times New Roman" w:ascii="Times New Roman" w:hAnsi="Times New Roman"/>
          <w:sz w:val="24"/>
          <w:szCs w:val="24"/>
        </w:rPr>
        <w:t xml:space="preserve"> su: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 može da se primeni na GUI klase,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Testiraju se samo klase a ne i okruženje u kome se radi,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Kod mora da bude rađen po strogim OOP principima,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Sporiji je razvojni ciklus softvera,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Piše se i do 3 puta više koda u okviru testa, nego što ima u samom kodu koji se izvršava.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O čemu je neophodno voditi računa prilikom izrade JUnit testova?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Prilikom jediničnog testiranja, najviše se obraća pažnja na </w:t>
      </w:r>
      <w:r>
        <w:rPr>
          <w:rFonts w:cs="Times New Roman" w:ascii="Times New Roman" w:hAnsi="Times New Roman"/>
          <w:b/>
          <w:sz w:val="24"/>
          <w:szCs w:val="24"/>
        </w:rPr>
        <w:t>metode</w:t>
      </w:r>
      <w:r>
        <w:rPr>
          <w:rFonts w:cs="Times New Roman" w:ascii="Times New Roman" w:hAnsi="Times New Roman"/>
          <w:sz w:val="24"/>
          <w:szCs w:val="24"/>
        </w:rPr>
        <w:t xml:space="preserve"> koje nešto rade, tj. implementiraju neki algoritam. Ovo su metode koje određuju funkcionalnost naše aplikacije, pa je to upravo i mesto koje moramo najviše da testiramo. Takođe, pored metoda, testiraju se i </w:t>
      </w:r>
      <w:r>
        <w:rPr>
          <w:rFonts w:cs="Times New Roman" w:ascii="Times New Roman" w:hAnsi="Times New Roman"/>
          <w:b/>
          <w:sz w:val="24"/>
          <w:szCs w:val="24"/>
        </w:rPr>
        <w:t>konstruktori</w:t>
      </w:r>
      <w:r>
        <w:rPr>
          <w:rFonts w:cs="Times New Roman" w:ascii="Times New Roman" w:hAnsi="Times New Roman"/>
          <w:sz w:val="24"/>
          <w:szCs w:val="24"/>
        </w:rPr>
        <w:t>, ako se u okviru njih generiše nekakav funkcionalni kod.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Šta JUnit test treba da proveri?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 Jediničnim testiranjem se proveravaju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 li aplikacija daje tačan rezultat za unete realne vrednosti,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Potencijalno problematične vrednosti (npr. deljenje sa nulom),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Granične vrednosti,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Vrednosti koje su sigurno pogrešne,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Format dobijenog rezultata,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Slučajevi kada fali podatak.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Koje klase se koriste u JUnit testovima?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Klase</w:t>
      </w:r>
      <w:r>
        <w:rPr>
          <w:rFonts w:cs="Times New Roman" w:ascii="Times New Roman" w:hAnsi="Times New Roman"/>
          <w:sz w:val="24"/>
          <w:szCs w:val="24"/>
        </w:rPr>
        <w:t xml:space="preserve"> koje se koriste su: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TestCase,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TestSuite,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TestRunner,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TestResults.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Šta su assert metode i kako se koriste?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Assert metode</w:t>
      </w:r>
      <w:r>
        <w:rPr>
          <w:rFonts w:cs="Times New Roman" w:ascii="Times New Roman" w:hAnsi="Times New Roman"/>
          <w:sz w:val="24"/>
          <w:szCs w:val="24"/>
        </w:rPr>
        <w:t xml:space="preserve"> služe da se proveri ispravnosti neke vrednosti prostih tipova i za proveru objekata. Koriste se tako što se pomoću njih vrši provera tvrdnji u programima.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Kako se koriste pravila testiranja?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Pravila @Rule</w:t>
      </w:r>
      <w:r>
        <w:rPr>
          <w:rFonts w:cs="Times New Roman" w:ascii="Times New Roman" w:hAnsi="Times New Roman"/>
          <w:sz w:val="24"/>
          <w:szCs w:val="24"/>
        </w:rPr>
        <w:t>, dozvoljavaju testerima fleksibilnu primenu definicije ponašanja svakog test metoda u test klasi. Testeri mogu da koriste ranije definisana pravila ili da ih proširuju ili da definišu nova pravila.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13185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54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068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687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1068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68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e359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LibreOffice/5.0.3.2$Windows_X86_64 LibreOffice_project/e5f16313668ac592c1bfb310f4390624e3dbfb75</Application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2017-12-17T20:20:00Z</dcterms:created>
  <dc:creator>Branislav</dc:creator>
  <dc:language>en-US</dc:language>
  <dcterms:modified xsi:type="dcterms:W3CDTF">2017-12-27T11:58:36Z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