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44" w:rsidRDefault="00927E44" w:rsidP="00927E44">
      <w:pPr>
        <w:rPr>
          <w:b/>
          <w:sz w:val="24"/>
          <w:szCs w:val="24"/>
        </w:rPr>
      </w:pPr>
      <w:proofErr w:type="gramStart"/>
      <w:r w:rsidRPr="008C3E89">
        <w:rPr>
          <w:b/>
          <w:sz w:val="24"/>
          <w:szCs w:val="24"/>
        </w:rPr>
        <w:t>IT</w:t>
      </w:r>
      <w:proofErr w:type="gramEnd"/>
      <w:r w:rsidRPr="008C3E89">
        <w:rPr>
          <w:b/>
          <w:sz w:val="24"/>
          <w:szCs w:val="24"/>
        </w:rPr>
        <w:t xml:space="preserve"> Essentials 5.0</w:t>
      </w:r>
    </w:p>
    <w:p w:rsidR="00C25E4F" w:rsidRPr="00C25E4F" w:rsidRDefault="00C25E4F" w:rsidP="00C25E4F">
      <w:pPr>
        <w:keepNext/>
        <w:spacing w:before="240" w:line="240" w:lineRule="auto"/>
        <w:outlineLvl w:val="0"/>
        <w:rPr>
          <w:rFonts w:eastAsia="Times New Roman" w:cs="Arial"/>
          <w:b/>
          <w:bCs/>
          <w:kern w:val="32"/>
          <w:sz w:val="28"/>
          <w:szCs w:val="28"/>
        </w:rPr>
      </w:pPr>
      <w:r w:rsidRPr="00C25E4F">
        <w:rPr>
          <w:rFonts w:eastAsia="Times New Roman" w:cs="Arial"/>
          <w:b/>
          <w:bCs/>
          <w:kern w:val="32"/>
          <w:sz w:val="28"/>
          <w:szCs w:val="28"/>
        </w:rPr>
        <w:t>8.2.4.4 Worksheet – Mobile Device Information</w:t>
      </w:r>
    </w:p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</w:p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 w:rsidRPr="00C25E4F">
        <w:rPr>
          <w:rFonts w:eastAsia="Times New Roman" w:cs="Arial"/>
          <w:color w:val="000000"/>
          <w:sz w:val="20"/>
          <w:szCs w:val="20"/>
        </w:rPr>
        <w:t>Print and complete this activity.</w:t>
      </w:r>
    </w:p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</w:p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 w:rsidRPr="00C25E4F">
        <w:rPr>
          <w:rFonts w:eastAsia="Times New Roman" w:cs="Arial"/>
          <w:color w:val="000000"/>
          <w:sz w:val="20"/>
          <w:szCs w:val="20"/>
        </w:rPr>
        <w:t>In this activity, you will use the Internet, a newspaper, or a local store to gather information and then enter the specifications for an Android and iOS device onto this worksheet. For both devices, you will identify co</w:t>
      </w:r>
      <w:r w:rsidR="005D1DB0">
        <w:rPr>
          <w:rFonts w:eastAsia="Times New Roman" w:cs="Arial"/>
          <w:color w:val="000000"/>
          <w:sz w:val="20"/>
          <w:szCs w:val="20"/>
        </w:rPr>
        <w:t>mmon operating system features.</w:t>
      </w:r>
      <w:r w:rsidRPr="00C25E4F">
        <w:rPr>
          <w:rFonts w:eastAsia="Times New Roman" w:cs="Arial"/>
          <w:color w:val="000000"/>
          <w:sz w:val="20"/>
          <w:szCs w:val="20"/>
        </w:rPr>
        <w:t xml:space="preserve"> Be prepared to discuss your decisions regarding the devices you select. </w:t>
      </w:r>
    </w:p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color w:val="000000"/>
          <w:sz w:val="20"/>
          <w:szCs w:val="20"/>
        </w:rPr>
      </w:pPr>
      <w:r w:rsidRPr="00C25E4F">
        <w:rPr>
          <w:rFonts w:eastAsia="Times New Roman" w:cs="Arial"/>
          <w:color w:val="000000"/>
          <w:sz w:val="20"/>
          <w:szCs w:val="20"/>
        </w:rPr>
        <w:t xml:space="preserve"> </w:t>
      </w:r>
    </w:p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b/>
          <w:color w:val="000000"/>
          <w:sz w:val="20"/>
          <w:szCs w:val="20"/>
        </w:rPr>
      </w:pPr>
      <w:r w:rsidRPr="00C25E4F">
        <w:rPr>
          <w:rFonts w:eastAsia="Times New Roman" w:cs="Arial"/>
          <w:b/>
          <w:color w:val="000000"/>
          <w:sz w:val="20"/>
          <w:szCs w:val="20"/>
        </w:rPr>
        <w:t xml:space="preserve">Instructor: You may choose another Android and iOS device to research. The answers below are specific to the </w:t>
      </w:r>
      <w:r w:rsidR="00554D93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Motorola Droid Maxx</w:t>
      </w:r>
      <w:r w:rsidR="00554D93" w:rsidRPr="00C25E4F">
        <w:rPr>
          <w:rFonts w:eastAsia="Times New Roman" w:cs="Arial"/>
          <w:b/>
          <w:color w:val="000000"/>
          <w:sz w:val="20"/>
          <w:szCs w:val="20"/>
        </w:rPr>
        <w:t xml:space="preserve"> </w:t>
      </w:r>
      <w:r w:rsidR="00554D93">
        <w:rPr>
          <w:rFonts w:eastAsia="Times New Roman" w:cs="Arial"/>
          <w:b/>
          <w:color w:val="000000"/>
          <w:sz w:val="20"/>
          <w:szCs w:val="20"/>
        </w:rPr>
        <w:t>and the Apple iPhone 5s.</w:t>
      </w:r>
      <w:r w:rsidRPr="00C25E4F">
        <w:rPr>
          <w:rFonts w:eastAsia="Times New Roman" w:cs="Arial"/>
          <w:b/>
          <w:color w:val="000000"/>
          <w:sz w:val="20"/>
          <w:szCs w:val="20"/>
        </w:rPr>
        <w:t xml:space="preserve"> </w:t>
      </w:r>
    </w:p>
    <w:p w:rsidR="00C25E4F" w:rsidRPr="00554D93" w:rsidRDefault="00C25E4F" w:rsidP="00554D93">
      <w:pPr>
        <w:numPr>
          <w:ilvl w:val="0"/>
          <w:numId w:val="33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sz w:val="20"/>
          <w:szCs w:val="20"/>
        </w:rPr>
        <w:t>Record the hardware specifications in the boxes below.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8"/>
        <w:gridCol w:w="4033"/>
        <w:gridCol w:w="4033"/>
      </w:tblGrid>
      <w:tr w:rsidR="00C25E4F" w:rsidRPr="00C25E4F" w:rsidTr="00554D93">
        <w:trPr>
          <w:trHeight w:val="691"/>
        </w:trPr>
        <w:tc>
          <w:tcPr>
            <w:tcW w:w="2138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Specifications:</w:t>
            </w:r>
          </w:p>
        </w:tc>
        <w:tc>
          <w:tcPr>
            <w:tcW w:w="4033" w:type="dxa"/>
            <w:shd w:val="clear" w:color="auto" w:fill="E6E6E6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Android Device:</w:t>
            </w:r>
          </w:p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</w:p>
          <w:p w:rsidR="009A0748" w:rsidRPr="00C25E4F" w:rsidRDefault="00C25E4F" w:rsidP="009A0748">
            <w:pPr>
              <w:spacing w:before="0" w:after="0" w:line="240" w:lineRule="auto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sz w:val="20"/>
                <w:szCs w:val="20"/>
              </w:rPr>
              <w:t xml:space="preserve">Selection:  </w:t>
            </w:r>
            <w:r w:rsidR="00554D93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Motorola Droid Maxx</w:t>
            </w:r>
          </w:p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33" w:type="dxa"/>
            <w:shd w:val="clear" w:color="auto" w:fill="E6E6E6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iOS Device:</w:t>
            </w:r>
          </w:p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</w:p>
          <w:p w:rsidR="009A0748" w:rsidRPr="00C25E4F" w:rsidRDefault="00C25E4F" w:rsidP="009A0748">
            <w:pPr>
              <w:spacing w:before="0" w:after="0" w:line="240" w:lineRule="auto"/>
              <w:ind w:left="-54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Selection</w:t>
            </w:r>
            <w:r w:rsidR="00554D93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: IPhone 5s</w:t>
            </w:r>
          </w:p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777"/>
        </w:trPr>
        <w:tc>
          <w:tcPr>
            <w:tcW w:w="21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Manufacturer</w:t>
            </w:r>
          </w:p>
        </w:tc>
        <w:tc>
          <w:tcPr>
            <w:tcW w:w="4033" w:type="dxa"/>
            <w:vAlign w:val="center"/>
          </w:tcPr>
          <w:p w:rsidR="00C25E4F" w:rsidRPr="00C25E4F" w:rsidRDefault="00C25E4F" w:rsidP="009A0748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777"/>
        </w:trPr>
        <w:tc>
          <w:tcPr>
            <w:tcW w:w="21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Operating System</w:t>
            </w:r>
          </w:p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777"/>
        </w:trPr>
        <w:tc>
          <w:tcPr>
            <w:tcW w:w="21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Available Memory</w:t>
            </w: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777"/>
        </w:trPr>
        <w:tc>
          <w:tcPr>
            <w:tcW w:w="21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Battery Information</w:t>
            </w:r>
          </w:p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val="777"/>
        </w:trPr>
        <w:tc>
          <w:tcPr>
            <w:tcW w:w="21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Screen Size and Resolution</w:t>
            </w:r>
          </w:p>
        </w:tc>
        <w:tc>
          <w:tcPr>
            <w:tcW w:w="4033" w:type="dxa"/>
            <w:vAlign w:val="center"/>
          </w:tcPr>
          <w:p w:rsid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  <w:p w:rsidR="009A0748" w:rsidRPr="00C25E4F" w:rsidRDefault="009A0748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val="777"/>
        </w:trPr>
        <w:tc>
          <w:tcPr>
            <w:tcW w:w="21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rPr>
                <w:rFonts w:eastAsia="Times New Roman" w:cs="Arial"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noProof/>
                <w:color w:val="000000"/>
                <w:sz w:val="20"/>
                <w:szCs w:val="20"/>
              </w:rPr>
              <w:t>Size and Weight</w:t>
            </w: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3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</w:tbl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color w:val="FF0000"/>
          <w:sz w:val="20"/>
          <w:szCs w:val="20"/>
        </w:rPr>
      </w:pPr>
    </w:p>
    <w:p w:rsidR="00C25E4F" w:rsidRPr="00554D93" w:rsidRDefault="00C25E4F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sz w:val="20"/>
          <w:szCs w:val="20"/>
        </w:rPr>
        <w:t>For each device, specify the pathway to the given operating system feature and list available options for that feature.</w:t>
      </w:r>
      <w:r w:rsidR="00554D93">
        <w:rPr>
          <w:rFonts w:eastAsia="Times New Roman" w:cs="Arial"/>
          <w:sz w:val="20"/>
          <w:szCs w:val="20"/>
        </w:rPr>
        <w:t>4</w:t>
      </w:r>
    </w:p>
    <w:p w:rsidR="00C25E4F" w:rsidRPr="00554D93" w:rsidRDefault="00C25E4F" w:rsidP="00C25E4F">
      <w:pPr>
        <w:numPr>
          <w:ilvl w:val="0"/>
          <w:numId w:val="33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b/>
          <w:sz w:val="20"/>
          <w:szCs w:val="20"/>
        </w:rPr>
        <w:t xml:space="preserve"> </w:t>
      </w:r>
      <w:r w:rsidRPr="00C25E4F">
        <w:rPr>
          <w:rFonts w:eastAsia="Times New Roman" w:cs="Arial"/>
          <w:sz w:val="20"/>
          <w:szCs w:val="20"/>
        </w:rPr>
        <w:t xml:space="preserve">The </w:t>
      </w:r>
      <w:r w:rsidRPr="00C25E4F">
        <w:rPr>
          <w:rFonts w:eastAsia="Times New Roman" w:cs="Arial"/>
          <w:b/>
          <w:sz w:val="20"/>
          <w:szCs w:val="20"/>
        </w:rPr>
        <w:t>About</w:t>
      </w:r>
      <w:r w:rsidRPr="00C25E4F">
        <w:rPr>
          <w:rFonts w:eastAsia="Times New Roman" w:cs="Arial"/>
          <w:sz w:val="20"/>
          <w:szCs w:val="20"/>
        </w:rPr>
        <w:t xml:space="preserve"> Screen</w:t>
      </w:r>
    </w:p>
    <w:tbl>
      <w:tblPr>
        <w:tblW w:w="10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55"/>
        <w:gridCol w:w="4253"/>
        <w:gridCol w:w="4253"/>
      </w:tblGrid>
      <w:tr w:rsidR="00C25E4F" w:rsidRPr="00C25E4F" w:rsidTr="00554D93">
        <w:trPr>
          <w:trHeight w:val="149"/>
        </w:trPr>
        <w:tc>
          <w:tcPr>
            <w:tcW w:w="2255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Device: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Features/Information</w:t>
            </w:r>
          </w:p>
        </w:tc>
      </w:tr>
      <w:tr w:rsidR="00C25E4F" w:rsidRPr="00C25E4F" w:rsidTr="00554D93">
        <w:trPr>
          <w:trHeight w:hRule="exact" w:val="842"/>
        </w:trPr>
        <w:tc>
          <w:tcPr>
            <w:tcW w:w="2255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Motorola Droid Maxx</w:t>
            </w:r>
          </w:p>
        </w:tc>
        <w:tc>
          <w:tcPr>
            <w:tcW w:w="425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890"/>
        </w:trPr>
        <w:tc>
          <w:tcPr>
            <w:tcW w:w="2255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IPhone 5s</w:t>
            </w:r>
          </w:p>
        </w:tc>
        <w:tc>
          <w:tcPr>
            <w:tcW w:w="425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</w:tbl>
    <w:p w:rsidR="00C25E4F" w:rsidRDefault="00C25E4F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554D93" w:rsidRDefault="00554D93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554D93" w:rsidRDefault="00554D93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554D93" w:rsidRDefault="00554D93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554D93" w:rsidRDefault="00554D93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554D93" w:rsidRDefault="00554D93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554D93" w:rsidRPr="00C25E4F" w:rsidRDefault="00554D93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C25E4F" w:rsidRPr="00554D93" w:rsidRDefault="00C25E4F" w:rsidP="00554D93">
      <w:pPr>
        <w:numPr>
          <w:ilvl w:val="0"/>
          <w:numId w:val="33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b/>
          <w:sz w:val="20"/>
          <w:szCs w:val="20"/>
        </w:rPr>
        <w:t>Software Updates</w:t>
      </w:r>
    </w:p>
    <w:tbl>
      <w:tblPr>
        <w:tblW w:w="9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938"/>
        <w:gridCol w:w="3938"/>
      </w:tblGrid>
      <w:tr w:rsidR="00C25E4F" w:rsidRPr="00C25E4F" w:rsidTr="00554D93">
        <w:trPr>
          <w:trHeight w:val="168"/>
        </w:trPr>
        <w:tc>
          <w:tcPr>
            <w:tcW w:w="2088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Device:</w:t>
            </w:r>
          </w:p>
        </w:tc>
        <w:tc>
          <w:tcPr>
            <w:tcW w:w="3938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3938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Features/Information</w:t>
            </w:r>
          </w:p>
        </w:tc>
      </w:tr>
      <w:tr w:rsidR="00C25E4F" w:rsidRPr="00C25E4F" w:rsidTr="00554D93">
        <w:trPr>
          <w:trHeight w:hRule="exact" w:val="889"/>
        </w:trPr>
        <w:tc>
          <w:tcPr>
            <w:tcW w:w="2088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lastRenderedPageBreak/>
              <w:t>Motorola Droid Maxx</w:t>
            </w:r>
          </w:p>
        </w:tc>
        <w:tc>
          <w:tcPr>
            <w:tcW w:w="39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39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940"/>
        </w:trPr>
        <w:tc>
          <w:tcPr>
            <w:tcW w:w="2088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IPhone 5s</w:t>
            </w:r>
          </w:p>
        </w:tc>
        <w:tc>
          <w:tcPr>
            <w:tcW w:w="39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393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</w:tbl>
    <w:p w:rsidR="00C25E4F" w:rsidRPr="00C25E4F" w:rsidRDefault="00C25E4F" w:rsidP="00554D93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C25E4F" w:rsidRPr="00554D93" w:rsidRDefault="00C25E4F" w:rsidP="00554D93">
      <w:pPr>
        <w:numPr>
          <w:ilvl w:val="0"/>
          <w:numId w:val="33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sz w:val="20"/>
          <w:szCs w:val="20"/>
        </w:rPr>
        <w:t xml:space="preserve"> </w:t>
      </w:r>
      <w:r w:rsidRPr="00C25E4F">
        <w:rPr>
          <w:rFonts w:eastAsia="Times New Roman" w:cs="Arial"/>
          <w:b/>
          <w:sz w:val="20"/>
          <w:szCs w:val="20"/>
        </w:rPr>
        <w:t xml:space="preserve">Reset </w:t>
      </w:r>
      <w:r w:rsidRPr="00C25E4F">
        <w:rPr>
          <w:rFonts w:eastAsia="Times New Roman" w:cs="Arial"/>
          <w:sz w:val="20"/>
          <w:szCs w:val="20"/>
        </w:rPr>
        <w:t>Options</w:t>
      </w:r>
    </w:p>
    <w:tbl>
      <w:tblPr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7"/>
        <w:gridCol w:w="4086"/>
        <w:gridCol w:w="4086"/>
      </w:tblGrid>
      <w:tr w:rsidR="00C25E4F" w:rsidRPr="00C25E4F" w:rsidTr="00554D93">
        <w:trPr>
          <w:trHeight w:val="137"/>
        </w:trPr>
        <w:tc>
          <w:tcPr>
            <w:tcW w:w="2167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Device:</w:t>
            </w:r>
          </w:p>
        </w:tc>
        <w:tc>
          <w:tcPr>
            <w:tcW w:w="4086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4086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Features/Information</w:t>
            </w:r>
          </w:p>
        </w:tc>
      </w:tr>
      <w:tr w:rsidR="00C25E4F" w:rsidRPr="00C25E4F" w:rsidTr="00554D93">
        <w:trPr>
          <w:trHeight w:hRule="exact" w:val="770"/>
        </w:trPr>
        <w:tc>
          <w:tcPr>
            <w:tcW w:w="2167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Motorola Droid Maxx</w:t>
            </w:r>
          </w:p>
        </w:tc>
        <w:tc>
          <w:tcPr>
            <w:tcW w:w="4086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86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825"/>
        </w:trPr>
        <w:tc>
          <w:tcPr>
            <w:tcW w:w="2167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IPhone 5s</w:t>
            </w:r>
          </w:p>
        </w:tc>
        <w:tc>
          <w:tcPr>
            <w:tcW w:w="4086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86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</w:tbl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C25E4F" w:rsidRPr="00554D93" w:rsidRDefault="00C25E4F" w:rsidP="00554D93">
      <w:pPr>
        <w:numPr>
          <w:ilvl w:val="0"/>
          <w:numId w:val="33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sz w:val="20"/>
          <w:szCs w:val="20"/>
        </w:rPr>
        <w:t xml:space="preserve"> </w:t>
      </w:r>
      <w:r w:rsidRPr="00C25E4F">
        <w:rPr>
          <w:rFonts w:eastAsia="Times New Roman" w:cs="Arial"/>
          <w:b/>
          <w:sz w:val="20"/>
          <w:szCs w:val="20"/>
        </w:rPr>
        <w:t>Cellular Usage</w:t>
      </w:r>
    </w:p>
    <w:tbl>
      <w:tblPr>
        <w:tblW w:w="10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3"/>
        <w:gridCol w:w="4098"/>
        <w:gridCol w:w="4098"/>
      </w:tblGrid>
      <w:tr w:rsidR="00C25E4F" w:rsidRPr="00C25E4F" w:rsidTr="00554D93">
        <w:trPr>
          <w:trHeight w:val="171"/>
        </w:trPr>
        <w:tc>
          <w:tcPr>
            <w:tcW w:w="2173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Device:</w:t>
            </w:r>
          </w:p>
        </w:tc>
        <w:tc>
          <w:tcPr>
            <w:tcW w:w="4098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4098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Features/Information</w:t>
            </w:r>
          </w:p>
        </w:tc>
      </w:tr>
      <w:tr w:rsidR="00C25E4F" w:rsidRPr="00C25E4F" w:rsidTr="00554D93">
        <w:trPr>
          <w:trHeight w:hRule="exact" w:val="980"/>
        </w:trPr>
        <w:tc>
          <w:tcPr>
            <w:tcW w:w="2173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Motorola Droid Maxx</w:t>
            </w:r>
          </w:p>
        </w:tc>
        <w:tc>
          <w:tcPr>
            <w:tcW w:w="409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9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1027"/>
        </w:trPr>
        <w:tc>
          <w:tcPr>
            <w:tcW w:w="2173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IPhone 5s</w:t>
            </w:r>
          </w:p>
        </w:tc>
        <w:tc>
          <w:tcPr>
            <w:tcW w:w="409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098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</w:tbl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C25E4F" w:rsidRPr="00C25E4F" w:rsidRDefault="00C25E4F" w:rsidP="00C25E4F">
      <w:pPr>
        <w:spacing w:before="0" w:after="0" w:line="240" w:lineRule="auto"/>
        <w:rPr>
          <w:rFonts w:eastAsia="Times New Roman" w:cs="Arial"/>
          <w:sz w:val="20"/>
          <w:szCs w:val="20"/>
        </w:rPr>
      </w:pPr>
    </w:p>
    <w:p w:rsidR="00C25E4F" w:rsidRPr="00554D93" w:rsidRDefault="00C25E4F" w:rsidP="00554D93">
      <w:pPr>
        <w:numPr>
          <w:ilvl w:val="0"/>
          <w:numId w:val="33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sz w:val="20"/>
          <w:szCs w:val="20"/>
        </w:rPr>
        <w:t xml:space="preserve"> </w:t>
      </w:r>
      <w:r w:rsidRPr="00C25E4F">
        <w:rPr>
          <w:rFonts w:eastAsia="Times New Roman" w:cs="Arial"/>
          <w:b/>
          <w:sz w:val="20"/>
          <w:szCs w:val="20"/>
        </w:rPr>
        <w:t>Date and Time</w:t>
      </w:r>
    </w:p>
    <w:tbl>
      <w:tblPr>
        <w:tblW w:w="10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6"/>
        <w:gridCol w:w="4104"/>
        <w:gridCol w:w="4104"/>
      </w:tblGrid>
      <w:tr w:rsidR="00C25E4F" w:rsidRPr="00C25E4F" w:rsidTr="00554D93">
        <w:trPr>
          <w:trHeight w:val="137"/>
        </w:trPr>
        <w:tc>
          <w:tcPr>
            <w:tcW w:w="2176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Device:</w:t>
            </w:r>
          </w:p>
        </w:tc>
        <w:tc>
          <w:tcPr>
            <w:tcW w:w="4104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Pathway</w:t>
            </w:r>
          </w:p>
        </w:tc>
        <w:tc>
          <w:tcPr>
            <w:tcW w:w="4104" w:type="dxa"/>
            <w:shd w:val="clear" w:color="auto" w:fill="E6E6E6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b/>
                <w:noProof/>
                <w:color w:val="FF0000"/>
                <w:sz w:val="20"/>
                <w:szCs w:val="20"/>
              </w:rPr>
            </w:pPr>
            <w:r w:rsidRPr="00C25E4F"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Features/Information</w:t>
            </w:r>
          </w:p>
        </w:tc>
      </w:tr>
      <w:tr w:rsidR="00C25E4F" w:rsidRPr="00C25E4F" w:rsidTr="00554D93">
        <w:trPr>
          <w:trHeight w:hRule="exact" w:val="826"/>
        </w:trPr>
        <w:tc>
          <w:tcPr>
            <w:tcW w:w="2176" w:type="dxa"/>
            <w:vAlign w:val="center"/>
          </w:tcPr>
          <w:p w:rsidR="00C25E4F" w:rsidRPr="00C25E4F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Motorola Droid Maxx</w:t>
            </w:r>
          </w:p>
        </w:tc>
        <w:tc>
          <w:tcPr>
            <w:tcW w:w="4104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104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  <w:tr w:rsidR="00C25E4F" w:rsidRPr="00C25E4F" w:rsidTr="00554D93">
        <w:trPr>
          <w:trHeight w:hRule="exact" w:val="809"/>
        </w:trPr>
        <w:tc>
          <w:tcPr>
            <w:tcW w:w="2176" w:type="dxa"/>
            <w:vAlign w:val="center"/>
          </w:tcPr>
          <w:p w:rsidR="00C25E4F" w:rsidRPr="00554D93" w:rsidRDefault="00554D93" w:rsidP="00C25E4F">
            <w:pPr>
              <w:spacing w:before="0" w:after="0" w:line="240" w:lineRule="auto"/>
              <w:rPr>
                <w:rFonts w:eastAsia="Times New Roman" w:cs="Arial"/>
                <w:noProof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b/>
                <w:noProof/>
                <w:color w:val="000000"/>
                <w:sz w:val="20"/>
                <w:szCs w:val="20"/>
              </w:rPr>
              <w:t>IPhone 5s</w:t>
            </w:r>
          </w:p>
        </w:tc>
        <w:tc>
          <w:tcPr>
            <w:tcW w:w="4104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104" w:type="dxa"/>
            <w:vAlign w:val="center"/>
          </w:tcPr>
          <w:p w:rsidR="00C25E4F" w:rsidRPr="00C25E4F" w:rsidRDefault="00C25E4F" w:rsidP="00C25E4F">
            <w:pPr>
              <w:spacing w:before="0" w:after="0" w:line="240" w:lineRule="auto"/>
              <w:ind w:left="-54"/>
              <w:jc w:val="center"/>
              <w:rPr>
                <w:rFonts w:eastAsia="Times New Roman" w:cs="Arial"/>
                <w:noProof/>
                <w:color w:val="FF0000"/>
                <w:sz w:val="20"/>
                <w:szCs w:val="20"/>
              </w:rPr>
            </w:pPr>
          </w:p>
        </w:tc>
      </w:tr>
    </w:tbl>
    <w:p w:rsidR="00C25E4F" w:rsidRPr="00C25E4F" w:rsidRDefault="00C25E4F" w:rsidP="00C25E4F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</w:p>
    <w:p w:rsidR="00C25E4F" w:rsidRPr="00C25E4F" w:rsidRDefault="00C25E4F" w:rsidP="00C25E4F">
      <w:pPr>
        <w:spacing w:before="0" w:after="0" w:line="240" w:lineRule="auto"/>
        <w:ind w:left="720"/>
        <w:rPr>
          <w:rFonts w:eastAsia="Times New Roman" w:cs="Arial"/>
          <w:noProof/>
          <w:sz w:val="20"/>
          <w:szCs w:val="20"/>
        </w:rPr>
      </w:pPr>
    </w:p>
    <w:p w:rsidR="00C25E4F" w:rsidRPr="00C25E4F" w:rsidRDefault="00C25E4F" w:rsidP="00C25E4F">
      <w:pPr>
        <w:numPr>
          <w:ilvl w:val="0"/>
          <w:numId w:val="33"/>
        </w:numPr>
        <w:spacing w:before="0" w:after="0" w:line="240" w:lineRule="auto"/>
        <w:rPr>
          <w:rFonts w:eastAsia="Times New Roman" w:cs="Arial"/>
          <w:sz w:val="20"/>
          <w:szCs w:val="20"/>
        </w:rPr>
      </w:pPr>
      <w:r w:rsidRPr="00C25E4F">
        <w:rPr>
          <w:rFonts w:eastAsia="Times New Roman" w:cs="Arial"/>
          <w:noProof/>
          <w:sz w:val="20"/>
          <w:szCs w:val="20"/>
        </w:rPr>
        <w:t>Based on your research, which mobile device would you select? Be prepared to discuss your decisions regarding the mobile device you select.</w:t>
      </w:r>
    </w:p>
    <w:p w:rsidR="007A5E4C" w:rsidRPr="00927E44" w:rsidRDefault="007A5E4C" w:rsidP="00927E44">
      <w:bookmarkStart w:id="0" w:name="_GoBack"/>
      <w:bookmarkEnd w:id="0"/>
    </w:p>
    <w:sectPr w:rsidR="007A5E4C" w:rsidRPr="00927E44" w:rsidSect="00554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185" w:rsidRDefault="00415185" w:rsidP="0090659A">
      <w:pPr>
        <w:spacing w:after="0" w:line="240" w:lineRule="auto"/>
      </w:pPr>
      <w:r>
        <w:separator/>
      </w:r>
    </w:p>
    <w:p w:rsidR="00415185" w:rsidRDefault="00415185"/>
    <w:p w:rsidR="00415185" w:rsidRDefault="00415185"/>
    <w:p w:rsidR="00415185" w:rsidRDefault="00415185"/>
    <w:p w:rsidR="00415185" w:rsidRDefault="00415185"/>
  </w:endnote>
  <w:endnote w:type="continuationSeparator" w:id="0">
    <w:p w:rsidR="00415185" w:rsidRDefault="00415185" w:rsidP="0090659A">
      <w:pPr>
        <w:spacing w:after="0" w:line="240" w:lineRule="auto"/>
      </w:pPr>
      <w:r>
        <w:continuationSeparator/>
      </w:r>
    </w:p>
    <w:p w:rsidR="00415185" w:rsidRDefault="00415185"/>
    <w:p w:rsidR="00415185" w:rsidRDefault="00415185"/>
    <w:p w:rsidR="00415185" w:rsidRDefault="00415185"/>
    <w:p w:rsidR="00415185" w:rsidRDefault="0041518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2E9" w:rsidRDefault="006932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A56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A56EB" w:rsidRPr="0090659A">
      <w:rPr>
        <w:b/>
        <w:szCs w:val="16"/>
      </w:rPr>
      <w:fldChar w:fldCharType="separate"/>
    </w:r>
    <w:r w:rsidR="00F86701">
      <w:rPr>
        <w:b/>
        <w:noProof/>
        <w:szCs w:val="16"/>
      </w:rPr>
      <w:t>2</w:t>
    </w:r>
    <w:r w:rsidR="00DA56E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A56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A56EB" w:rsidRPr="0090659A">
      <w:rPr>
        <w:b/>
        <w:szCs w:val="16"/>
      </w:rPr>
      <w:fldChar w:fldCharType="separate"/>
    </w:r>
    <w:r w:rsidR="00F86701">
      <w:rPr>
        <w:b/>
        <w:noProof/>
        <w:szCs w:val="16"/>
      </w:rPr>
      <w:t>2</w:t>
    </w:r>
    <w:r w:rsidR="00DA56EB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DA56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A56EB" w:rsidRPr="0090659A">
      <w:rPr>
        <w:b/>
        <w:szCs w:val="16"/>
      </w:rPr>
      <w:fldChar w:fldCharType="separate"/>
    </w:r>
    <w:r w:rsidR="00F86701">
      <w:rPr>
        <w:b/>
        <w:noProof/>
        <w:szCs w:val="16"/>
      </w:rPr>
      <w:t>1</w:t>
    </w:r>
    <w:r w:rsidR="00DA56E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DA56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A56EB" w:rsidRPr="0090659A">
      <w:rPr>
        <w:b/>
        <w:szCs w:val="16"/>
      </w:rPr>
      <w:fldChar w:fldCharType="separate"/>
    </w:r>
    <w:r w:rsidR="00F86701">
      <w:rPr>
        <w:b/>
        <w:noProof/>
        <w:szCs w:val="16"/>
      </w:rPr>
      <w:t>2</w:t>
    </w:r>
    <w:r w:rsidR="00DA56E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185" w:rsidRDefault="00415185" w:rsidP="0090659A">
      <w:pPr>
        <w:spacing w:after="0" w:line="240" w:lineRule="auto"/>
      </w:pPr>
      <w:r>
        <w:separator/>
      </w:r>
    </w:p>
    <w:p w:rsidR="00415185" w:rsidRDefault="00415185"/>
    <w:p w:rsidR="00415185" w:rsidRDefault="00415185"/>
    <w:p w:rsidR="00415185" w:rsidRDefault="00415185"/>
    <w:p w:rsidR="00415185" w:rsidRDefault="00415185"/>
  </w:footnote>
  <w:footnote w:type="continuationSeparator" w:id="0">
    <w:p w:rsidR="00415185" w:rsidRDefault="00415185" w:rsidP="0090659A">
      <w:pPr>
        <w:spacing w:after="0" w:line="240" w:lineRule="auto"/>
      </w:pPr>
      <w:r>
        <w:continuationSeparator/>
      </w:r>
    </w:p>
    <w:p w:rsidR="00415185" w:rsidRDefault="00415185"/>
    <w:p w:rsidR="00415185" w:rsidRDefault="00415185"/>
    <w:p w:rsidR="00415185" w:rsidRDefault="00415185"/>
    <w:p w:rsidR="00415185" w:rsidRDefault="0041518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2E9" w:rsidRDefault="006932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8C3E89" w:rsidP="00C52BA6">
    <w:pPr>
      <w:pStyle w:val="PageHead"/>
    </w:pPr>
    <w:r>
      <w:t>IT Essentials</w:t>
    </w:r>
    <w:r w:rsidR="00B9282C">
      <w:tab/>
    </w:r>
    <w:r>
      <w:t xml:space="preserve">Chapter </w:t>
    </w:r>
    <w:r w:rsidR="00FC1B81">
      <w:t>8</w:t>
    </w:r>
    <w:r w:rsidR="001E713D">
      <w:t xml:space="preserve"> </w:t>
    </w:r>
    <w:r w:rsidR="006932E9" w:rsidRPr="006932E9">
      <w:t>Worksheet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6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677BC9"/>
    <w:multiLevelType w:val="hybridMultilevel"/>
    <w:tmpl w:val="D586211A"/>
    <w:lvl w:ilvl="0" w:tplc="0A268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1"/>
  </w:num>
  <w:num w:numId="6">
    <w:abstractNumId w:val="22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4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20"/>
  </w:num>
  <w:num w:numId="16">
    <w:abstractNumId w:val="6"/>
  </w:num>
  <w:num w:numId="17">
    <w:abstractNumId w:val="13"/>
  </w:num>
  <w:num w:numId="18">
    <w:abstractNumId w:val="17"/>
  </w:num>
  <w:num w:numId="19">
    <w:abstractNumId w:val="25"/>
  </w:num>
  <w:num w:numId="20">
    <w:abstractNumId w:val="1"/>
  </w:num>
  <w:num w:numId="21">
    <w:abstractNumId w:val="8"/>
  </w:num>
  <w:num w:numId="22">
    <w:abstractNumId w:val="27"/>
  </w:num>
  <w:num w:numId="23">
    <w:abstractNumId w:val="26"/>
  </w:num>
  <w:num w:numId="24">
    <w:abstractNumId w:val="12"/>
  </w:num>
  <w:num w:numId="25">
    <w:abstractNumId w:val="28"/>
  </w:num>
  <w:num w:numId="26">
    <w:abstractNumId w:val="2"/>
  </w:num>
  <w:num w:numId="27">
    <w:abstractNumId w:val="21"/>
  </w:num>
  <w:num w:numId="28">
    <w:abstractNumId w:val="29"/>
  </w:num>
  <w:num w:numId="29">
    <w:abstractNumId w:val="23"/>
  </w:num>
  <w:num w:numId="30">
    <w:abstractNumId w:val="16"/>
  </w:num>
  <w:num w:numId="31">
    <w:abstractNumId w:val="19"/>
  </w:num>
  <w:num w:numId="32">
    <w:abstractNumId w:val="0"/>
  </w:num>
  <w:num w:numId="33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23EF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493"/>
    <w:rsid w:val="004057A6"/>
    <w:rsid w:val="004057A8"/>
    <w:rsid w:val="00406554"/>
    <w:rsid w:val="0041262A"/>
    <w:rsid w:val="004131B0"/>
    <w:rsid w:val="00415185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4D93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1DB0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2E9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BA8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24FAA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748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A56EB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86701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71F6D-B0A2-474C-836E-D0B5E154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Christina Mehl</cp:lastModifiedBy>
  <cp:revision>3</cp:revision>
  <cp:lastPrinted>2014-01-14T21:19:00Z</cp:lastPrinted>
  <dcterms:created xsi:type="dcterms:W3CDTF">2014-01-14T21:19:00Z</dcterms:created>
  <dcterms:modified xsi:type="dcterms:W3CDTF">2014-01-14T21:19:00Z</dcterms:modified>
</cp:coreProperties>
</file>