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A657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Coffee types: Information about different types of coffee, such as espresso, latte, cappuccino, and more.</w:t>
      </w:r>
    </w:p>
    <w:p w14:paraId="105D37AB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Brewing methods: Details about various brewing methods, such as drip, French press, pour-over, and more.</w:t>
      </w:r>
    </w:p>
    <w:p w14:paraId="632D495A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Coffee beans: Information about different types of coffee beans, including their origin, flavor profile, and processing methods.</w:t>
      </w:r>
    </w:p>
    <w:p w14:paraId="5B63DE4E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Roasting techniques: Details about how coffee beans are roasted and the impact that roast level can have on the flavor of the coffee.</w:t>
      </w:r>
    </w:p>
    <w:p w14:paraId="215443A9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Coffee culture: Information about the history and culture of coffee, including its social and economic impact.</w:t>
      </w:r>
    </w:p>
    <w:p w14:paraId="38B45E65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Recipes: Recipes for coffee-based drinks and food items that feature coffee as an ingredient.</w:t>
      </w:r>
    </w:p>
    <w:p w14:paraId="7A9624C6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News and events: Information about coffee-related news and events, such as industry conferences, new product releases, and more.</w:t>
      </w:r>
    </w:p>
    <w:p w14:paraId="6D0DC932" w14:textId="77777777" w:rsidR="00EF5111" w:rsidRPr="00EF5111" w:rsidRDefault="00EF5111" w:rsidP="00EF5111">
      <w:pPr>
        <w:numPr>
          <w:ilvl w:val="0"/>
          <w:numId w:val="1"/>
        </w:numPr>
      </w:pPr>
      <w:r w:rsidRPr="00EF5111">
        <w:t>Resources: Links to additional resources for coffee lovers, such as books, magazines, and other websites.</w:t>
      </w:r>
    </w:p>
    <w:p w14:paraId="46CE7903" w14:textId="77777777" w:rsidR="006E0361" w:rsidRDefault="006E0361"/>
    <w:sectPr w:rsidR="006E0361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263"/>
    <w:multiLevelType w:val="multilevel"/>
    <w:tmpl w:val="2B30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2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11"/>
    <w:rsid w:val="006E0361"/>
    <w:rsid w:val="00E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B258D"/>
  <w15:chartTrackingRefBased/>
  <w15:docId w15:val="{2D19C58A-0A76-4797-8F59-98A40D0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Banemann</dc:creator>
  <cp:keywords/>
  <dc:description/>
  <cp:lastModifiedBy>Casper Banemann</cp:lastModifiedBy>
  <cp:revision>1</cp:revision>
  <dcterms:created xsi:type="dcterms:W3CDTF">2023-02-23T13:49:00Z</dcterms:created>
  <dcterms:modified xsi:type="dcterms:W3CDTF">2023-02-23T13:49:00Z</dcterms:modified>
</cp:coreProperties>
</file>