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color w:val="ff0000"/>
        </w:rPr>
      </w:pPr>
      <w:r w:rsidDel="00000000" w:rsidR="00000000" w:rsidRPr="00000000">
        <w:rPr>
          <w:rFonts w:ascii="Arial Black" w:cs="Arial Black" w:eastAsia="Arial Black" w:hAnsi="Arial Black"/>
          <w:rtl w:val="0"/>
        </w:rPr>
        <w:t xml:space="preserve">QUESTIONS</w:t>
      </w: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color w:val="ff0000"/>
        </w:rPr>
      </w:pPr>
      <w:r w:rsidDel="00000000" w:rsidR="00000000" w:rsidRPr="00000000">
        <w:rPr>
          <w:rFonts w:ascii="Comic Sans MS" w:cs="Comic Sans MS" w:eastAsia="Comic Sans MS" w:hAnsi="Comic Sans MS"/>
          <w:color w:val="ff0000"/>
          <w:rtl w:val="0"/>
        </w:rPr>
        <w:t xml:space="preserve">1 Write the scope and importance of Environmental Study </w:t>
      </w:r>
    </w:p>
    <w:p w:rsidR="00000000" w:rsidDel="00000000" w:rsidP="00000000" w:rsidRDefault="00000000" w:rsidRPr="00000000" w14:paraId="00000003">
      <w:pPr>
        <w:rPr>
          <w:color w:val="121416"/>
          <w:highlight w:val="white"/>
        </w:rPr>
      </w:pPr>
      <w:r w:rsidDel="00000000" w:rsidR="00000000" w:rsidRPr="00000000">
        <w:rPr>
          <w:rFonts w:ascii="Arial Black" w:cs="Arial Black" w:eastAsia="Arial Black" w:hAnsi="Arial Black"/>
          <w:rtl w:val="0"/>
        </w:rPr>
        <w:t xml:space="preserve">A1) </w:t>
      </w:r>
      <w:r w:rsidDel="00000000" w:rsidR="00000000" w:rsidRPr="00000000">
        <w:rPr>
          <w:rtl w:val="0"/>
        </w:rPr>
        <w:t xml:space="preserve">Environmental Studies aims to cultivate environmental consciousness and foster responsible conduct, equipping students with the expertise and proficiencies necessary to tackle pressing environmental issues. Moreover, it endeavors to nurture an appreciation for nature and a dedication to sustainable practices.</w:t>
      </w:r>
      <w:r w:rsidDel="00000000" w:rsidR="00000000" w:rsidRPr="00000000">
        <w:rPr>
          <w:rtl w:val="0"/>
        </w:rPr>
      </w:r>
    </w:p>
    <w:p w:rsidR="00000000" w:rsidDel="00000000" w:rsidP="00000000" w:rsidRDefault="00000000" w:rsidRPr="00000000" w14:paraId="00000004">
      <w:pPr>
        <w:rPr>
          <w:color w:val="121416"/>
          <w:highlight w:val="white"/>
        </w:rPr>
      </w:pPr>
      <w:r w:rsidDel="00000000" w:rsidR="00000000" w:rsidRPr="00000000">
        <w:rPr>
          <w:color w:val="121416"/>
          <w:highlight w:val="white"/>
          <w:rtl w:val="0"/>
        </w:rPr>
        <w:t xml:space="preserve">By studying environmental education, students have the opportunity to gain a holistic understanding of the environment, preparing them to be informed, engaged, and proactive stewards of the planet. This knowledge can also lead to diverse and fulfilling career opportunities in various environmental fields. Here are some key areas within the scope of environmental studies :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121416"/>
          <w:sz w:val="24"/>
          <w:szCs w:val="24"/>
          <w:u w:val="none"/>
          <w:shd w:fill="auto" w:val="clear"/>
          <w:vertAlign w:val="baseline"/>
        </w:rPr>
      </w:pPr>
      <w:r w:rsidDel="00000000" w:rsidR="00000000" w:rsidRPr="00000000">
        <w:rPr>
          <w:rFonts w:ascii="Calibri" w:cs="Calibri" w:eastAsia="Calibri" w:hAnsi="Calibri"/>
          <w:b w:val="0"/>
          <w:i w:val="0"/>
          <w:smallCaps w:val="0"/>
          <w:strike w:val="0"/>
          <w:color w:val="121416"/>
          <w:sz w:val="24"/>
          <w:szCs w:val="24"/>
          <w:u w:val="none"/>
          <w:shd w:fill="auto" w:val="clear"/>
          <w:vertAlign w:val="baseline"/>
          <w:rtl w:val="0"/>
        </w:rPr>
        <w:t xml:space="preserve">Understanding the relationships between living organisms and their environment, including concepts like food chains, biodiversity, and ecological balance.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121416"/>
          <w:sz w:val="24"/>
          <w:szCs w:val="24"/>
          <w:u w:val="none"/>
          <w:shd w:fill="auto" w:val="clear"/>
          <w:vertAlign w:val="baseline"/>
        </w:rPr>
      </w:pPr>
      <w:r w:rsidDel="00000000" w:rsidR="00000000" w:rsidRPr="00000000">
        <w:rPr>
          <w:rFonts w:ascii="Calibri" w:cs="Calibri" w:eastAsia="Calibri" w:hAnsi="Calibri"/>
          <w:b w:val="0"/>
          <w:i w:val="0"/>
          <w:smallCaps w:val="0"/>
          <w:strike w:val="0"/>
          <w:color w:val="121416"/>
          <w:sz w:val="24"/>
          <w:szCs w:val="24"/>
          <w:u w:val="none"/>
          <w:shd w:fill="auto" w:val="clear"/>
          <w:vertAlign w:val="baseline"/>
          <w:rtl w:val="0"/>
        </w:rPr>
        <w:t xml:space="preserve">Learning about the causes, effects, and potential solutions to one of the most pressing environmental challenges of our time.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Roboto" w:cs="Roboto" w:eastAsia="Roboto" w:hAnsi="Roboto"/>
          <w:b w:val="0"/>
          <w:i w:val="0"/>
          <w:smallCaps w:val="0"/>
          <w:strike w:val="0"/>
          <w:color w:val="121416"/>
          <w:sz w:val="24"/>
          <w:szCs w:val="24"/>
          <w:u w:val="none"/>
          <w:shd w:fill="auto" w:val="clear"/>
          <w:vertAlign w:val="baseline"/>
        </w:rPr>
      </w:pPr>
      <w:r w:rsidDel="00000000" w:rsidR="00000000" w:rsidRPr="00000000">
        <w:rPr>
          <w:rFonts w:ascii="Calibri" w:cs="Calibri" w:eastAsia="Calibri" w:hAnsi="Calibri"/>
          <w:b w:val="0"/>
          <w:i w:val="0"/>
          <w:smallCaps w:val="0"/>
          <w:strike w:val="0"/>
          <w:color w:val="121416"/>
          <w:sz w:val="24"/>
          <w:szCs w:val="24"/>
          <w:u w:val="none"/>
          <w:shd w:fill="auto" w:val="clear"/>
          <w:vertAlign w:val="baseline"/>
          <w:rtl w:val="0"/>
        </w:rPr>
        <w:t xml:space="preserve">Exploring strategies to protect and preserve diverse species and their habitats</w:t>
      </w:r>
      <w:r w:rsidDel="00000000" w:rsidR="00000000" w:rsidRPr="00000000">
        <w:rPr>
          <w:rFonts w:ascii="Roboto" w:cs="Roboto" w:eastAsia="Roboto" w:hAnsi="Roboto"/>
          <w:b w:val="0"/>
          <w:i w:val="0"/>
          <w:smallCaps w:val="0"/>
          <w:strike w:val="0"/>
          <w:color w:val="121416"/>
          <w:sz w:val="24"/>
          <w:szCs w:val="24"/>
          <w:u w:val="none"/>
          <w:shd w:fill="auto" w:val="clear"/>
          <w:vertAlign w:val="baseline"/>
          <w:rtl w:val="0"/>
        </w:rPr>
        <w:t xml:space="preserve">.</w:t>
      </w:r>
    </w:p>
    <w:p w:rsidR="00000000" w:rsidDel="00000000" w:rsidP="00000000" w:rsidRDefault="00000000" w:rsidRPr="00000000" w14:paraId="00000008">
      <w:pPr>
        <w:rPr>
          <w:rFonts w:ascii="Comic Sans MS" w:cs="Comic Sans MS" w:eastAsia="Comic Sans MS" w:hAnsi="Comic Sans MS"/>
          <w:color w:val="ff0000"/>
        </w:rPr>
      </w:pPr>
      <w:r w:rsidDel="00000000" w:rsidR="00000000" w:rsidRPr="00000000">
        <w:rPr>
          <w:rFonts w:ascii="Comic Sans MS" w:cs="Comic Sans MS" w:eastAsia="Comic Sans MS" w:hAnsi="Comic Sans MS"/>
          <w:color w:val="ff0000"/>
          <w:rtl w:val="0"/>
        </w:rPr>
        <w:t xml:space="preserve">2 What are the major causes of food problems in underdeveloped and</w:t>
      </w:r>
    </w:p>
    <w:p w:rsidR="00000000" w:rsidDel="00000000" w:rsidP="00000000" w:rsidRDefault="00000000" w:rsidRPr="00000000" w14:paraId="00000009">
      <w:pPr>
        <w:rPr>
          <w:rFonts w:ascii="Comic Sans MS" w:cs="Comic Sans MS" w:eastAsia="Comic Sans MS" w:hAnsi="Comic Sans MS"/>
          <w:color w:val="ff0000"/>
        </w:rPr>
      </w:pPr>
      <w:r w:rsidDel="00000000" w:rsidR="00000000" w:rsidRPr="00000000">
        <w:rPr>
          <w:rFonts w:ascii="Comic Sans MS" w:cs="Comic Sans MS" w:eastAsia="Comic Sans MS" w:hAnsi="Comic Sans MS"/>
          <w:color w:val="ff0000"/>
          <w:rtl w:val="0"/>
        </w:rPr>
        <w:t xml:space="preserve">developing country, and discuss the adverse effects of using chemical</w:t>
      </w:r>
    </w:p>
    <w:p w:rsidR="00000000" w:rsidDel="00000000" w:rsidP="00000000" w:rsidRDefault="00000000" w:rsidRPr="00000000" w14:paraId="0000000A">
      <w:pPr>
        <w:rPr>
          <w:rFonts w:ascii="Roboto" w:cs="Roboto" w:eastAsia="Roboto" w:hAnsi="Roboto"/>
          <w:color w:val="121416"/>
          <w:sz w:val="24"/>
          <w:szCs w:val="24"/>
        </w:rPr>
      </w:pPr>
      <w:r w:rsidDel="00000000" w:rsidR="00000000" w:rsidRPr="00000000">
        <w:rPr>
          <w:rFonts w:ascii="Comic Sans MS" w:cs="Comic Sans MS" w:eastAsia="Comic Sans MS" w:hAnsi="Comic Sans MS"/>
          <w:color w:val="ff0000"/>
          <w:rtl w:val="0"/>
        </w:rPr>
        <w:t xml:space="preserve">fertilizers and pesticides in the agriculture field?</w:t>
      </w: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Black" w:cs="Arial Black" w:eastAsia="Arial Black" w:hAnsi="Arial Black"/>
          <w:rtl w:val="0"/>
        </w:rPr>
        <w:t xml:space="preserve">A2) </w:t>
      </w:r>
      <w:r w:rsidDel="00000000" w:rsidR="00000000" w:rsidRPr="00000000">
        <w:rPr>
          <w:rtl w:val="0"/>
        </w:rPr>
        <w:t xml:space="preserve">In underdeveloped and developing countries, food problems stem from poverty, inadequate infrastructure, overpopulation, climate change, and political instability. The use of chemical fertilizers and pesticides in agriculture leads to soil degradation, water pollution, health risks, biodiversity loss, and the development of resistant pest and weed strains. </w:t>
      </w:r>
    </w:p>
    <w:p w:rsidR="00000000" w:rsidDel="00000000" w:rsidP="00000000" w:rsidRDefault="00000000" w:rsidRPr="00000000" w14:paraId="0000000C">
      <w:pPr>
        <w:rPr/>
      </w:pPr>
      <w:r w:rsidDel="00000000" w:rsidR="00000000" w:rsidRPr="00000000">
        <w:rPr>
          <w:rFonts w:ascii="Comic Sans MS" w:cs="Comic Sans MS" w:eastAsia="Comic Sans MS" w:hAnsi="Comic Sans MS"/>
          <w:color w:val="ff0000"/>
          <w:rtl w:val="0"/>
        </w:rPr>
        <w:t xml:space="preserve">3 What measures can be taken to prevent soil pollution.</w:t>
      </w: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Black" w:cs="Arial Black" w:eastAsia="Arial Black" w:hAnsi="Arial Black"/>
          <w:rtl w:val="0"/>
        </w:rPr>
        <w:t xml:space="preserve">A3) </w:t>
      </w:r>
      <w:r w:rsidDel="00000000" w:rsidR="00000000" w:rsidRPr="00000000">
        <w:rPr>
          <w:rtl w:val="0"/>
        </w:rPr>
        <w:t xml:space="preserve">We can prevent soil pollution by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Controlling industrial waste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Managing waste disposal</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Raising awareness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and controlling pesticide use</w:t>
      </w:r>
    </w:p>
    <w:p w:rsidR="00000000" w:rsidDel="00000000" w:rsidP="00000000" w:rsidRDefault="00000000" w:rsidRPr="00000000" w14:paraId="00000012">
      <w:pPr>
        <w:rPr/>
      </w:pPr>
      <w:r w:rsidDel="00000000" w:rsidR="00000000" w:rsidRPr="00000000">
        <w:rPr>
          <w:rFonts w:ascii="Comic Sans MS" w:cs="Comic Sans MS" w:eastAsia="Comic Sans MS" w:hAnsi="Comic Sans MS"/>
          <w:color w:val="ff0000"/>
          <w:rtl w:val="0"/>
        </w:rPr>
        <w:t xml:space="preserve">4 Discuss the major threat to forest resources and its consequences </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Black" w:cs="Arial Black" w:eastAsia="Arial Black" w:hAnsi="Arial Black"/>
          <w:rtl w:val="0"/>
        </w:rPr>
        <w:t xml:space="preserve">A4) </w:t>
      </w:r>
      <w:r w:rsidDel="00000000" w:rsidR="00000000" w:rsidRPr="00000000">
        <w:rPr>
          <w:rtl w:val="0"/>
        </w:rPr>
        <w:t xml:space="preserve">The major threat to forest resources includes deforestation, caused by activities such as unsustainable logging, agricultural expansion, urbanization, and wildfires. The consequences of deforestation are far-reaching and significant, leading to habitat loss, biodiversity decline, soil erosion, disruption of the water cycle, climate change, and adverse impacts on indigenous communities and their livelihoods. Additionally, deforestation contributes to increased greenhouse gas emissions, exacerbating global warming and environmental degradation, further threatening the delicate balance of ecosystems and the overall health of the planet.</w:t>
      </w:r>
    </w:p>
    <w:p w:rsidR="00000000" w:rsidDel="00000000" w:rsidP="00000000" w:rsidRDefault="00000000" w:rsidRPr="00000000" w14:paraId="00000014">
      <w:pPr>
        <w:rPr>
          <w:rFonts w:ascii="Comic Sans MS" w:cs="Comic Sans MS" w:eastAsia="Comic Sans MS" w:hAnsi="Comic Sans MS"/>
          <w:color w:val="ff0000"/>
        </w:rPr>
      </w:pPr>
      <w:r w:rsidDel="00000000" w:rsidR="00000000" w:rsidRPr="00000000">
        <w:rPr>
          <w:rFonts w:ascii="Comic Sans MS" w:cs="Comic Sans MS" w:eastAsia="Comic Sans MS" w:hAnsi="Comic Sans MS"/>
          <w:color w:val="ff0000"/>
          <w:rtl w:val="0"/>
        </w:rPr>
        <w:t xml:space="preserve">5 What are the types of renewable energy sources and briefly discuss the</w:t>
      </w:r>
    </w:p>
    <w:p w:rsidR="00000000" w:rsidDel="00000000" w:rsidP="00000000" w:rsidRDefault="00000000" w:rsidRPr="00000000" w14:paraId="00000015">
      <w:pPr>
        <w:rPr/>
      </w:pPr>
      <w:r w:rsidDel="00000000" w:rsidR="00000000" w:rsidRPr="00000000">
        <w:rPr>
          <w:rFonts w:ascii="Comic Sans MS" w:cs="Comic Sans MS" w:eastAsia="Comic Sans MS" w:hAnsi="Comic Sans MS"/>
          <w:color w:val="ff0000"/>
          <w:rtl w:val="0"/>
        </w:rPr>
        <w:t xml:space="preserve">working principle of solar and tidal energy.</w:t>
      </w:r>
      <w:r w:rsidDel="00000000" w:rsidR="00000000" w:rsidRPr="00000000">
        <w:rPr>
          <w:rtl w:val="0"/>
        </w:rPr>
      </w:r>
    </w:p>
    <w:p w:rsidR="00000000" w:rsidDel="00000000" w:rsidP="00000000" w:rsidRDefault="00000000" w:rsidRPr="00000000" w14:paraId="00000016">
      <w:pPr>
        <w:rPr>
          <w:rFonts w:ascii="Arial Black" w:cs="Arial Black" w:eastAsia="Arial Black" w:hAnsi="Arial Black"/>
        </w:rPr>
      </w:pPr>
      <w:r w:rsidDel="00000000" w:rsidR="00000000" w:rsidRPr="00000000">
        <w:rPr>
          <w:rFonts w:ascii="Arial Black" w:cs="Arial Black" w:eastAsia="Arial Black" w:hAnsi="Arial Black"/>
          <w:rtl w:val="0"/>
        </w:rPr>
        <w:t xml:space="preserve">A5) The types of renewable energy sources are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Solar Energy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Tidal Energy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 Energy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Biomass Energy</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Hydroelectric Energy</w:t>
      </w:r>
    </w:p>
    <w:p w:rsidR="00000000" w:rsidDel="00000000" w:rsidP="00000000" w:rsidRDefault="00000000" w:rsidRPr="00000000" w14:paraId="0000001C">
      <w:pPr>
        <w:rPr/>
      </w:pPr>
      <w:r w:rsidDel="00000000" w:rsidR="00000000" w:rsidRPr="00000000">
        <w:rPr>
          <w:rtl w:val="0"/>
        </w:rPr>
        <w:t xml:space="preserve">The working principle of solar and tidal energy is :</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rFonts w:ascii="Arial Black" w:cs="Arial Black" w:eastAsia="Arial Black" w:hAnsi="Arial Black"/>
          <w:rtl w:val="0"/>
        </w:rPr>
        <w:t xml:space="preserve">Solar Energy :</w:t>
      </w:r>
      <w:r w:rsidDel="00000000" w:rsidR="00000000" w:rsidRPr="00000000">
        <w:rPr>
          <w:rtl w:val="0"/>
        </w:rPr>
        <w:t xml:space="preserve"> Solar energy is harnessed using photovoltaic cells or solar thermal systems. Photovoltaic cells convert sunlight directly into electricity, while solar thermal systems use the sun's heat to generate power. In photovoltaic systems, sunlight excites electrons in the cells, producing a flow of electricity. In solar thermal systems, mirrors or lenses concentrate sunlight to heat a fluid, which then drives a turbine to produce electricity.</w:t>
      </w:r>
    </w:p>
    <w:p w:rsidR="00000000" w:rsidDel="00000000" w:rsidP="00000000" w:rsidRDefault="00000000" w:rsidRPr="00000000" w14:paraId="0000001E">
      <w:pPr>
        <w:rPr/>
      </w:pPr>
      <w:r w:rsidDel="00000000" w:rsidR="00000000" w:rsidRPr="00000000">
        <w:rPr>
          <w:rFonts w:ascii="Arial Black" w:cs="Arial Black" w:eastAsia="Arial Black" w:hAnsi="Arial Black"/>
          <w:b w:val="1"/>
          <w:rtl w:val="0"/>
        </w:rPr>
        <w:t xml:space="preserve">Tidal Energy </w:t>
      </w:r>
      <w:r w:rsidDel="00000000" w:rsidR="00000000" w:rsidRPr="00000000">
        <w:rPr>
          <w:rFonts w:ascii="Arial Black" w:cs="Arial Black" w:eastAsia="Arial Black" w:hAnsi="Arial Black"/>
          <w:rtl w:val="0"/>
        </w:rPr>
        <w:t xml:space="preserve">:</w:t>
      </w:r>
      <w:r w:rsidDel="00000000" w:rsidR="00000000" w:rsidRPr="00000000">
        <w:rPr>
          <w:rtl w:val="0"/>
        </w:rPr>
        <w:t xml:space="preserve"> Tidal energy utilizes the gravitational pull of the moon and the sun to generate electricity. Tidal power plants typically operate by capturing the kinetic energy of moving water during the rise and fall of tides. This is achieved through the use of turbines, which are placed in tidal stream systems or tidal barrages. As the tides move in and out, the turbines are activated, generating electricity through the rotational motion of the blades.</w:t>
      </w:r>
    </w:p>
    <w:p w:rsidR="00000000" w:rsidDel="00000000" w:rsidP="00000000" w:rsidRDefault="00000000" w:rsidRPr="00000000" w14:paraId="0000001F">
      <w:pPr>
        <w:rPr/>
      </w:pPr>
      <w:r w:rsidDel="00000000" w:rsidR="00000000" w:rsidRPr="00000000">
        <w:rPr>
          <w:rFonts w:ascii="Comic Sans MS" w:cs="Comic Sans MS" w:eastAsia="Comic Sans MS" w:hAnsi="Comic Sans MS"/>
          <w:color w:val="ff0000"/>
          <w:rtl w:val="0"/>
        </w:rPr>
        <w:t xml:space="preserve">6 Write the role of individuals in conservation of energy and water resources. </w:t>
      </w: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Black" w:cs="Arial Black" w:eastAsia="Arial Black" w:hAnsi="Arial Black"/>
          <w:rtl w:val="0"/>
        </w:rPr>
        <w:t xml:space="preserve">A6) </w:t>
      </w:r>
      <w:r w:rsidDel="00000000" w:rsidR="00000000" w:rsidRPr="00000000">
        <w:rPr>
          <w:rtl w:val="0"/>
        </w:rPr>
        <w:t xml:space="preserve">The role of individuals in the conservation of energy and water resources is vital in promoting sustainability and environmental well-being. Some key actions individuals can take are:</w:t>
      </w:r>
    </w:p>
    <w:p w:rsidR="00000000" w:rsidDel="00000000" w:rsidP="00000000" w:rsidRDefault="00000000" w:rsidRPr="00000000" w14:paraId="00000021">
      <w:pPr>
        <w:rPr/>
      </w:pPr>
      <w:r w:rsidDel="00000000" w:rsidR="00000000" w:rsidRPr="00000000">
        <w:rPr>
          <w:rFonts w:ascii="Arial Black" w:cs="Arial Black" w:eastAsia="Arial Black" w:hAnsi="Arial Black"/>
          <w:rtl w:val="0"/>
        </w:rPr>
        <w:t xml:space="preserve">Energy Conservation :</w:t>
      </w:r>
      <w:r w:rsidDel="00000000" w:rsidR="00000000" w:rsidRPr="00000000">
        <w:rPr>
          <w:rtl w:val="0"/>
        </w:rPr>
        <w:t xml:space="preserve"> Individuals can reduce energy consumption by adopting energy-efficient appliances, using LED lighting, and practicing good energy habits like turning off lights and electronics when not in use.</w:t>
      </w:r>
    </w:p>
    <w:p w:rsidR="00000000" w:rsidDel="00000000" w:rsidP="00000000" w:rsidRDefault="00000000" w:rsidRPr="00000000" w14:paraId="00000022">
      <w:pPr>
        <w:rPr/>
      </w:pPr>
      <w:r w:rsidDel="00000000" w:rsidR="00000000" w:rsidRPr="00000000">
        <w:rPr>
          <w:rFonts w:ascii="Arial Black" w:cs="Arial Black" w:eastAsia="Arial Black" w:hAnsi="Arial Black"/>
          <w:rtl w:val="0"/>
        </w:rPr>
        <w:t xml:space="preserve">Water Conservation: </w:t>
      </w:r>
      <w:r w:rsidDel="00000000" w:rsidR="00000000" w:rsidRPr="00000000">
        <w:rPr>
          <w:rtl w:val="0"/>
        </w:rPr>
        <w:t xml:space="preserve">Individuals can conserve water by fixing leaks, using water-efficient fixtures, and practicing responsible water usage, such as taking shorter showers and using water-saving irrigation methods.</w:t>
      </w:r>
    </w:p>
    <w:p w:rsidR="00000000" w:rsidDel="00000000" w:rsidP="00000000" w:rsidRDefault="00000000" w:rsidRPr="00000000" w14:paraId="00000023">
      <w:pPr>
        <w:rPr>
          <w:i w:val="0"/>
          <w:color w:val="404040"/>
        </w:rPr>
      </w:pPr>
      <w:r w:rsidDel="00000000" w:rsidR="00000000" w:rsidRPr="00000000">
        <w:rPr>
          <w:rFonts w:ascii="Arial Black" w:cs="Arial Black" w:eastAsia="Arial Black" w:hAnsi="Arial Black"/>
          <w:i w:val="0"/>
          <w:color w:val="404040"/>
          <w:rtl w:val="0"/>
        </w:rPr>
        <w:t xml:space="preserve">Education and Advocacy:</w:t>
      </w:r>
      <w:r w:rsidDel="00000000" w:rsidR="00000000" w:rsidRPr="00000000">
        <w:rPr>
          <w:i w:val="0"/>
          <w:color w:val="404040"/>
          <w:rtl w:val="0"/>
        </w:rPr>
        <w:t xml:space="preserve">  Individuals can educate themselves and others about the importance of energy and water conservation, promoting awareness and encouraging sustainable practices in their communities.</w:t>
      </w:r>
    </w:p>
    <w:p w:rsidR="00000000" w:rsidDel="00000000" w:rsidP="00000000" w:rsidRDefault="00000000" w:rsidRPr="00000000" w14:paraId="00000024">
      <w:pPr>
        <w:rPr>
          <w:color w:val="404040"/>
        </w:rPr>
      </w:pPr>
      <w:r w:rsidDel="00000000" w:rsidR="00000000" w:rsidRPr="00000000">
        <w:rPr>
          <w:rFonts w:ascii="Comic Sans MS" w:cs="Comic Sans MS" w:eastAsia="Comic Sans MS" w:hAnsi="Comic Sans MS"/>
          <w:color w:val="ff0000"/>
          <w:rtl w:val="0"/>
        </w:rPr>
        <w:t xml:space="preserve">7 What is hotspot biodiversity? Discuss the two biodiversity hotspots in India. </w:t>
      </w: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Black" w:cs="Arial Black" w:eastAsia="Arial Black" w:hAnsi="Arial Black"/>
          <w:rtl w:val="0"/>
        </w:rPr>
        <w:t xml:space="preserve">A7</w:t>
      </w:r>
      <w:r w:rsidDel="00000000" w:rsidR="00000000" w:rsidRPr="00000000">
        <w:rPr>
          <w:b w:val="1"/>
          <w:rtl w:val="0"/>
        </w:rPr>
        <w:t xml:space="preserve">) </w:t>
      </w:r>
      <w:r w:rsidDel="00000000" w:rsidR="00000000" w:rsidRPr="00000000">
        <w:rPr>
          <w:rtl w:val="0"/>
        </w:rPr>
        <w:t xml:space="preserve">Biodiversity hotspots are regions with high biodiversity at risk of human impact. In India, the Western Ghats and the Eastern Himalayas are notable hotspots.</w:t>
      </w:r>
    </w:p>
    <w:p w:rsidR="00000000" w:rsidDel="00000000" w:rsidP="00000000" w:rsidRDefault="00000000" w:rsidRPr="00000000" w14:paraId="00000026">
      <w:pPr>
        <w:rPr>
          <w:i w:val="0"/>
          <w:color w:val="404040"/>
        </w:rPr>
      </w:pPr>
      <w:r w:rsidDel="00000000" w:rsidR="00000000" w:rsidRPr="00000000">
        <w:rPr>
          <w:rFonts w:ascii="Arial Black" w:cs="Arial Black" w:eastAsia="Arial Black" w:hAnsi="Arial Black"/>
          <w:i w:val="0"/>
          <w:color w:val="404040"/>
          <w:rtl w:val="0"/>
        </w:rPr>
        <w:t xml:space="preserve">Western Ghats:</w:t>
      </w:r>
      <w:r w:rsidDel="00000000" w:rsidR="00000000" w:rsidRPr="00000000">
        <w:rPr>
          <w:i w:val="0"/>
          <w:color w:val="404040"/>
          <w:rtl w:val="0"/>
        </w:rPr>
        <w:t xml:space="preserve"> Located along the western coast of India, the Western Ghats are recognized as one of the world's eight hottest hotspots of biological diversity. This region is renowned for its rich and unique biodiversity, with numerous endemic plant and animal species.</w:t>
      </w:r>
    </w:p>
    <w:p w:rsidR="00000000" w:rsidDel="00000000" w:rsidP="00000000" w:rsidRDefault="00000000" w:rsidRPr="00000000" w14:paraId="00000027">
      <w:pPr>
        <w:rPr>
          <w:i w:val="0"/>
          <w:color w:val="404040"/>
        </w:rPr>
      </w:pPr>
      <w:r w:rsidDel="00000000" w:rsidR="00000000" w:rsidRPr="00000000">
        <w:rPr>
          <w:rFonts w:ascii="Arial Black" w:cs="Arial Black" w:eastAsia="Arial Black" w:hAnsi="Arial Black"/>
          <w:i w:val="0"/>
          <w:color w:val="404040"/>
          <w:rtl w:val="0"/>
        </w:rPr>
        <w:t xml:space="preserve">Eastern Himalayas:</w:t>
      </w:r>
      <w:r w:rsidDel="00000000" w:rsidR="00000000" w:rsidRPr="00000000">
        <w:rPr>
          <w:i w:val="0"/>
          <w:color w:val="404040"/>
          <w:rtl w:val="0"/>
        </w:rPr>
        <w:t xml:space="preserve"> Spanning across the eastern part of India, as well as Bhutan, Nepal, and some parts of China, the Eastern Himalayas are another crucial biodiversity hotspot. This region is renowned for its diverse range of flora and fauna, including several rare and endangered species.</w:t>
      </w:r>
    </w:p>
    <w:p w:rsidR="00000000" w:rsidDel="00000000" w:rsidP="00000000" w:rsidRDefault="00000000" w:rsidRPr="00000000" w14:paraId="00000028">
      <w:pPr>
        <w:rPr>
          <w:rFonts w:ascii="Arial Black" w:cs="Arial Black" w:eastAsia="Arial Black" w:hAnsi="Arial Black"/>
        </w:rPr>
      </w:pPr>
      <w:r w:rsidDel="00000000" w:rsidR="00000000" w:rsidRPr="00000000">
        <w:rPr>
          <w:rFonts w:ascii="Comic Sans MS" w:cs="Comic Sans MS" w:eastAsia="Comic Sans MS" w:hAnsi="Comic Sans MS"/>
          <w:color w:val="ff0000"/>
          <w:rtl w:val="0"/>
        </w:rPr>
        <w:t xml:space="preserve">8 Justify India is a mega biodiversity nation in the world</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Fonts w:ascii="Arial Black" w:cs="Arial Black" w:eastAsia="Arial Black" w:hAnsi="Arial Black"/>
          <w:rtl w:val="0"/>
        </w:rPr>
        <w:t xml:space="preserve">A8</w:t>
      </w:r>
      <w:r w:rsidDel="00000000" w:rsidR="00000000" w:rsidRPr="00000000">
        <w:rPr>
          <w:b w:val="1"/>
          <w:rtl w:val="0"/>
        </w:rPr>
        <w:t xml:space="preserve">) </w:t>
      </w:r>
      <w:r w:rsidDel="00000000" w:rsidR="00000000" w:rsidRPr="00000000">
        <w:rPr>
          <w:rFonts w:ascii="Arial Black" w:cs="Arial Black" w:eastAsia="Arial Black" w:hAnsi="Arial Black"/>
          <w:b w:val="0"/>
          <w:rtl w:val="0"/>
        </w:rPr>
        <w:t xml:space="preserve">Diverse Ecosystems:</w:t>
      </w:r>
      <w:r w:rsidDel="00000000" w:rsidR="00000000" w:rsidRPr="00000000">
        <w:rPr>
          <w:b w:val="0"/>
          <w:rtl w:val="0"/>
        </w:rPr>
        <w:t xml:space="preserve"> India's varied landscapes support a wide range of plant and animal life.</w:t>
      </w:r>
      <w:r w:rsidDel="00000000" w:rsidR="00000000" w:rsidRPr="00000000">
        <w:rPr>
          <w:rtl w:val="0"/>
        </w:rPr>
      </w:r>
    </w:p>
    <w:p w:rsidR="00000000" w:rsidDel="00000000" w:rsidP="00000000" w:rsidRDefault="00000000" w:rsidRPr="00000000" w14:paraId="0000002A">
      <w:pPr>
        <w:rPr>
          <w:b w:val="0"/>
        </w:rPr>
      </w:pPr>
      <w:r w:rsidDel="00000000" w:rsidR="00000000" w:rsidRPr="00000000">
        <w:rPr>
          <w:rFonts w:ascii="Arial Black" w:cs="Arial Black" w:eastAsia="Arial Black" w:hAnsi="Arial Black"/>
          <w:b w:val="0"/>
          <w:rtl w:val="0"/>
        </w:rPr>
        <w:t xml:space="preserve">Biodiversity Hotspots:</w:t>
      </w:r>
      <w:r w:rsidDel="00000000" w:rsidR="00000000" w:rsidRPr="00000000">
        <w:rPr>
          <w:b w:val="0"/>
          <w:rtl w:val="0"/>
        </w:rPr>
        <w:t xml:space="preserve"> Recognized hotspots like the Western Ghats and Eastern Himalayas host unique and endangered species.</w:t>
      </w:r>
    </w:p>
    <w:p w:rsidR="00000000" w:rsidDel="00000000" w:rsidP="00000000" w:rsidRDefault="00000000" w:rsidRPr="00000000" w14:paraId="0000002B">
      <w:pPr>
        <w:rPr>
          <w:b w:val="0"/>
        </w:rPr>
      </w:pPr>
      <w:r w:rsidDel="00000000" w:rsidR="00000000" w:rsidRPr="00000000">
        <w:rPr>
          <w:rFonts w:ascii="Arial Black" w:cs="Arial Black" w:eastAsia="Arial Black" w:hAnsi="Arial Black"/>
          <w:b w:val="0"/>
          <w:rtl w:val="0"/>
        </w:rPr>
        <w:t xml:space="preserve">Species Richness:</w:t>
      </w:r>
      <w:r w:rsidDel="00000000" w:rsidR="00000000" w:rsidRPr="00000000">
        <w:rPr>
          <w:b w:val="0"/>
          <w:rtl w:val="0"/>
        </w:rPr>
        <w:t xml:space="preserve"> India boasts a wealth of diverse plant and animal species.</w:t>
      </w:r>
    </w:p>
    <w:p w:rsidR="00000000" w:rsidDel="00000000" w:rsidP="00000000" w:rsidRDefault="00000000" w:rsidRPr="00000000" w14:paraId="0000002C">
      <w:pPr>
        <w:rPr>
          <w:b w:val="0"/>
        </w:rPr>
      </w:pPr>
      <w:r w:rsidDel="00000000" w:rsidR="00000000" w:rsidRPr="00000000">
        <w:rPr>
          <w:rFonts w:ascii="Arial Black" w:cs="Arial Black" w:eastAsia="Arial Black" w:hAnsi="Arial Black"/>
          <w:b w:val="0"/>
          <w:rtl w:val="0"/>
        </w:rPr>
        <w:t xml:space="preserve">Cultural Significance:</w:t>
      </w:r>
      <w:r w:rsidDel="00000000" w:rsidR="00000000" w:rsidRPr="00000000">
        <w:rPr>
          <w:b w:val="0"/>
          <w:rtl w:val="0"/>
        </w:rPr>
        <w:t xml:space="preserve"> Biodiversity is integral to India's cultural heritage and traditional practices.</w:t>
      </w:r>
    </w:p>
    <w:p w:rsidR="00000000" w:rsidDel="00000000" w:rsidP="00000000" w:rsidRDefault="00000000" w:rsidRPr="00000000" w14:paraId="0000002D">
      <w:pPr>
        <w:rPr/>
      </w:pPr>
      <w:r w:rsidDel="00000000" w:rsidR="00000000" w:rsidRPr="00000000">
        <w:rPr>
          <w:rFonts w:ascii="Arial Black" w:cs="Arial Black" w:eastAsia="Arial Black" w:hAnsi="Arial Black"/>
          <w:b w:val="0"/>
          <w:rtl w:val="0"/>
        </w:rPr>
        <w:t xml:space="preserve">Conservation Efforts:</w:t>
      </w:r>
      <w:r w:rsidDel="00000000" w:rsidR="00000000" w:rsidRPr="00000000">
        <w:rPr>
          <w:b w:val="0"/>
          <w:rtl w:val="0"/>
        </w:rPr>
        <w:t xml:space="preserve"> India has established national parks and sanctuaries, showcasing a commitment to biodiversity preservation</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Fonts w:ascii="Comic Sans MS" w:cs="Comic Sans MS" w:eastAsia="Comic Sans MS" w:hAnsi="Comic Sans MS"/>
          <w:color w:val="ff0000"/>
          <w:rtl w:val="0"/>
        </w:rPr>
        <w:t xml:space="preserve">9 Differentiate the food chain and food web. Write the types of food chain with examples.</w:t>
      </w:r>
      <w:r w:rsidDel="00000000" w:rsidR="00000000" w:rsidRPr="00000000">
        <w:rPr>
          <w:rtl w:val="0"/>
        </w:rPr>
      </w:r>
    </w:p>
    <w:p w:rsidR="00000000" w:rsidDel="00000000" w:rsidP="00000000" w:rsidRDefault="00000000" w:rsidRPr="00000000" w14:paraId="0000002F">
      <w:pPr>
        <w:rPr>
          <w:b w:val="0"/>
          <w:i w:val="0"/>
        </w:rPr>
      </w:pPr>
      <w:r w:rsidDel="00000000" w:rsidR="00000000" w:rsidRPr="00000000">
        <w:rPr>
          <w:rFonts w:ascii="Arial Black" w:cs="Arial Black" w:eastAsia="Arial Black" w:hAnsi="Arial Black"/>
          <w:rtl w:val="0"/>
        </w:rPr>
        <w:t xml:space="preserve">A9</w:t>
      </w:r>
      <w:r w:rsidDel="00000000" w:rsidR="00000000" w:rsidRPr="00000000">
        <w:rPr>
          <w:b w:val="1"/>
          <w:rtl w:val="0"/>
        </w:rPr>
        <w:t xml:space="preserve">) </w:t>
      </w:r>
      <w:r w:rsidDel="00000000" w:rsidR="00000000" w:rsidRPr="00000000">
        <w:rPr>
          <w:b w:val="0"/>
          <w:i w:val="0"/>
          <w:rtl w:val="0"/>
        </w:rPr>
        <w:t xml:space="preserve">The food chain and food web are both ecological concepts that describe the transfer of energy and nutrients through various organisms in an ecosystem, but they differ in complexity and structure.</w:t>
      </w:r>
    </w:p>
    <w:p w:rsidR="00000000" w:rsidDel="00000000" w:rsidP="00000000" w:rsidRDefault="00000000" w:rsidRPr="00000000" w14:paraId="00000030">
      <w:pPr>
        <w:rPr>
          <w:b w:val="0"/>
          <w:i w:val="0"/>
        </w:rPr>
      </w:pPr>
      <w:r w:rsidDel="00000000" w:rsidR="00000000" w:rsidRPr="00000000">
        <w:rPr>
          <w:rFonts w:ascii="Arial Black" w:cs="Arial Black" w:eastAsia="Arial Black" w:hAnsi="Arial Black"/>
          <w:b w:val="0"/>
          <w:i w:val="0"/>
          <w:rtl w:val="0"/>
        </w:rPr>
        <w:t xml:space="preserve">Food Chain:</w:t>
      </w:r>
      <w:r w:rsidDel="00000000" w:rsidR="00000000" w:rsidRPr="00000000">
        <w:rPr>
          <w:b w:val="0"/>
          <w:i w:val="0"/>
          <w:rtl w:val="0"/>
        </w:rPr>
        <w:t xml:space="preserve"> A food chain is a linear sequence that represents the transfer of energy and nutrients from one organism to another in an ecosystem. It illustrates the feeding relationships between different species, where each organism serves as a food source for the next. It typically consists of a series of interconnected links starting from producers (plants) and ending with top predators. For example, grass → grasshopper → frog → snake → hawk.</w:t>
      </w:r>
    </w:p>
    <w:p w:rsidR="00000000" w:rsidDel="00000000" w:rsidP="00000000" w:rsidRDefault="00000000" w:rsidRPr="00000000" w14:paraId="00000031">
      <w:pPr>
        <w:rPr>
          <w:b w:val="0"/>
          <w:i w:val="0"/>
        </w:rPr>
      </w:pPr>
      <w:r w:rsidDel="00000000" w:rsidR="00000000" w:rsidRPr="00000000">
        <w:rPr>
          <w:rFonts w:ascii="Arial Black" w:cs="Arial Black" w:eastAsia="Arial Black" w:hAnsi="Arial Black"/>
          <w:b w:val="0"/>
          <w:i w:val="0"/>
          <w:rtl w:val="0"/>
        </w:rPr>
        <w:t xml:space="preserve">Food Web:</w:t>
      </w:r>
      <w:r w:rsidDel="00000000" w:rsidR="00000000" w:rsidRPr="00000000">
        <w:rPr>
          <w:b w:val="0"/>
          <w:i w:val="0"/>
          <w:rtl w:val="0"/>
        </w:rPr>
        <w:t xml:space="preserve"> A food web is a more complex and interconnected representation of the feeding relationships in an ecosystem, involving multiple food chains that are interlinked and interdependent. It accounts for the various pathways through which energy and nutrients flow within an ecosystem, illustrating the dynamic and interconnected nature of different species and their roles in the ecosystem. For example, in a forest ecosystem, the food web would encompass various interconnected chains, including those involving plants, herbivores, carnivores, and decomposers.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Grazing Food Chain: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begins with green plants, which are consumed by herbivores and then transferred to carnivores. Example: Grass → Grasshopper → Frog → Snake → Hawk.</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Detritus Food Chain: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starts with dead organic matter and detritus, which are consumed by </w:t>
      </w:r>
      <w:r w:rsidDel="00000000" w:rsidR="00000000" w:rsidRPr="00000000">
        <w:rPr>
          <w:rtl w:val="0"/>
        </w:rPr>
        <w:t xml:space="preserve">detritivores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energy is transferred further along the chain. Example: Dead plants → Worms → Insects → Small mammals → Predators.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Parasitic Food Chain: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this type, energy moves from hosts to parasites. Example: Plant → Herbivorous Insect → Parasitic Wasp → Hyperparasite.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color w:val="ff0000"/>
          <w:rtl w:val="0"/>
        </w:rPr>
        <w:t xml:space="preserve">10 What is ecological succession, Discuss the principle of ecological succession </w:t>
      </w:r>
      <w:r w:rsidDel="00000000" w:rsidR="00000000" w:rsidRPr="00000000">
        <w:rPr>
          <w:rtl w:val="0"/>
        </w:rPr>
      </w:r>
    </w:p>
    <w:p w:rsidR="00000000" w:rsidDel="00000000" w:rsidP="00000000" w:rsidRDefault="00000000" w:rsidRPr="00000000" w14:paraId="00000038">
      <w:pPr>
        <w:rPr>
          <w:i w:val="0"/>
          <w:color w:val="404040"/>
        </w:rPr>
      </w:pPr>
      <w:r w:rsidDel="00000000" w:rsidR="00000000" w:rsidRPr="00000000">
        <w:rPr>
          <w:rFonts w:ascii="Arial Black" w:cs="Arial Black" w:eastAsia="Arial Black" w:hAnsi="Arial Black"/>
          <w:rtl w:val="0"/>
        </w:rPr>
        <w:t xml:space="preserve">A10</w:t>
      </w:r>
      <w:r w:rsidDel="00000000" w:rsidR="00000000" w:rsidRPr="00000000">
        <w:rPr>
          <w:b w:val="1"/>
          <w:rtl w:val="0"/>
        </w:rPr>
        <w:t xml:space="preserve">)  </w:t>
      </w:r>
      <w:r w:rsidDel="00000000" w:rsidR="00000000" w:rsidRPr="00000000">
        <w:rPr>
          <w:i w:val="0"/>
          <w:color w:val="404040"/>
          <w:rtl w:val="0"/>
        </w:rPr>
        <w:t xml:space="preserve">Ecological succession refers to the gradual process through which ecosystems undergo predictable and sequential changes over time. It involves the transformation of a biological community and the environment, resulting from both natural and human-induced disturbances. This process leads to the establishment of a stable and mature ecosystem, eventually reaching a state of equilibrium known as climax community.</w:t>
      </w:r>
    </w:p>
    <w:p w:rsidR="00000000" w:rsidDel="00000000" w:rsidP="00000000" w:rsidRDefault="00000000" w:rsidRPr="00000000" w14:paraId="00000039">
      <w:pPr>
        <w:rPr>
          <w:i w:val="0"/>
          <w:color w:val="404040"/>
        </w:rPr>
      </w:pPr>
      <w:r w:rsidDel="00000000" w:rsidR="00000000" w:rsidRPr="00000000">
        <w:rPr>
          <w:i w:val="0"/>
          <w:color w:val="404040"/>
          <w:rtl w:val="0"/>
        </w:rPr>
        <w:t xml:space="preserve">The principles of ecological succession are:</w:t>
      </w:r>
    </w:p>
    <w:p w:rsidR="00000000" w:rsidDel="00000000" w:rsidP="00000000" w:rsidRDefault="00000000" w:rsidRPr="00000000" w14:paraId="0000003A">
      <w:pPr>
        <w:rPr>
          <w:i w:val="0"/>
          <w:color w:val="404040"/>
        </w:rPr>
      </w:pPr>
      <w:r w:rsidDel="00000000" w:rsidR="00000000" w:rsidRPr="00000000">
        <w:rPr>
          <w:rFonts w:ascii="Arial Black" w:cs="Arial Black" w:eastAsia="Arial Black" w:hAnsi="Arial Black"/>
          <w:i w:val="0"/>
          <w:color w:val="404040"/>
          <w:rtl w:val="0"/>
        </w:rPr>
        <w:t xml:space="preserve">Pioneer Species: </w:t>
      </w:r>
      <w:r w:rsidDel="00000000" w:rsidR="00000000" w:rsidRPr="00000000">
        <w:rPr>
          <w:i w:val="0"/>
          <w:color w:val="404040"/>
          <w:rtl w:val="0"/>
        </w:rPr>
        <w:t xml:space="preserve"> Ecological succession often begins with the colonization of pioneer species, which are hardy organisms capable of thriving in harsh environmental conditions, such as lichens and mosses. These species play a vital role in facilitating the initial stages of succession by breaking down rocks and organic matter, gradually creating suitable conditions for other plant species to establish themselves.</w:t>
      </w:r>
    </w:p>
    <w:p w:rsidR="00000000" w:rsidDel="00000000" w:rsidP="00000000" w:rsidRDefault="00000000" w:rsidRPr="00000000" w14:paraId="0000003B">
      <w:pPr>
        <w:rPr>
          <w:i w:val="0"/>
          <w:color w:val="404040"/>
        </w:rPr>
      </w:pPr>
      <w:r w:rsidDel="00000000" w:rsidR="00000000" w:rsidRPr="00000000">
        <w:rPr>
          <w:rFonts w:ascii="Arial Black" w:cs="Arial Black" w:eastAsia="Arial Black" w:hAnsi="Arial Black"/>
          <w:i w:val="0"/>
          <w:color w:val="404040"/>
          <w:rtl w:val="0"/>
        </w:rPr>
        <w:t xml:space="preserve">Facilitation:</w:t>
      </w:r>
      <w:r w:rsidDel="00000000" w:rsidR="00000000" w:rsidRPr="00000000">
        <w:rPr>
          <w:i w:val="0"/>
          <w:color w:val="404040"/>
          <w:rtl w:val="0"/>
        </w:rPr>
        <w:t xml:space="preserve">  As pioneer species modify the environment, they create more favorable conditions for the growth of other plant species. This process, known as facilitation, allows for the gradual establishment of diverse and more complex plant communities, leading to increased biodiversity and ecological stability within the ecosystem.</w:t>
      </w:r>
    </w:p>
    <w:p w:rsidR="00000000" w:rsidDel="00000000" w:rsidP="00000000" w:rsidRDefault="00000000" w:rsidRPr="00000000" w14:paraId="0000003C">
      <w:pPr>
        <w:rPr>
          <w:i w:val="0"/>
          <w:color w:val="404040"/>
        </w:rPr>
      </w:pPr>
      <w:r w:rsidDel="00000000" w:rsidR="00000000" w:rsidRPr="00000000">
        <w:rPr>
          <w:rFonts w:ascii="Arial Black" w:cs="Arial Black" w:eastAsia="Arial Black" w:hAnsi="Arial Black"/>
          <w:i w:val="0"/>
          <w:color w:val="404040"/>
          <w:rtl w:val="0"/>
        </w:rPr>
        <w:t xml:space="preserve">Climax Community:</w:t>
      </w:r>
      <w:r w:rsidDel="00000000" w:rsidR="00000000" w:rsidRPr="00000000">
        <w:rPr>
          <w:i w:val="0"/>
          <w:color w:val="404040"/>
          <w:rtl w:val="0"/>
        </w:rPr>
        <w:t xml:space="preserve">  The climax community represents the final stage of ecological succession, characterized by a stable and self-sustaining ecosystem that is in equilibrium with the prevailing environmental conditions. This community consists of a diverse array of plant and animal species that are well-adapted to the local environment and its specific climatic conditions.</w:t>
      </w:r>
    </w:p>
    <w:p w:rsidR="00000000" w:rsidDel="00000000" w:rsidP="00000000" w:rsidRDefault="00000000" w:rsidRPr="00000000" w14:paraId="0000003D">
      <w:pPr>
        <w:rPr>
          <w:i w:val="0"/>
          <w:color w:val="404040"/>
        </w:rPr>
      </w:pPr>
      <w:r w:rsidDel="00000000" w:rsidR="00000000" w:rsidRPr="00000000">
        <w:rPr>
          <w:rFonts w:ascii="Arial Black" w:cs="Arial Black" w:eastAsia="Arial Black" w:hAnsi="Arial Black"/>
          <w:i w:val="0"/>
          <w:color w:val="404040"/>
          <w:rtl w:val="0"/>
        </w:rPr>
        <w:t xml:space="preserve">Disturbances and Successional Pathways:</w:t>
      </w:r>
      <w:r w:rsidDel="00000000" w:rsidR="00000000" w:rsidRPr="00000000">
        <w:rPr>
          <w:i w:val="0"/>
          <w:color w:val="404040"/>
          <w:rtl w:val="0"/>
        </w:rPr>
        <w:t xml:space="preserve">  Ecological succession can be influenced by various disturbances, such as natural events like fires, floods, or human activities such as deforestation and urbanization. </w:t>
      </w:r>
      <w:r w:rsidDel="00000000" w:rsidR="00000000" w:rsidRPr="00000000">
        <w:rPr>
          <w:rtl w:val="0"/>
        </w:rPr>
        <w:t xml:space="preserve">These disturbances can alter the trajectory of succession, leading to different successional pathways and the establishment of alternative climax communities depending on the nature and intensity of the disturbance.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78PDeUThQjGW1xrSkWPExly6cQ==">CgMxLjA4AHIhMTY4dnJSRDU5cWpHbGtmamNOeEt3MDhyZlNmY0x5cmxV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