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sidRPr="008867E1">
        <w:rPr>
          <w:rFonts w:ascii="Times New Roman" w:hAnsi="Times New Roman"/>
          <w:b/>
          <w:sz w:val="24"/>
          <w:szCs w:val="24"/>
          <w:lang w:val="vi-VN" w:eastAsia="zh-TW"/>
        </w:rPr>
        <w:t xml:space="preserve">Số HĐ </w:t>
      </w:r>
      <w:r w:rsidRPr="008867E1">
        <w:rPr>
          <w:rFonts w:ascii="Times New Roman" w:hAnsi="Times New Roman" w:hint="eastAsia"/>
          <w:b/>
          <w:sz w:val="24"/>
          <w:szCs w:val="24"/>
          <w:lang w:val="vi-VN" w:eastAsia="zh-TW"/>
        </w:rPr>
        <w:t>/</w:t>
      </w:r>
      <w:r w:rsidRPr="008867E1">
        <w:rPr>
          <w:rFonts w:ascii="Times New Roman" w:hAnsi="Times New Roman" w:hint="eastAsia"/>
          <w:b/>
          <w:sz w:val="24"/>
          <w:szCs w:val="24"/>
          <w:lang w:val="vi-VN" w:eastAsia="zh-TW"/>
        </w:rPr>
        <w:t>合約編號</w:t>
      </w:r>
      <w:r w:rsidR="00C311AD" w:rsidRPr="008867E1">
        <w:rPr>
          <w:rFonts w:ascii="Times New Roman" w:hAnsi="Times New Roman"/>
          <w:b/>
          <w:sz w:val="24"/>
          <w:szCs w:val="24"/>
          <w:lang w:val="vi-VN" w:eastAsia="zh-TW"/>
        </w:rPr>
        <w:t xml:space="preserve">: </w:t>
      </w:r>
      <w:r w:rsidR="00612C3D" w:rsidRPr="008867E1">
        <w:rPr>
          <w:rFonts w:ascii="Times New Roman" w:hAnsi="Times New Roman"/>
          <w:b/>
          <w:sz w:val="24"/>
          <w:szCs w:val="24"/>
          <w:lang w:eastAsia="zh-TW"/>
        </w:rPr>
        <w:t>HMV</w:t>
      </w:r>
      <w:r w:rsidR="00205FBC">
        <w:rPr>
          <w:rFonts w:ascii="Times New Roman" w:hAnsi="Times New Roman"/>
          <w:b/>
          <w:sz w:val="24"/>
          <w:szCs w:val="24"/>
          <w:lang w:eastAsia="zh-TW"/>
        </w:rPr>
        <w:t>15</w:t>
      </w:r>
      <w:r w:rsidR="00612C3D" w:rsidRPr="008867E1">
        <w:rPr>
          <w:rFonts w:ascii="Times New Roman" w:hAnsi="Times New Roman"/>
          <w:b/>
          <w:sz w:val="24"/>
          <w:szCs w:val="24"/>
          <w:lang w:eastAsia="zh-TW"/>
        </w:rPr>
        <w:t>0</w:t>
      </w:r>
      <w:r w:rsidR="00205FBC">
        <w:rPr>
          <w:rFonts w:ascii="Times New Roman" w:hAnsi="Times New Roman"/>
          <w:b/>
          <w:sz w:val="24"/>
          <w:szCs w:val="24"/>
          <w:lang w:eastAsia="zh-TW"/>
        </w:rPr>
        <w:t>9</w:t>
      </w:r>
      <w:r w:rsidR="00612C3D" w:rsidRPr="008867E1">
        <w:rPr>
          <w:rFonts w:ascii="Times New Roman" w:hAnsi="Times New Roman"/>
          <w:b/>
          <w:sz w:val="24"/>
          <w:szCs w:val="24"/>
          <w:lang w:eastAsia="zh-TW"/>
        </w:rPr>
        <w:t>20260001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w:t>
      </w:r>
      <w:r w:rsidR="001C62BE" w:rsidRPr="001C62BE">
        <w:rPr>
          <w:rFonts w:ascii="Times New Roman" w:hAnsi="Times New Roman"/>
          <w:b/>
          <w:bCs/>
          <w:sz w:val="24"/>
          <w:szCs w:val="24"/>
          <w:shd w:val="clear" w:color="auto" w:fill="FFFFFF"/>
        </w:rPr>
        <w:t xml:space="preserve"> </w:t>
      </w:r>
      <w:r w:rsidR="001C62BE" w:rsidRPr="00205FBC">
        <w:rPr>
          <w:rFonts w:ascii="Times New Roman" w:hAnsi="Times New Roman"/>
          <w:b/>
          <w:bCs/>
          <w:sz w:val="24"/>
          <w:szCs w:val="24"/>
          <w:shd w:val="clear" w:color="auto" w:fill="FFFFFF"/>
        </w:rPr>
        <w:t>CÔNG TY TNHH CHENG-FENG (VIỆT NAM)</w:t>
      </w:r>
      <w:r w:rsidR="001C62BE" w:rsidRPr="001C62BE">
        <w:rPr>
          <w:rFonts w:ascii="Times New Roman" w:hAnsi="Times New Roman"/>
          <w:sz w:val="24"/>
          <w:szCs w:val="24"/>
        </w:rPr>
        <w:t>}}</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w:t>
      </w:r>
      <w:r w:rsidR="001C62BE" w:rsidRPr="001C62BE">
        <w:rPr>
          <w:rFonts w:ascii="Times New Roman" w:hAnsi="Times New Roman"/>
          <w:color w:val="050505"/>
          <w:sz w:val="24"/>
          <w:szCs w:val="24"/>
          <w:shd w:val="clear" w:color="auto" w:fill="FFFFFF"/>
        </w:rPr>
        <w:t xml:space="preserve"> </w:t>
      </w:r>
      <w:r w:rsidR="001C62BE" w:rsidRPr="00205FBC">
        <w:rPr>
          <w:rFonts w:ascii="Times New Roman" w:hAnsi="Times New Roman"/>
          <w:color w:val="050505"/>
          <w:sz w:val="24"/>
          <w:szCs w:val="24"/>
          <w:shd w:val="clear" w:color="auto" w:fill="FFFFFF"/>
        </w:rPr>
        <w:t>Lô B-4-CN , đường NA6, khu công nghiệp Mỹ Phước 2, Phường Bến Cát, TP Hồ Chí Minh, Việt Nam</w:t>
      </w:r>
      <w:r w:rsidR="001C62BE" w:rsidRPr="001C62BE">
        <w:rPr>
          <w:rFonts w:ascii="Times New Roman" w:hAnsi="Times New Roman"/>
          <w:sz w:val="24"/>
          <w:szCs w:val="24"/>
        </w:rPr>
        <w:t xml:space="preserve"> }}</w:t>
      </w:r>
    </w:p>
    <w:p w14:paraId="2BB531B8" w14:textId="55B89BD4"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w:t>
      </w:r>
      <w:r w:rsidR="00213C7A" w:rsidRPr="008867E1">
        <w:rPr>
          <w:rFonts w:ascii="Times New Roman" w:hAnsi="Times New Roman"/>
          <w:sz w:val="24"/>
          <w:szCs w:val="24"/>
          <w:lang w:val="vi-VN" w:eastAsia="zh-TW"/>
        </w:rPr>
        <w:t>稅號</w:t>
      </w:r>
      <w:r w:rsidR="00213C7A" w:rsidRPr="008867E1">
        <w:rPr>
          <w:rFonts w:ascii="Times New Roman" w:hAnsi="Times New Roman"/>
          <w:sz w:val="24"/>
          <w:szCs w:val="24"/>
          <w:lang w:val="vi-VN" w:eastAsia="zh-TW"/>
        </w:rPr>
        <w:t xml:space="preserve">: </w:t>
      </w:r>
      <w:r w:rsidR="005077AD">
        <w:rPr>
          <w:rFonts w:ascii="Times New Roman" w:hAnsi="Times New Roman"/>
          <w:sz w:val="24"/>
          <w:szCs w:val="24"/>
          <w:lang w:val="vi-VN" w:eastAsia="zh-TW"/>
        </w:rPr>
        <w:t>{{3700660198}}</w:t>
      </w:r>
    </w:p>
    <w:p w14:paraId="61412FF1" w14:textId="42D6F6EB"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w:t>
      </w:r>
      <w:hyperlink r:id="rId8" w:tooltip="tra cứu mã số thuế công ty có giám đốc YEH, CHUNG-HSIN" w:history="1">
        <w:r w:rsidR="001C62BE" w:rsidRPr="001C62BE">
          <w:rPr>
            <w:rStyle w:val="Hyperlink"/>
            <w:rFonts w:ascii="Times New Roman" w:hAnsi="Times New Roman"/>
            <w:sz w:val="24"/>
            <w:szCs w:val="24"/>
            <w:lang w:val="vi-VN"/>
          </w:rPr>
          <w:t>YEH, CHUNG-HSIN</w:t>
        </w:r>
      </w:hyperlink>
      <w:r w:rsidR="001C62BE" w:rsidRPr="001C62BE">
        <w:rPr>
          <w:rFonts w:ascii="Times New Roman" w:hAnsi="Times New Roman"/>
          <w:sz w:val="24"/>
          <w:szCs w:val="24"/>
          <w:lang w:val="vi-VN"/>
        </w:rPr>
        <w:t>}}</w:t>
      </w:r>
      <w:r w:rsidR="003A6592">
        <w:tab/>
        <w:tab/>
        <w:rPr>
          <w:rFonts w:ascii="Times New Roman" w:hAnsi="Times New Roman"/>
          <w:sz w:val="24"/>
          <w:szCs w:val="24"/>
          <w:lang w:val="vi-VN" w:eastAsia="zh-TW"/>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w:t>
      </w:r>
      <w:r w:rsidR="00BE4861" w:rsidRPr="008867E1">
        <w:rPr>
          <w:rFonts w:ascii="Times New Roman" w:hAnsi="Times New Roman"/>
          <w:sz w:val="24"/>
          <w:szCs w:val="24"/>
          <w:lang w:val="vi-VN" w:eastAsia="zh-TW"/>
        </w:rPr>
        <w:t>T</w:t>
      </w:r>
      <w:r w:rsidR="00BE4861" w:rsidRPr="008867E1">
        <w:rPr>
          <w:rFonts w:ascii="Times New Roman" w:hAnsi="Times New Roman"/>
          <w:sz w:val="24"/>
          <w:szCs w:val="24"/>
          <w:lang w:val="vi-VN"/>
        </w:rPr>
        <w:t xml:space="preserve">ỔNG GIÁM </w:t>
      </w:r>
      <w:r w:rsidR="005077AD">
        <w:rPr>
          <w:rFonts w:ascii="Times New Roman" w:hAnsi="Times New Roman"/>
          <w:sz w:val="24"/>
          <w:szCs w:val="24"/>
          <w:lang w:val="vi-VN"/>
        </w:rPr>
        <w:t>ĐỐC}}</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sidRPr="00C51C90">
        <w:rPr>
          <w:rFonts w:ascii="Times New Roman" w:hAnsi="Times New Roman"/>
          <w:sz w:val="24"/>
          <w:szCs w:val="24"/>
          <w:lang w:val="vi-VN" w:eastAsia="zh-TW"/>
        </w:rPr>
        <w:t>雙方就</w:t>
      </w:r>
      <w:r w:rsidRPr="00C51C90">
        <w:rPr>
          <w:rFonts w:ascii="Times New Roman" w:hAnsi="Times New Roman"/>
          <w:sz w:val="24"/>
          <w:szCs w:val="24"/>
          <w:lang w:val="vi-VN" w:eastAsia="zh-TW"/>
        </w:rPr>
        <w:t xml:space="preserve"> CHENG FENG </w:t>
      </w:r>
      <w:r w:rsidRPr="00C51C90">
        <w:rPr>
          <w:rFonts w:ascii="Times New Roman" w:hAnsi="Times New Roman"/>
          <w:sz w:val="24"/>
          <w:szCs w:val="24"/>
          <w:lang w:val="vi-VN" w:eastAsia="zh-TW"/>
        </w:rPr>
        <w:t>晟峰廠區機聯網網路佈建報價單</w:t>
      </w:r>
      <w:r w:rsidRPr="00C51C90">
        <w:rPr>
          <w:rFonts w:ascii="Times New Roman" w:hAnsi="Times New Roman"/>
          <w:sz w:val="24"/>
          <w:szCs w:val="24"/>
          <w:lang w:val="vi-VN" w:eastAsia="zh-TW"/>
        </w:rPr>
        <w:t xml:space="preserve"> </w:t>
      </w:r>
      <w:r w:rsidRPr="00C51C90">
        <w:rPr>
          <w:rFonts w:ascii="Times New Roman" w:hAnsi="Times New Roman"/>
          <w:sz w:val="24"/>
          <w:szCs w:val="24"/>
          <w:lang w:val="vi-VN" w:eastAsia="zh-TW"/>
        </w:rPr>
        <w:t>內容達成共識，並同意簽訂本合約，共同遵守執行合約內容如下</w:t>
      </w:r>
      <w:r w:rsidR="00297D80" w:rsidRPr="008867E1">
        <w:rPr>
          <w:rFonts w:ascii="Times New Roman" w:hAnsi="Times New Roman" w:hint="eastAsia"/>
          <w:sz w:val="24"/>
          <w:szCs w:val="24"/>
          <w:lang w:val="vi-VN" w:eastAsia="zh-TW"/>
        </w:rPr>
        <w:t>:</w:t>
      </w:r>
    </w:p>
    <w:p w14:paraId="006601C5" w14:textId="77777777" w:rsidR="00EA7942" w:rsidRDefault="002F1A22" w:rsidP="00962457">
      <w:pPr>
        <w:spacing w:line="340" w:lineRule="exact"/>
        <w:rPr>
          <w:rFonts w:ascii="Times New Roman" w:hAnsi="Times New Roman"/>
          <w:sz w:val="24"/>
          <w:szCs w:val="24"/>
          <w:lang w:val="vi-VN"/>
        </w:rPr>
      </w:pPr>
      <w:r w:rsidRPr="002F1A22">
        <w:rPr>
          <w:rFonts w:ascii="Times New Roman" w:hAnsi="Times New Roman"/>
          <w:sz w:val="24"/>
          <w:szCs w:val="24"/>
          <w:lang w:val="vi-VN"/>
        </w:rPr>
        <w:t>Hai bên đã thống nhất thỏa thuận dựa trên nội dung Báo giá triển khai hạ tầng mạng kết nối máy móc toàn xưởng CHENG FENG, và ký kết hợp đồng này. Hai bên cùng cam kết tuân thủ và thực hiện các điều khoản nội dung hợp đồng như sau</w:t>
      </w:r>
      <w:r w:rsidR="00962F01" w:rsidRPr="008867E1">
        <w:rPr>
          <w:rFonts w:ascii="Times New Roman" w:hAnsi="Times New Roman"/>
          <w:sz w:val="24"/>
          <w:szCs w:val="24"/>
          <w:lang w:val="vi-VN"/>
        </w:rPr>
        <w:t>:</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sidRPr="008867E1">
        <w:rPr>
          <w:rFonts w:ascii="Times New Roman" w:hAnsi="Times New Roman"/>
          <w:b/>
          <w:sz w:val="24"/>
          <w:szCs w:val="24"/>
          <w:lang w:val="vi-VN"/>
        </w:rPr>
        <w:t>Tổng cộng số tiền phải thanh toán</w:t>
      </w:r>
      <w:r w:rsidRPr="008867E1">
        <w:rPr>
          <w:rFonts w:ascii="Times New Roman" w:hAnsi="Times New Roman"/>
          <w:sz w:val="24"/>
          <w:szCs w:val="24"/>
          <w:lang w:val="vi-VN"/>
        </w:rPr>
        <w:t>:</w:t>
      </w:r>
      <w:r w:rsidR="00CD461C" w:rsidRPr="001C62BE">
        <w:rPr>
          <w:rFonts w:ascii="Times New Roman" w:hAnsi="Times New Roman" w:hint="eastAsia"/>
          <w:b/>
          <w:bCs/>
          <w:sz w:val="24"/>
          <w:szCs w:val="24"/>
          <w:lang w:val="vi-VN"/>
        </w:rPr>
        <w:t xml:space="preserve"> </w:t>
      </w:r>
      <w:r w:rsidR="001C62BE" w:rsidRPr="001C62BE">
        <w:rPr>
          <w:rFonts w:ascii="Times New Roman" w:hAnsi="Times New Roman"/>
          <w:b/>
          <w:bCs/>
          <w:sz w:val="24"/>
          <w:szCs w:val="24"/>
          <w:lang w:val="vi-VN"/>
        </w:rPr>
        <w:t>{{...}}</w:t>
      </w:r>
      <w:r w:rsidR="002F1A22" w:rsidRPr="001C62BE">
        <w:rPr>
          <w:rFonts w:ascii="Times New Roman" w:hAnsi="Times New Roman"/>
          <w:b/>
          <w:bCs/>
          <w:sz w:val="24"/>
          <w:szCs w:val="24"/>
          <w:lang w:val="vi-VN" w:eastAsia="zh-TW"/>
        </w:rPr>
        <w:t>1.000.000.000</w:t>
      </w:r>
      <w:r w:rsidR="00CD461C" w:rsidRPr="001C62BE">
        <w:rPr>
          <w:rFonts w:ascii="Times New Roman" w:hAnsi="Times New Roman" w:hint="eastAsia"/>
          <w:b/>
          <w:bCs/>
          <w:sz w:val="24"/>
          <w:szCs w:val="24"/>
          <w:lang w:val="vi-VN"/>
        </w:rPr>
        <w:t xml:space="preserve"> </w:t>
      </w:r>
      <w:r w:rsidRPr="008867E1">
        <w:rPr>
          <w:rFonts w:ascii="Times New Roman" w:hAnsi="Times New Roman"/>
          <w:b/>
          <w:sz w:val="24"/>
          <w:szCs w:val="24"/>
          <w:lang w:val="vi-VN"/>
        </w:rPr>
        <w:t>VND (</w:t>
      </w:r>
      <w:r w:rsidR="008B6ED7" w:rsidRPr="008867E1">
        <w:rPr>
          <w:rFonts w:ascii="Times New Roman" w:hAnsi="Times New Roman" w:hint="eastAsia"/>
          <w:b/>
          <w:sz w:val="24"/>
          <w:szCs w:val="24"/>
          <w:lang w:val="vi-VN" w:eastAsia="zh-TW"/>
        </w:rPr>
        <w:t xml:space="preserve"> </w:t>
      </w:r>
      <w:r w:rsidR="00DF4E61" w:rsidRPr="001C62BE">
        <w:rPr>
          <w:rFonts w:ascii="Times New Roman" w:hAnsi="Times New Roman"/>
          <w:b/>
          <w:sz w:val="24"/>
          <w:szCs w:val="24"/>
          <w:lang w:val="vi-VN"/>
        </w:rPr>
        <w:t>Một tỷ Việt Nam đồng</w:t>
      </w:r>
      <w:r w:rsidR="008B6ED7" w:rsidRPr="008867E1">
        <w:rPr>
          <w:rFonts w:ascii="Times New Roman" w:hAnsi="Times New Roman" w:hint="eastAsia"/>
          <w:b/>
          <w:sz w:val="24"/>
          <w:szCs w:val="24"/>
          <w:lang w:val="vi-VN" w:eastAsia="zh-TW"/>
        </w:rPr>
        <w:t xml:space="preserve"> </w:t>
      </w:r>
      <w:r w:rsidRPr="001C62BE">
        <w:rPr>
          <w:rFonts w:ascii="Times New Roman" w:hAnsi="Times New Roman"/>
          <w:b/>
          <w:sz w:val="24"/>
          <w:szCs w:val="24"/>
          <w:lang w:val="vi-VN"/>
        </w:rPr>
        <w:t>)</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sidRPr="008867E1">
        <w:rPr>
          <w:rFonts w:ascii="Times New Roman" w:hAnsi="Times New Roman"/>
          <w:b/>
          <w:sz w:val="24"/>
          <w:szCs w:val="24"/>
          <w:lang w:val="vi-VN" w:eastAsia="zh-TW"/>
        </w:rPr>
        <w:t>總金額</w:t>
      </w:r>
      <w:r w:rsidRPr="008867E1">
        <w:rPr>
          <w:rFonts w:ascii="Times New Roman" w:hAnsi="Times New Roman"/>
          <w:b/>
          <w:sz w:val="24"/>
          <w:szCs w:val="24"/>
          <w:lang w:val="vi-VN" w:eastAsia="zh-TW"/>
        </w:rPr>
        <w:t>:</w:t>
      </w:r>
      <w:r w:rsidR="00CD461C" w:rsidRPr="008867E1">
        <w:rPr>
          <w:rFonts w:ascii="Times New Roman" w:hAnsi="Times New Roman" w:hint="eastAsia"/>
          <w:b/>
          <w:bCs/>
          <w:sz w:val="24"/>
          <w:szCs w:val="24"/>
          <w:lang w:eastAsia="zh-TW"/>
        </w:rPr>
        <w:t xml:space="preserve"> </w:t>
      </w:r>
      <w:r w:rsidR="00DF4E61">
        <w:rPr>
          <w:rFonts w:ascii="Times New Roman" w:hAnsi="Times New Roman"/>
          <w:b/>
          <w:bCs/>
          <w:sz w:val="24"/>
          <w:szCs w:val="24"/>
          <w:lang w:eastAsia="zh-TW"/>
        </w:rPr>
        <w:t>1.000.000.000</w:t>
      </w:r>
      <w:r w:rsidR="00DF4E61" w:rsidRPr="008867E1">
        <w:rPr>
          <w:rFonts w:ascii="Times New Roman" w:hAnsi="Times New Roman" w:hint="eastAsia"/>
          <w:b/>
          <w:bCs/>
          <w:sz w:val="24"/>
          <w:szCs w:val="24"/>
          <w:lang w:eastAsia="zh-TW"/>
        </w:rPr>
        <w:t xml:space="preserve"> </w:t>
      </w:r>
      <w:r w:rsidR="00CD461C" w:rsidRPr="008867E1">
        <w:rPr>
          <w:rFonts w:ascii="Times New Roman" w:hAnsi="Times New Roman" w:hint="eastAsia"/>
          <w:b/>
          <w:bCs/>
          <w:sz w:val="24"/>
          <w:szCs w:val="24"/>
          <w:lang w:eastAsia="zh-TW"/>
        </w:rPr>
        <w:t xml:space="preserve"> </w:t>
      </w:r>
      <w:r w:rsidRPr="008867E1">
        <w:rPr>
          <w:rFonts w:ascii="Times New Roman" w:hAnsi="Times New Roman"/>
          <w:b/>
          <w:sz w:val="24"/>
          <w:szCs w:val="24"/>
          <w:lang w:val="vi-VN" w:eastAsia="zh-TW"/>
        </w:rPr>
        <w:t>VND(</w:t>
      </w:r>
      <w:r w:rsidR="00DF4E61" w:rsidRPr="00DF4E61">
        <w:rPr>
          <w:rFonts w:ascii="SimSun" w:hAnsi="SimSun"/>
          <w:b/>
          <w:sz w:val="24"/>
          <w:szCs w:val="24"/>
          <w:lang w:eastAsia="zh-TW"/>
        </w:rPr>
        <w:t>越南盾壹拾億元整</w:t>
      </w:r>
      <w:r w:rsidRPr="00C9198A">
        <w:rPr>
          <w:rFonts w:ascii="SimSun" w:hAnsi="SimSun"/>
          <w:b/>
          <w:sz w:val="24"/>
          <w:szCs w:val="24"/>
          <w:lang w:val="vi-VN" w:eastAsia="zh-TW"/>
        </w:rPr>
        <w:t>)</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sidRPr="00DF4E61">
        <w:rPr>
          <w:rFonts w:ascii="Times New Roman" w:hAnsi="Times New Roman"/>
          <w:sz w:val="24"/>
          <w:szCs w:val="24"/>
          <w:lang w:eastAsia="zh-TW"/>
        </w:rPr>
        <w:t>簽約定金：支付合約總金額之</w:t>
      </w:r>
      <w:r w:rsidRPr="00DF4E61">
        <w:rPr>
          <w:rFonts w:ascii="Times New Roman" w:hAnsi="Times New Roman"/>
          <w:sz w:val="24"/>
          <w:szCs w:val="24"/>
          <w:lang w:eastAsia="zh-TW"/>
        </w:rPr>
        <w:t>30%</w:t>
      </w:r>
      <w:r w:rsidRPr="00DF4E61">
        <w:rPr>
          <w:rFonts w:ascii="Times New Roman" w:hAnsi="Times New Roman"/>
          <w:sz w:val="24"/>
          <w:szCs w:val="24"/>
          <w:lang w:eastAsia="zh-TW"/>
        </w:rPr>
        <w:t>（越南盾</w:t>
      </w:r>
      <w:r>
        <w:rPr>
          <w:rFonts w:ascii="Times New Roman" w:hAnsi="Times New Roman"/>
          <w:sz w:val="24"/>
          <w:szCs w:val="24"/>
          <w:lang w:eastAsia="zh-TW"/>
        </w:rPr>
        <w:t xml:space="preserve"> 300.000.000</w:t>
      </w:r>
      <w:r w:rsidRPr="00DF4E61">
        <w:rPr>
          <w:rFonts w:ascii="Times New Roman" w:hAnsi="Times New Roman"/>
          <w:sz w:val="24"/>
          <w:szCs w:val="24"/>
          <w:lang w:eastAsia="zh-TW"/>
        </w:rPr>
        <w:t>參億元整），雙方簽約後即期以電匯（</w:t>
      </w:r>
      <w:r w:rsidRPr="00DF4E61">
        <w:rPr>
          <w:rFonts w:ascii="Times New Roman" w:hAnsi="Times New Roman"/>
          <w:sz w:val="24"/>
          <w:szCs w:val="24"/>
          <w:lang w:eastAsia="zh-TW"/>
        </w:rPr>
        <w:t>T/T</w:t>
      </w:r>
      <w:r w:rsidRPr="00DF4E61">
        <w:rPr>
          <w:rFonts w:ascii="Times New Roman" w:hAnsi="Times New Roman"/>
          <w:sz w:val="24"/>
          <w:szCs w:val="24"/>
          <w:lang w:eastAsia="zh-TW"/>
        </w:rPr>
        <w:t>）方式支付</w:t>
      </w:r>
      <w:r w:rsidRPr="008867E1">
        <w:rPr>
          <w:rFonts w:ascii="Times New Roman" w:hAnsi="Times New Roman"/>
          <w:sz w:val="24"/>
          <w:szCs w:val="24"/>
          <w:lang w:eastAsia="zh-TW"/>
        </w:rPr>
        <w:t>。</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sidRPr="00BD3B87">
        <w:rPr>
          <w:rFonts w:ascii="Times New Roman" w:hAnsi="Times New Roman"/>
          <w:sz w:val="24"/>
          <w:szCs w:val="24"/>
        </w:rPr>
        <w:t>Đợt 1 (Tạm ứng 30%): Thanh toán 30% giá trị hợp đồng (300.000.000 VND – Ba trăm triệu đồng)</w:t>
      </w:r>
      <w:r w:rsidRPr="00BD3B87">
        <w:t xml:space="preserve"> </w:t>
      </w:r>
      <w:r w:rsidRPr="00BD3B87">
        <w:rPr>
          <w:rFonts w:ascii="Times New Roman" w:hAnsi="Times New Roman"/>
          <w:sz w:val="24"/>
          <w:szCs w:val="24"/>
          <w:lang w:eastAsia="zh-TW"/>
        </w:rPr>
        <w:t>bằng hình thức chuyển khoản T/T ngay sau khi hai bên ký kết hợp đồng.</w:t>
      </w:r>
    </w:p>
    <w:p w14:paraId="0CA676B3"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sidRPr="00BD3B87">
        <w:rPr>
          <w:rFonts w:ascii="Times New Roman" w:hAnsi="Times New Roman"/>
          <w:sz w:val="24"/>
          <w:szCs w:val="24"/>
          <w:lang w:eastAsia="zh-TW"/>
        </w:rPr>
        <w:t>設備安裝款：支付合約總金額之</w:t>
      </w:r>
      <w:r w:rsidRPr="00BD3B87">
        <w:rPr>
          <w:rFonts w:ascii="Times New Roman" w:hAnsi="Times New Roman"/>
          <w:sz w:val="24"/>
          <w:szCs w:val="24"/>
          <w:lang w:eastAsia="zh-TW"/>
        </w:rPr>
        <w:t>30%</w:t>
      </w:r>
      <w:r w:rsidRPr="00BD3B87">
        <w:rPr>
          <w:rFonts w:ascii="Times New Roman" w:hAnsi="Times New Roman"/>
          <w:sz w:val="24"/>
          <w:szCs w:val="24"/>
          <w:lang w:eastAsia="zh-TW"/>
        </w:rPr>
        <w:t>（越南盾</w:t>
      </w:r>
      <w:r>
        <w:rPr>
          <w:rFonts w:ascii="Times New Roman" w:hAnsi="Times New Roman"/>
          <w:sz w:val="24"/>
          <w:szCs w:val="24"/>
          <w:lang w:eastAsia="zh-TW"/>
        </w:rPr>
        <w:t xml:space="preserve"> 300.000.000</w:t>
      </w:r>
      <w:r w:rsidRPr="00BD3B87">
        <w:rPr>
          <w:rFonts w:ascii="Times New Roman" w:hAnsi="Times New Roman"/>
          <w:sz w:val="24"/>
          <w:szCs w:val="24"/>
          <w:lang w:eastAsia="zh-TW"/>
        </w:rPr>
        <w:t>參億元整），於設備安裝及調測完成並</w:t>
      </w:r>
      <w:r w:rsidRPr="00BD3B87">
        <w:rPr>
          <w:rFonts w:ascii="Times New Roman" w:hAnsi="Times New Roman"/>
          <w:sz w:val="24"/>
          <w:szCs w:val="24"/>
          <w:lang w:eastAsia="zh-TW"/>
        </w:rPr>
        <w:lastRenderedPageBreak/>
        <w:t>經雙方簽署確認文件後，付款期限為</w:t>
      </w:r>
      <w:r w:rsidRPr="00BD3B87">
        <w:rPr>
          <w:rFonts w:ascii="Times New Roman" w:hAnsi="Times New Roman"/>
          <w:sz w:val="24"/>
          <w:szCs w:val="24"/>
          <w:lang w:eastAsia="zh-TW"/>
        </w:rPr>
        <w:t xml:space="preserve"> T/T 60 </w:t>
      </w:r>
      <w:r w:rsidRPr="00BD3B87">
        <w:rPr>
          <w:rFonts w:ascii="Times New Roman" w:hAnsi="Times New Roman"/>
          <w:sz w:val="24"/>
          <w:szCs w:val="24"/>
          <w:lang w:eastAsia="zh-TW"/>
        </w:rPr>
        <w:t>天</w:t>
      </w:r>
      <w:r w:rsidRPr="008867E1">
        <w:rPr>
          <w:rFonts w:ascii="Times New Roman" w:hAnsi="Times New Roman"/>
          <w:sz w:val="24"/>
          <w:szCs w:val="24"/>
          <w:lang w:eastAsia="zh-TW"/>
        </w:rPr>
        <w:t>。</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sidRPr="00BD3B87">
        <w:rPr>
          <w:rFonts w:ascii="Times New Roman" w:hAnsi="Times New Roman"/>
          <w:sz w:val="24"/>
          <w:szCs w:val="24"/>
        </w:rPr>
        <w:t>Đợt 3 (30% Lắp đặt thiết bị): Thanh toán 30% giá trị hợp đồng (300.000.000 VND – Ba trăm triệu đồng) kể từ ngày ký biên bản hoàn thành lắp đặt, kiểm tra và chạy thử thiết bị, thời hạn thanh toán T/T 60 ngày.</w:t>
      </w:r>
    </w:p>
    <w:p w14:paraId="333665CA" w14:textId="77777777" w:rsidR="001C62BE" w:rsidRDefault="001C62BE" w:rsidP="001C62BE">
      <w:pPr>
        <w:tabs>
          <w:tab w:val="left" w:pos="540"/>
        </w:tabs>
        <w:ind w:left="360"/>
        <w:rPr>
          <w:rFonts w:ascii="Times New Roman" w:hAnsi="Times New Roman"/>
          <w:sz w:val="24"/>
          <w:szCs w:val="24"/>
          <w:lang w:eastAsia="zh-TW"/>
        </w:rPr>
      </w:pPr>
      <w:r>
        <w:rPr>
          <w:rFonts w:ascii="Times New Roman" w:hAnsi="Times New Roman"/>
          <w:sz w:val="24"/>
          <w:szCs w:val="24"/>
          <w:lang w:eastAsia="zh-TW"/>
        </w:rPr>
        <w:t>3.</w:t>
      </w:r>
      <w:r w:rsidRPr="00BD3B87">
        <w:rPr>
          <w:rFonts w:ascii="Times New Roman" w:hAnsi="Times New Roman"/>
          <w:sz w:val="24"/>
          <w:szCs w:val="24"/>
          <w:lang w:eastAsia="zh-TW"/>
        </w:rPr>
        <w:t xml:space="preserve"> </w:t>
      </w:r>
      <w:r w:rsidRPr="00BD3B87">
        <w:rPr>
          <w:rFonts w:ascii="Times New Roman" w:hAnsi="Times New Roman"/>
          <w:sz w:val="24"/>
          <w:szCs w:val="24"/>
          <w:lang w:eastAsia="zh-TW"/>
        </w:rPr>
        <w:t>設備安裝款：支付合約總金額之</w:t>
      </w:r>
      <w:r w:rsidRPr="00BD3B87">
        <w:rPr>
          <w:rFonts w:ascii="Times New Roman" w:hAnsi="Times New Roman"/>
          <w:sz w:val="24"/>
          <w:szCs w:val="24"/>
          <w:lang w:eastAsia="zh-TW"/>
        </w:rPr>
        <w:t>30%</w:t>
      </w:r>
      <w:r w:rsidRPr="00BD3B87">
        <w:rPr>
          <w:rFonts w:ascii="Times New Roman" w:hAnsi="Times New Roman"/>
          <w:sz w:val="24"/>
          <w:szCs w:val="24"/>
          <w:lang w:eastAsia="zh-TW"/>
        </w:rPr>
        <w:t>（越南盾</w:t>
      </w:r>
      <w:r>
        <w:rPr>
          <w:rFonts w:ascii="Times New Roman" w:hAnsi="Times New Roman"/>
          <w:sz w:val="24"/>
          <w:szCs w:val="24"/>
          <w:lang w:eastAsia="zh-TW"/>
        </w:rPr>
        <w:t>300.000.000</w:t>
      </w:r>
      <w:r w:rsidRPr="00BD3B87">
        <w:rPr>
          <w:rFonts w:ascii="Times New Roman" w:hAnsi="Times New Roman"/>
          <w:sz w:val="24"/>
          <w:szCs w:val="24"/>
          <w:lang w:eastAsia="zh-TW"/>
        </w:rPr>
        <w:t>參億元整），於設備安裝及調測完成並經雙方簽署確認文件後，付款期限為</w:t>
      </w:r>
      <w:r w:rsidRPr="00BD3B87">
        <w:rPr>
          <w:rFonts w:ascii="Times New Roman" w:hAnsi="Times New Roman"/>
          <w:sz w:val="24"/>
          <w:szCs w:val="24"/>
          <w:lang w:eastAsia="zh-TW"/>
        </w:rPr>
        <w:t xml:space="preserve"> T/T 60 </w:t>
      </w:r>
      <w:r w:rsidRPr="00BD3B87">
        <w:rPr>
          <w:rFonts w:ascii="Times New Roman" w:hAnsi="Times New Roman"/>
          <w:sz w:val="24"/>
          <w:szCs w:val="24"/>
          <w:lang w:eastAsia="zh-TW"/>
        </w:rPr>
        <w:t>天</w:t>
      </w:r>
    </w:p>
    <w:p w14:paraId="48EBB6AC" w14:textId="77777777" w:rsidR="001C62BE" w:rsidRDefault="001C62BE" w:rsidP="001C62BE">
      <w:pPr>
        <w:tabs>
          <w:tab w:val="left" w:pos="540"/>
          <w:tab w:val="left" w:pos="960"/>
        </w:tabs>
        <w:ind w:left="794"/>
        <w:jc w:val="both"/>
        <w:rPr>
          <w:rFonts w:ascii="Times New Roman" w:hAnsi="Times New Roman"/>
          <w:b/>
          <w:sz w:val="24"/>
          <w:szCs w:val="24"/>
        </w:rPr>
      </w:pPr>
      <w:r w:rsidRPr="00BD3B87">
        <w:rPr>
          <w:rFonts w:ascii="Times New Roman" w:hAnsi="Times New Roman"/>
          <w:sz w:val="24"/>
          <w:szCs w:val="24"/>
        </w:rPr>
        <w:t>Đợt 3 (30% Lắp đặt thiết bị): Thanh toán 30% giá trị hợp đồng (300.000.000 VND – Ba trăm triệu đồng) kể từ ngày ký biên bản hoàn thành lắp đặt, kiểm tra và chạy thử thiết bị, thời hạn thanh toán T/T 60 ngày</w:t>
      </w:r>
      <w:r>
        <w:rPr>
          <w:rFonts w:ascii="Times New Roman" w:hAnsi="Times New Roman"/>
          <w:b/>
          <w:sz w:val="24"/>
          <w:szCs w:val="24"/>
        </w:rPr>
        <w:t>.</w:t>
      </w:r>
    </w:p>
    <w:p w14:paraId="15CBB87B" w14:textId="77777777" w:rsidR="001C62BE" w:rsidRPr="00BD3B87" w:rsidRDefault="001C62BE" w:rsidP="001C62BE">
      <w:pPr>
        <w:numPr>
          <w:ilvl w:val="0"/>
          <w:numId w:val="40"/>
        </w:numPr>
        <w:tabs>
          <w:tab w:val="left" w:pos="540"/>
        </w:tabs>
        <w:rPr>
          <w:rFonts w:ascii="Times New Roman" w:hAnsi="Times New Roman"/>
          <w:sz w:val="24"/>
          <w:szCs w:val="24"/>
          <w:lang w:eastAsia="zh-TW"/>
        </w:rPr>
      </w:pPr>
      <w:r>
        <w:rPr>
          <w:rFonts w:ascii="Times New Roman" w:hAnsi="Times New Roman"/>
          <w:sz w:val="24"/>
          <w:szCs w:val="24"/>
          <w:lang w:eastAsia="zh-TW"/>
        </w:rPr>
        <w:t xml:space="preserve"> </w:t>
      </w:r>
      <w:r w:rsidRPr="00BD3B87">
        <w:rPr>
          <w:rFonts w:ascii="Times New Roman" w:hAnsi="Times New Roman"/>
          <w:sz w:val="24"/>
          <w:szCs w:val="24"/>
          <w:lang w:eastAsia="zh-TW"/>
        </w:rPr>
        <w:t>驗收尾款：支付合約總金額之</w:t>
      </w:r>
      <w:r w:rsidRPr="00BD3B87">
        <w:rPr>
          <w:rFonts w:ascii="Times New Roman" w:hAnsi="Times New Roman"/>
          <w:sz w:val="24"/>
          <w:szCs w:val="24"/>
          <w:lang w:eastAsia="zh-TW"/>
        </w:rPr>
        <w:t>10%</w:t>
      </w:r>
      <w:r w:rsidRPr="00BD3B87">
        <w:rPr>
          <w:rFonts w:ascii="Times New Roman" w:hAnsi="Times New Roman"/>
          <w:sz w:val="24"/>
          <w:szCs w:val="24"/>
          <w:lang w:eastAsia="zh-TW"/>
        </w:rPr>
        <w:t>（越南盾</w:t>
      </w:r>
      <w:r>
        <w:rPr>
          <w:rFonts w:ascii="Times New Roman" w:hAnsi="Times New Roman"/>
          <w:sz w:val="24"/>
          <w:szCs w:val="24"/>
          <w:lang w:eastAsia="zh-TW"/>
        </w:rPr>
        <w:t>100.000.000</w:t>
      </w:r>
      <w:r w:rsidRPr="00BD3B87">
        <w:rPr>
          <w:rFonts w:ascii="Times New Roman" w:hAnsi="Times New Roman"/>
          <w:sz w:val="24"/>
          <w:szCs w:val="24"/>
          <w:lang w:eastAsia="zh-TW"/>
        </w:rPr>
        <w:t>壹億元整），於最終驗收（</w:t>
      </w:r>
      <w:r w:rsidRPr="00BD3B87">
        <w:rPr>
          <w:rFonts w:ascii="Times New Roman" w:hAnsi="Times New Roman"/>
          <w:sz w:val="24"/>
          <w:szCs w:val="24"/>
          <w:lang w:eastAsia="zh-TW"/>
        </w:rPr>
        <w:t>FAC</w:t>
      </w:r>
      <w:r w:rsidRPr="00BD3B87">
        <w:rPr>
          <w:rFonts w:ascii="Times New Roman" w:hAnsi="Times New Roman"/>
          <w:sz w:val="24"/>
          <w:szCs w:val="24"/>
          <w:lang w:eastAsia="zh-TW"/>
        </w:rPr>
        <w:t>）完成並簽署驗收交付文件後，付款期限為</w:t>
      </w:r>
      <w:r w:rsidRPr="00BD3B87">
        <w:rPr>
          <w:rFonts w:ascii="Times New Roman" w:hAnsi="Times New Roman"/>
          <w:sz w:val="24"/>
          <w:szCs w:val="24"/>
          <w:lang w:eastAsia="zh-TW"/>
        </w:rPr>
        <w:t xml:space="preserve"> T/T 60 </w:t>
      </w:r>
      <w:r w:rsidRPr="00BD3B87">
        <w:rPr>
          <w:rFonts w:ascii="Times New Roman" w:hAnsi="Times New Roman"/>
          <w:sz w:val="24"/>
          <w:szCs w:val="24"/>
          <w:lang w:eastAsia="zh-TW"/>
        </w:rPr>
        <w:t>天</w:t>
      </w:r>
      <w:r>
        <w:rPr>
          <w:rFonts w:ascii="Times New Roman" w:hAnsi="Times New Roman"/>
          <w:sz w:val="24"/>
          <w:szCs w:val="24"/>
          <w:lang w:eastAsia="zh-TW"/>
        </w:rPr>
        <w:t xml:space="preserve">. </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sidRPr="00BD3B87">
        <w:rPr>
          <w:rFonts w:ascii="Times New Roman" w:hAnsi="Times New Roman"/>
          <w:bCs/>
          <w:sz w:val="24"/>
          <w:szCs w:val="24"/>
          <w:lang w:eastAsia="zh-TW"/>
        </w:rPr>
        <w:t>Đợt 4 (10% Nghiệm thu cuối cùng): Thanh toán 10% giá trị hợp đồng (100.000.000 VND – Một trăm triệu đồng) kể từ ngày ký biên bản nghiệm thu bàn giao (FAC), thời hạn thanh toán T/T 60 ngày.</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w:t>
            </w:r>
            <w:r w:rsidRPr="00B73F5C">
              <w:rPr>
                <w:rFonts w:ascii="Times New Roman" w:hAnsi="Times New Roman"/>
                <w:b/>
                <w:bCs/>
                <w:shd w:val="clear" w:color="auto" w:fill="FFFFFF"/>
              </w:rPr>
              <w:t xml:space="preserve"> CÔNG TY TNHH VONMAX INDUSTRIAL VIỆT NAM</w:t>
            </w:r>
            <w:r w:rsidRPr="001C62BE">
              <w:rPr>
                <w:rFonts w:ascii="Times New Roman" w:hAnsi="Times New Roman"/>
                <w:bCs/>
                <w:sz w:val="24"/>
                <w:szCs w:val="24"/>
                <w:lang w:eastAsia="zh-TW"/>
              </w:rPr>
              <w:t xml:space="preserve"> }}</w:t>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w:t>
            </w:r>
            <w:r>
              <w:rPr>
                <w:rFonts w:ascii="Times New Roman" w:eastAsia="PMingLiU" w:hAnsi="Times New Roman" w:hint="eastAsia"/>
                <w:b/>
                <w:bCs/>
                <w:sz w:val="28"/>
                <w:szCs w:val="28"/>
                <w:lang w:val="vi-VN" w:eastAsia="zh-TW"/>
              </w:rPr>
              <w:t xml:space="preserve"> HUANG S</w:t>
            </w:r>
            <w:r>
              <w:rPr>
                <w:rFonts w:ascii="Times New Roman" w:eastAsia="PMingLiU" w:hAnsi="Times New Roman"/>
                <w:b/>
                <w:bCs/>
                <w:sz w:val="28"/>
                <w:szCs w:val="28"/>
                <w:lang w:eastAsia="zh-TW"/>
              </w:rPr>
              <w:t>H</w:t>
            </w:r>
            <w:r>
              <w:rPr>
                <w:rFonts w:ascii="Times New Roman" w:eastAsia="PMingLiU" w:hAnsi="Times New Roman" w:hint="eastAsia"/>
                <w:b/>
                <w:bCs/>
                <w:sz w:val="28"/>
                <w:szCs w:val="28"/>
                <w:lang w:val="vi-VN" w:eastAsia="zh-TW"/>
              </w:rPr>
              <w:t>IAN CHIH</w:t>
            </w:r>
            <w:r w:rsidRPr="001C62BE">
              <w:rPr>
                <w:rFonts w:ascii="Times New Roman" w:hAnsi="Times New Roman"/>
                <w:bCs/>
                <w:sz w:val="24"/>
                <w:szCs w:val="24"/>
                <w:lang w:eastAsia="zh-TW"/>
              </w:rPr>
              <w:t xml:space="preserve"> </w:t>
            </w:r>
            <w:r w:rsidRPr="001C62BE">
              <w:rPr>
                <w:rFonts w:ascii="Times New Roman" w:eastAsia="PMingLiU" w:hAnsi="Times New Roman"/>
                <w:b/>
                <w:bCs/>
                <w:sz w:val="28"/>
                <w:szCs w:val="28"/>
                <w:lang w:eastAsia="zh-TW"/>
              </w:rPr>
              <w:t>}}</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sidRPr="002422BB">
        <w:rPr>
          <w:rFonts w:ascii="Times New Roman" w:hAnsi="Times New Roman"/>
          <w:b/>
          <w:sz w:val="36"/>
          <w:szCs w:val="36"/>
          <w:lang w:eastAsia="zh-TW"/>
        </w:rPr>
        <w:t>Ngày hợp đồng</w:t>
      </w:r>
      <w:r w:rsidR="003C5E91" w:rsidRPr="002422BB">
        <w:rPr>
          <w:rFonts w:ascii="Times New Roman" w:hAnsi="Times New Roman" w:hint="eastAsia"/>
          <w:b/>
          <w:sz w:val="36"/>
          <w:szCs w:val="36"/>
          <w:lang w:eastAsia="zh-TW"/>
        </w:rPr>
        <w:t>合約日期</w:t>
      </w:r>
      <w:r w:rsidRPr="002422BB">
        <w:rPr>
          <w:rFonts w:ascii="Times New Roman" w:hAnsi="Times New Roman" w:hint="eastAsia"/>
          <w:b/>
          <w:sz w:val="36"/>
          <w:szCs w:val="36"/>
          <w:lang w:eastAsia="zh-TW"/>
        </w:rPr>
        <w:t>(N</w:t>
      </w:r>
      <w:r w:rsidRPr="002422BB">
        <w:rPr>
          <w:rFonts w:ascii="Times New Roman" w:hAnsi="Times New Roman"/>
          <w:b/>
          <w:sz w:val="36"/>
          <w:szCs w:val="36"/>
          <w:lang w:eastAsia="zh-TW"/>
        </w:rPr>
        <w:t>gày</w:t>
      </w:r>
      <w:r w:rsidRPr="002422BB">
        <w:rPr>
          <w:rFonts w:ascii="Times New Roman" w:hAnsi="Times New Roman" w:hint="eastAsia"/>
          <w:b/>
          <w:sz w:val="36"/>
          <w:szCs w:val="36"/>
          <w:lang w:eastAsia="zh-TW"/>
        </w:rPr>
        <w:t xml:space="preserve"> / T</w:t>
      </w:r>
      <w:r w:rsidRPr="002422BB">
        <w:rPr>
          <w:rFonts w:ascii="Times New Roman" w:hAnsi="Times New Roman"/>
          <w:b/>
          <w:sz w:val="36"/>
          <w:szCs w:val="36"/>
          <w:lang w:eastAsia="zh-TW"/>
        </w:rPr>
        <w:t>háng</w:t>
      </w:r>
      <w:r w:rsidRPr="002422BB">
        <w:rPr>
          <w:rFonts w:ascii="Times New Roman" w:hAnsi="Times New Roman" w:hint="eastAsia"/>
          <w:b/>
          <w:sz w:val="36"/>
          <w:szCs w:val="36"/>
          <w:lang w:eastAsia="zh-TW"/>
        </w:rPr>
        <w:t xml:space="preserve"> / </w:t>
      </w:r>
      <w:r w:rsidRPr="002422BB">
        <w:rPr>
          <w:rFonts w:ascii="Times New Roman" w:hAnsi="Times New Roman"/>
          <w:b/>
          <w:sz w:val="36"/>
          <w:szCs w:val="36"/>
          <w:lang w:eastAsia="zh-TW"/>
        </w:rPr>
        <w:t>Năm</w:t>
      </w:r>
      <w:r w:rsidRPr="002422BB">
        <w:rPr>
          <w:rFonts w:ascii="Times New Roman" w:hAnsi="Times New Roman" w:hint="eastAsia"/>
          <w:b/>
          <w:sz w:val="36"/>
          <w:szCs w:val="36"/>
          <w:lang w:eastAsia="zh-TW"/>
        </w:rPr>
        <w:t>)</w:t>
      </w:r>
      <w:r w:rsidR="003C5E91" w:rsidRPr="002422BB">
        <w:rPr>
          <w:rFonts w:ascii="Times New Roman" w:hAnsi="Times New Roman" w:hint="eastAsia"/>
          <w:b/>
          <w:sz w:val="36"/>
          <w:szCs w:val="36"/>
          <w:lang w:eastAsia="zh-TW"/>
        </w:rPr>
        <w:t>：</w:t>
      </w:r>
      <w:r w:rsidR="00BD3B87">
        <w:rPr>
          <w:rFonts w:ascii="Times New Roman" w:hAnsi="Times New Roman"/>
          <w:b/>
          <w:sz w:val="36"/>
          <w:szCs w:val="36"/>
          <w:lang w:eastAsia="zh-TW"/>
        </w:rPr>
        <w:t xml:space="preserve">  </w:t>
      </w:r>
      <w:r w:rsidR="00141A1E" w:rsidRPr="002422BB">
        <w:rPr>
          <w:rFonts w:ascii="Times New Roman" w:hAnsi="Times New Roman" w:hint="eastAsia"/>
          <w:b/>
          <w:sz w:val="36"/>
          <w:szCs w:val="36"/>
        </w:rPr>
        <w:t xml:space="preserve"> </w:t>
      </w:r>
      <w:r w:rsidRPr="002422BB">
        <w:rPr>
          <w:rFonts w:ascii="Times New Roman" w:hAnsi="Times New Roman" w:hint="eastAsia"/>
          <w:b/>
          <w:sz w:val="36"/>
          <w:szCs w:val="36"/>
          <w:lang w:eastAsia="zh-TW"/>
        </w:rPr>
        <w:t xml:space="preserve">/  </w:t>
      </w:r>
      <w:r w:rsidR="00BD3B87">
        <w:rPr>
          <w:rFonts w:ascii="Times New Roman" w:hAnsi="Times New Roman"/>
          <w:b/>
          <w:sz w:val="36"/>
          <w:szCs w:val="36"/>
        </w:rPr>
        <w:t xml:space="preserve">  </w:t>
      </w:r>
      <w:r w:rsidR="00141A1E" w:rsidRPr="002422BB">
        <w:rPr>
          <w:rFonts w:ascii="Times New Roman" w:hAnsi="Times New Roman" w:hint="eastAsia"/>
          <w:b/>
          <w:sz w:val="36"/>
          <w:szCs w:val="36"/>
          <w:lang w:eastAsia="zh-TW"/>
        </w:rPr>
        <w:t xml:space="preserve"> </w:t>
      </w:r>
      <w:r w:rsidRPr="002422BB">
        <w:rPr>
          <w:rFonts w:ascii="Times New Roman" w:hAnsi="Times New Roman" w:hint="eastAsia"/>
          <w:b/>
          <w:sz w:val="36"/>
          <w:szCs w:val="36"/>
          <w:lang w:eastAsia="zh-TW"/>
        </w:rPr>
        <w:t>/  202</w:t>
      </w:r>
      <w:r w:rsidR="00DB2B43">
        <w:rPr>
          <w:rFonts w:ascii="Times New Roman" w:eastAsia="PMingLiU" w:hAnsi="Times New Roman" w:hint="eastAsia"/>
          <w:b/>
          <w:sz w:val="36"/>
          <w:szCs w:val="36"/>
          <w:lang w:eastAsia="zh-TW"/>
        </w:rPr>
        <w:t>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56D6" w14:textId="77777777" w:rsidR="00016D0B" w:rsidRDefault="00016D0B" w:rsidP="00CF4D0F">
      <w:pPr>
        <w:spacing w:after="0" w:line="240" w:lineRule="auto"/>
      </w:pPr>
      <w:r>
        <w:separator/>
      </w:r>
    </w:p>
  </w:endnote>
  <w:endnote w:type="continuationSeparator" w:id="0">
    <w:p w14:paraId="630DF2F2" w14:textId="77777777" w:rsidR="00016D0B" w:rsidRDefault="00016D0B"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C742" w14:textId="77777777" w:rsidR="00016D0B" w:rsidRDefault="00016D0B" w:rsidP="00CF4D0F">
      <w:pPr>
        <w:spacing w:after="0" w:line="240" w:lineRule="auto"/>
      </w:pPr>
      <w:r>
        <w:separator/>
      </w:r>
    </w:p>
  </w:footnote>
  <w:footnote w:type="continuationSeparator" w:id="0">
    <w:p w14:paraId="1D5F13C4" w14:textId="77777777" w:rsidR="00016D0B" w:rsidRDefault="00016D0B"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6D0B"/>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1522"/>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6592"/>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930"/>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4AC"/>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0988"/>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12360</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9</cp:revision>
  <cp:lastPrinted>2025-06-12T12:11:00Z</cp:lastPrinted>
  <dcterms:created xsi:type="dcterms:W3CDTF">2026-10-13T08:13:00Z</dcterms:created>
  <dcterms:modified xsi:type="dcterms:W3CDTF">2026-10-15T10:01:00Z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