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15F4" w:rsidRDefault="00367F93" w:rsidP="00367F93">
      <w:pPr>
        <w:jc w:val="both"/>
        <w:rPr>
          <w:rFonts w:ascii="Times New Roman" w:hAnsi="Times New Roman" w:cs="Times New Roman"/>
          <w:b/>
          <w:sz w:val="24"/>
          <w:szCs w:val="24"/>
        </w:rPr>
      </w:pPr>
      <w:r>
        <w:rPr>
          <w:rFonts w:ascii="Times New Roman" w:hAnsi="Times New Roman" w:cs="Times New Roman"/>
          <w:b/>
          <w:sz w:val="24"/>
          <w:szCs w:val="24"/>
        </w:rPr>
        <w:t xml:space="preserve">3.1 </w:t>
      </w:r>
      <w:r w:rsidR="004015F4" w:rsidRPr="004015F4">
        <w:rPr>
          <w:rFonts w:ascii="Times New Roman" w:hAnsi="Times New Roman" w:cs="Times New Roman"/>
          <w:b/>
          <w:sz w:val="24"/>
          <w:szCs w:val="24"/>
        </w:rPr>
        <w:t xml:space="preserve">Perancangan </w:t>
      </w:r>
      <w:r w:rsidR="004015F4">
        <w:rPr>
          <w:rFonts w:ascii="Times New Roman" w:hAnsi="Times New Roman" w:cs="Times New Roman"/>
          <w:b/>
          <w:i/>
          <w:sz w:val="24"/>
          <w:szCs w:val="24"/>
        </w:rPr>
        <w:t xml:space="preserve">Node </w:t>
      </w:r>
      <w:r w:rsidR="004015F4">
        <w:rPr>
          <w:rFonts w:ascii="Times New Roman" w:hAnsi="Times New Roman" w:cs="Times New Roman"/>
          <w:b/>
          <w:sz w:val="24"/>
          <w:szCs w:val="24"/>
        </w:rPr>
        <w:t>Sensor Ultrasonik</w:t>
      </w:r>
    </w:p>
    <w:p w:rsidR="004015F4" w:rsidRDefault="004015F4" w:rsidP="00367F93">
      <w:pPr>
        <w:jc w:val="both"/>
        <w:rPr>
          <w:rFonts w:ascii="Times New Roman" w:hAnsi="Times New Roman" w:cs="Times New Roman"/>
          <w:sz w:val="24"/>
          <w:szCs w:val="24"/>
        </w:rPr>
      </w:pPr>
      <w:r>
        <w:rPr>
          <w:rFonts w:ascii="Times New Roman" w:hAnsi="Times New Roman" w:cs="Times New Roman"/>
          <w:sz w:val="24"/>
          <w:szCs w:val="24"/>
        </w:rPr>
        <w:t xml:space="preserve">NodeMCU terhubung dengan sensor ultrasonik sebagai pembaca </w:t>
      </w:r>
      <w:r w:rsidR="00367F93">
        <w:rPr>
          <w:rFonts w:ascii="Times New Roman" w:hAnsi="Times New Roman" w:cs="Times New Roman"/>
          <w:sz w:val="24"/>
          <w:szCs w:val="24"/>
        </w:rPr>
        <w:t>jarak antara permukaan air ke permukaan tanah. sensor ultrasonik ini menggunakan 5VDC yang terhubung dengan pin 5V pada NodeMCU, untuk pin negatif terhubung pada ground NodeMCU, sedangkan untuk pin trigger dan pin echo terhubung pada pin D5 dan pin D6 pada NodeMCU. Gambar rangkaian node sensor ultrasonik dapat dilihat pada gambar 3.1.</w:t>
      </w:r>
    </w:p>
    <w:p w:rsidR="00367F93" w:rsidRDefault="00367F93" w:rsidP="00367F93">
      <w:pPr>
        <w:jc w:val="both"/>
        <w:rPr>
          <w:rFonts w:ascii="Times New Roman" w:hAnsi="Times New Roman" w:cs="Times New Roman"/>
          <w:sz w:val="24"/>
          <w:szCs w:val="24"/>
        </w:rPr>
      </w:pPr>
    </w:p>
    <w:p w:rsidR="00367F93" w:rsidRDefault="00367F93" w:rsidP="00367F93">
      <w:pPr>
        <w:jc w:val="center"/>
      </w:pPr>
      <w:r>
        <w:object w:dxaOrig="17078" w:dyaOrig="12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6pt;height:229.1pt" o:ole="">
            <v:imagedata r:id="rId4" o:title=""/>
          </v:shape>
          <o:OLEObject Type="Embed" ProgID="CorelDraw.Graphic.17" ShapeID="_x0000_i1025" DrawAspect="Content" ObjectID="_1705806933" r:id="rId5"/>
        </w:object>
      </w:r>
    </w:p>
    <w:p w:rsidR="00367F93" w:rsidRDefault="00367F93" w:rsidP="00367F93">
      <w:pPr>
        <w:jc w:val="center"/>
      </w:pPr>
      <w:r>
        <w:t>Gambar 3.1 Node Sensor Ultrasonik</w:t>
      </w:r>
    </w:p>
    <w:p w:rsidR="00367F93" w:rsidRDefault="00367F93" w:rsidP="00367F93">
      <w:pPr>
        <w:jc w:val="center"/>
        <w:rPr>
          <w:rFonts w:ascii="Times New Roman" w:hAnsi="Times New Roman" w:cs="Times New Roman"/>
          <w:sz w:val="24"/>
          <w:szCs w:val="24"/>
        </w:rPr>
      </w:pPr>
    </w:p>
    <w:p w:rsidR="00367F93" w:rsidRDefault="00367F93" w:rsidP="00367F93">
      <w:pPr>
        <w:jc w:val="both"/>
        <w:rPr>
          <w:rFonts w:ascii="Times New Roman" w:hAnsi="Times New Roman" w:cs="Times New Roman"/>
          <w:b/>
          <w:sz w:val="24"/>
          <w:szCs w:val="24"/>
        </w:rPr>
      </w:pPr>
      <w:r>
        <w:rPr>
          <w:rFonts w:ascii="Times New Roman" w:hAnsi="Times New Roman" w:cs="Times New Roman"/>
          <w:b/>
          <w:sz w:val="24"/>
          <w:szCs w:val="24"/>
        </w:rPr>
        <w:t xml:space="preserve">3.2 </w:t>
      </w:r>
      <w:r w:rsidRPr="004015F4">
        <w:rPr>
          <w:rFonts w:ascii="Times New Roman" w:hAnsi="Times New Roman" w:cs="Times New Roman"/>
          <w:b/>
          <w:sz w:val="24"/>
          <w:szCs w:val="24"/>
        </w:rPr>
        <w:t xml:space="preserve">Perancangan </w:t>
      </w:r>
      <w:r>
        <w:rPr>
          <w:rFonts w:ascii="Times New Roman" w:hAnsi="Times New Roman" w:cs="Times New Roman"/>
          <w:b/>
          <w:i/>
          <w:sz w:val="24"/>
          <w:szCs w:val="24"/>
        </w:rPr>
        <w:t xml:space="preserve">Node </w:t>
      </w:r>
      <w:r>
        <w:rPr>
          <w:rFonts w:ascii="Times New Roman" w:hAnsi="Times New Roman" w:cs="Times New Roman"/>
          <w:b/>
          <w:sz w:val="24"/>
          <w:szCs w:val="24"/>
        </w:rPr>
        <w:t>Lampu dan Buzzer</w:t>
      </w:r>
    </w:p>
    <w:p w:rsidR="00367F93" w:rsidRPr="00367F93" w:rsidRDefault="00367F93" w:rsidP="00367F93">
      <w:pPr>
        <w:jc w:val="both"/>
        <w:rPr>
          <w:rFonts w:ascii="Times New Roman" w:hAnsi="Times New Roman" w:cs="Times New Roman"/>
          <w:b/>
          <w:sz w:val="24"/>
          <w:szCs w:val="24"/>
        </w:rPr>
      </w:pPr>
      <w:r>
        <w:rPr>
          <w:rFonts w:ascii="Times New Roman" w:hAnsi="Times New Roman" w:cs="Times New Roman"/>
          <w:sz w:val="24"/>
          <w:szCs w:val="24"/>
        </w:rPr>
        <w:t xml:space="preserve">NodeMCU terhubung dengan lampu dan buzzer sebagai penanda parameter ketinggian air. Pin negatif lampu berjumlah 3 dan sebuah buzzer terhubung dengan terminal negatif </w:t>
      </w:r>
      <w:r>
        <w:rPr>
          <w:rFonts w:ascii="Times New Roman" w:hAnsi="Times New Roman" w:cs="Times New Roman"/>
          <w:i/>
          <w:sz w:val="24"/>
          <w:szCs w:val="24"/>
        </w:rPr>
        <w:t>accumulator</w:t>
      </w:r>
      <w:r>
        <w:rPr>
          <w:rFonts w:ascii="Times New Roman" w:hAnsi="Times New Roman" w:cs="Times New Roman"/>
          <w:sz w:val="24"/>
          <w:szCs w:val="24"/>
        </w:rPr>
        <w:t xml:space="preserve"> 12VDC, sedangkan pin positif terhubung dengan terminal positif </w:t>
      </w:r>
      <w:r>
        <w:rPr>
          <w:rFonts w:ascii="Times New Roman" w:hAnsi="Times New Roman" w:cs="Times New Roman"/>
          <w:i/>
          <w:sz w:val="24"/>
          <w:szCs w:val="24"/>
        </w:rPr>
        <w:t>accumulator</w:t>
      </w:r>
      <w:r>
        <w:rPr>
          <w:rFonts w:ascii="Times New Roman" w:hAnsi="Times New Roman" w:cs="Times New Roman"/>
          <w:sz w:val="24"/>
          <w:szCs w:val="24"/>
        </w:rPr>
        <w:t xml:space="preserve"> 12VDC namun nyalanya dikendalikan oleh relay 2 </w:t>
      </w:r>
      <w:r>
        <w:rPr>
          <w:rFonts w:ascii="Times New Roman" w:hAnsi="Times New Roman" w:cs="Times New Roman"/>
          <w:i/>
          <w:sz w:val="24"/>
          <w:szCs w:val="24"/>
        </w:rPr>
        <w:t>channel</w:t>
      </w:r>
      <w:r>
        <w:rPr>
          <w:rFonts w:ascii="Times New Roman" w:hAnsi="Times New Roman" w:cs="Times New Roman"/>
          <w:sz w:val="24"/>
          <w:szCs w:val="24"/>
        </w:rPr>
        <w:t xml:space="preserve">. Terminal com pada relay 1 terhubung dengan terminal NC relay 2, terminal NC relay 1 terhubung dengan pin positif lampu putih, terminal NO relay 1 terhubung dengan pin positif lampu kuning, lalu terminal NO relay 2 terhubung dengan pin positif lampu merah dan pin positif buzzer. Sedangkan untuk </w:t>
      </w:r>
      <w:r>
        <w:rPr>
          <w:rFonts w:ascii="Times New Roman" w:hAnsi="Times New Roman" w:cs="Times New Roman"/>
          <w:i/>
          <w:sz w:val="24"/>
          <w:szCs w:val="24"/>
        </w:rPr>
        <w:t xml:space="preserve">coil </w:t>
      </w:r>
      <w:r>
        <w:rPr>
          <w:rFonts w:ascii="Times New Roman" w:hAnsi="Times New Roman" w:cs="Times New Roman"/>
          <w:sz w:val="24"/>
          <w:szCs w:val="24"/>
        </w:rPr>
        <w:t xml:space="preserve">relay-nya terhubung dengan tegangan 5VDC yang ada pada NodeMCU. Untuk pin In1 dan In2 </w:t>
      </w:r>
      <w:r>
        <w:rPr>
          <w:rFonts w:ascii="Times New Roman" w:hAnsi="Times New Roman" w:cs="Times New Roman"/>
          <w:i/>
          <w:sz w:val="24"/>
          <w:szCs w:val="24"/>
        </w:rPr>
        <w:t xml:space="preserve">coil </w:t>
      </w:r>
      <w:r>
        <w:rPr>
          <w:rFonts w:ascii="Times New Roman" w:hAnsi="Times New Roman" w:cs="Times New Roman"/>
          <w:sz w:val="24"/>
          <w:szCs w:val="24"/>
        </w:rPr>
        <w:t>relay terhubung pada pin D7 dan D8 pada NodeMCU. Gambar rangkaian node lampu dan buzzer dapat dilihat pada gambar 3.2.</w:t>
      </w:r>
    </w:p>
    <w:p w:rsidR="00367F93" w:rsidRDefault="00367F93" w:rsidP="00367F9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731510" cy="296247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5731510" cy="2962474"/>
                    </a:xfrm>
                    <a:prstGeom prst="rect">
                      <a:avLst/>
                    </a:prstGeom>
                    <a:noFill/>
                    <a:ln w="9525">
                      <a:noFill/>
                      <a:miter lim="800000"/>
                      <a:headEnd/>
                      <a:tailEnd/>
                    </a:ln>
                  </pic:spPr>
                </pic:pic>
              </a:graphicData>
            </a:graphic>
          </wp:inline>
        </w:drawing>
      </w:r>
    </w:p>
    <w:p w:rsidR="00367F93" w:rsidRPr="004015F4" w:rsidRDefault="00367F93" w:rsidP="00367F93">
      <w:pPr>
        <w:jc w:val="center"/>
        <w:rPr>
          <w:rFonts w:ascii="Times New Roman" w:hAnsi="Times New Roman" w:cs="Times New Roman"/>
          <w:sz w:val="24"/>
          <w:szCs w:val="24"/>
        </w:rPr>
      </w:pPr>
      <w:r>
        <w:rPr>
          <w:rFonts w:ascii="Times New Roman" w:hAnsi="Times New Roman" w:cs="Times New Roman"/>
          <w:sz w:val="24"/>
          <w:szCs w:val="24"/>
        </w:rPr>
        <w:t>Gambar 3.2 Node Lampu dan Buzzer</w:t>
      </w:r>
    </w:p>
    <w:sectPr w:rsidR="00367F93" w:rsidRPr="004015F4" w:rsidSect="000B44CA">
      <w:pgSz w:w="11906" w:h="16838" w:code="9"/>
      <w:pgMar w:top="1440"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displayVerticalDrawingGridEvery w:val="2"/>
  <w:characterSpacingControl w:val="doNotCompress"/>
  <w:compat/>
  <w:rsids>
    <w:rsidRoot w:val="004015F4"/>
    <w:rsid w:val="000B44CA"/>
    <w:rsid w:val="00367F93"/>
    <w:rsid w:val="004015F4"/>
    <w:rsid w:val="005B1455"/>
    <w:rsid w:val="00713A37"/>
    <w:rsid w:val="00992780"/>
    <w:rsid w:val="00A95189"/>
    <w:rsid w:val="00AE07B9"/>
    <w:rsid w:val="00B32DA9"/>
    <w:rsid w:val="00D24115"/>
    <w:rsid w:val="00DD7614"/>
    <w:rsid w:val="00FD1F77"/>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D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F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F9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2</Pages>
  <Words>208</Words>
  <Characters>1189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2022-02-06T18:55:00Z</dcterms:created>
  <dcterms:modified xsi:type="dcterms:W3CDTF">2022-02-07T23:29:00Z</dcterms:modified>
</cp:coreProperties>
</file>