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НА</w:t>
      </w:r>
      <w:r>
        <w:rPr>
          <w:rFonts w:cs="Times New Roman" w:ascii="Times New Roman" w:hAnsi="Times New Roman"/>
          <w:b/>
          <w:sz w:val="28"/>
          <w:szCs w:val="28"/>
        </w:rPr>
        <w:t>УКИ И ВЫСШЕГО ОБРАЗОВАНИЯ РФ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«ПЕНЗЕНСКИЙ ГОСУДАРСТВЕННЫЙ УНИВЕРСИТЕТ»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НЕПРЕРЫВНОГО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МНОГОПРОФИЛЬНЫЙ КОЛЛЕДЖ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0" w:firstColumn="1" w:lastColumn="0" w:noHBand="0" w:val="00a0"/>
      </w:tblPr>
      <w:tblGrid>
        <w:gridCol w:w="14570"/>
      </w:tblGrid>
      <w:tr>
        <w:trPr>
          <w:trHeight w:val="300" w:hRule="atLeast"/>
        </w:trPr>
        <w:tc>
          <w:tcPr>
            <w:tcW w:w="14570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840" w:hRule="atLeast"/>
        </w:trPr>
        <w:tc>
          <w:tcPr>
            <w:tcW w:w="14570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09.02.07 Информационные   системы и программирование</w:t>
            </w:r>
          </w:p>
        </w:tc>
      </w:tr>
    </w:tbl>
    <w:p>
      <w:pPr>
        <w:pStyle w:val="Normal"/>
        <w:widowControl w:val="false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 по лабораторной работе №3</w:t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t>по дисциплине «Технология разработки программного обеспечения»</w:t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spacing w:lineRule="auto" w:line="36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360"/>
        <w:ind w:start="3969" w:end="201"/>
        <w:jc w:val="end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25КИС01 Ханбеков К.А</w:t>
      </w:r>
    </w:p>
    <w:p>
      <w:pPr>
        <w:pStyle w:val="Normal"/>
        <w:widowControl w:val="false"/>
        <w:spacing w:lineRule="auto" w:line="360"/>
        <w:ind w:start="3969" w:end="201"/>
        <w:jc w:val="end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</w:t>
      </w:r>
      <w:r>
        <w:rPr>
          <w:rFonts w:cs="Times New Roman" w:ascii="Times New Roman" w:hAnsi="Times New Roman"/>
          <w:sz w:val="28"/>
          <w:szCs w:val="28"/>
        </w:rPr>
        <w:t>Проверил: преподаватель Ивахина И.А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Пенза 2026 г.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ПАКЕТ 1: РЕГИСТРАЦИЯ, АВТОРИЗАЦИЯ И БАЗОВЫЕ ФУНКЦИИ</w:t>
      </w:r>
    </w:p>
    <w:tbl>
      <w:tblPr>
        <w:tblStyle w:val="a3"/>
        <w:tblW w:w="16633" w:type="dxa"/>
        <w:jc w:val="start"/>
        <w:tblInd w:w="-9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7"/>
        <w:gridCol w:w="3016"/>
        <w:gridCol w:w="4134"/>
        <w:gridCol w:w="3350"/>
        <w:gridCol w:w="2733"/>
        <w:gridCol w:w="750"/>
        <w:gridCol w:w="583"/>
      </w:tblGrid>
      <w:tr>
        <w:trPr>
          <w:tblHeader w:val="true"/>
          <w:trHeight w:val="930" w:hRule="atLeast"/>
        </w:trPr>
        <w:tc>
          <w:tcPr>
            <w:tcW w:w="2067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Идентификатор</w:t>
            </w:r>
          </w:p>
        </w:tc>
        <w:tc>
          <w:tcPr>
            <w:tcW w:w="3016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4134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Предусловия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Шаги выполнения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Факт результат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Статус</w:t>
            </w:r>
          </w:p>
        </w:tc>
      </w:tr>
      <w:tr>
        <w:trPr>
          <w:trHeight w:val="2236" w:hRule="atLeast"/>
        </w:trPr>
        <w:tc>
          <w:tcPr>
            <w:tcW w:w="20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TC_MSG_001</w:t>
            </w:r>
          </w:p>
        </w:tc>
        <w:tc>
          <w:tcPr>
            <w:tcW w:w="30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Регистрация пользователя</w:t>
            </w:r>
          </w:p>
        </w:tc>
        <w:tc>
          <w:tcPr>
            <w:tcW w:w="413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Приложение установлено; пользователь не авторизован; есть интернет; номер не зарегистрирован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Запустить приложение; 2. Нажать "Зарегистрироваться"; 3. Ввести номер; 4. Получить код; 5. Ввести код; 6. Ввести имя; 7. Нажать "Готово"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Приложение открыто; форма регистрации отображена; номер принят; код отправлен и подтвержден; пользователь создан; открыт главный экран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  <w:tr>
        <w:trPr>
          <w:trHeight w:val="1440" w:hRule="atLeast"/>
        </w:trPr>
        <w:tc>
          <w:tcPr>
            <w:tcW w:w="20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TC_MSG_002</w:t>
            </w:r>
          </w:p>
        </w:tc>
        <w:tc>
          <w:tcPr>
            <w:tcW w:w="30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Авторизация пользователя</w:t>
            </w:r>
          </w:p>
        </w:tc>
        <w:tc>
          <w:tcPr>
            <w:tcW w:w="413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зарегистрирован; пользователь вышел из аккаунта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Запустить приложение; 2. Нажать "Войти"; 3. Ввести номер; 4. Получить код; 5. Ввести код; 6. Подтвердить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Приложение открыто; форма входа отображена; код принят; пользователь авторизован; открыт список чатов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58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</w:tbl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ПАКЕТ 2: ФУНКЦИИ РАБОТЫ С СООБЩЕНИЯМИ</w:t>
      </w:r>
    </w:p>
    <w:tbl>
      <w:tblPr>
        <w:tblStyle w:val="a3"/>
        <w:tblW w:w="16817" w:type="dxa"/>
        <w:jc w:val="start"/>
        <w:tblInd w:w="-11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67"/>
        <w:gridCol w:w="3233"/>
        <w:gridCol w:w="3917"/>
        <w:gridCol w:w="3616"/>
        <w:gridCol w:w="3467"/>
        <w:gridCol w:w="783"/>
        <w:gridCol w:w="634"/>
      </w:tblGrid>
      <w:tr>
        <w:trPr>
          <w:tblHeader w:val="true"/>
        </w:trPr>
        <w:tc>
          <w:tcPr>
            <w:tcW w:w="1167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Идентификатор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Предусловия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Шаги выполнения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Факт результат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TC_MSG_003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Отправка изображения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есть изображения; открыт чат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Открыть чат; 2. Нажать "Прикрепить"; 3. Выбрать галерею; 4. Выбрать изображение; 5. Отправить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Чат открыт; галерея открыта; изображение выбрано; сообщение отправлено и отображается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  <w:tr>
        <w:trPr>
          <w:trHeight w:val="1167" w:hRule="atLeast"/>
        </w:trPr>
        <w:tc>
          <w:tcPr>
            <w:tcW w:w="11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TC_MSG_004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Голосовое сообщение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есть доступ к микрофону; открыт чат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Открыть чат; 2. Удерживать микрофон; 3. Говорить; 4. Отпустить кнопку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Запись начата; отображается таймер; сообщение отправлено; отображается длительность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TC_MSG_005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Текстовое сообщение</w:t>
            </w:r>
          </w:p>
        </w:tc>
        <w:tc>
          <w:tcPr>
            <w:tcW w:w="391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есть контакт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Выбрать контакт; 2. Ввести текст; 3. Нажать "Отправить"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Чат открыт; текст введен; сообщение отправлено; статус "Доставлено"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</w:tbl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ПАКЕТ 3</w:t>
      </w:r>
      <w:r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Управление контактами</w:t>
      </w:r>
    </w:p>
    <w:tbl>
      <w:tblPr>
        <w:tblStyle w:val="a3"/>
        <w:tblW w:w="16833" w:type="dxa"/>
        <w:jc w:val="start"/>
        <w:tblInd w:w="-11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4"/>
        <w:gridCol w:w="2129"/>
        <w:gridCol w:w="3684"/>
        <w:gridCol w:w="4766"/>
        <w:gridCol w:w="3684"/>
        <w:gridCol w:w="850"/>
        <w:gridCol w:w="566"/>
      </w:tblGrid>
      <w:tr>
        <w:trPr>
          <w:tblHeader w:val="true"/>
        </w:trPr>
        <w:tc>
          <w:tcPr>
            <w:tcW w:w="1154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Идентификатор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Предусловия</w:t>
            </w:r>
          </w:p>
        </w:tc>
        <w:tc>
          <w:tcPr>
            <w:tcW w:w="4766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Шаги выполнения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Факт результат</w:t>
            </w:r>
          </w:p>
        </w:tc>
        <w:tc>
          <w:tcPr>
            <w:tcW w:w="566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115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TC_MSG_006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контакта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номер отсутствует в списке</w:t>
            </w:r>
          </w:p>
        </w:tc>
        <w:tc>
          <w:tcPr>
            <w:tcW w:w="476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Нажать "Добавить"; 2. Ввести имя; 3. Ввести номер; 4. Сохранить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Форма открыта; данные введены; контакт сохранен; отображается в списке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56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15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TC_MSG_007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Поиск контакта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контакт существует</w:t>
            </w:r>
          </w:p>
        </w:tc>
        <w:tc>
          <w:tcPr>
            <w:tcW w:w="476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Открыть поиск; 2. Ввести имя; 3. Выбрать результат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Поле активно; отображаются результаты; чат открыт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56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</w:tbl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ТЕСТОВЫЙ ПАКЕТ </w:t>
      </w:r>
      <w:r>
        <w:rPr>
          <w:rFonts w:ascii="Times New Roman" w:hAnsi="Times New Roman"/>
          <w:sz w:val="28"/>
          <w:szCs w:val="28"/>
          <w:lang w:val="en-US"/>
        </w:rPr>
        <w:t>4: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Групповые чаты</w:t>
      </w:r>
    </w:p>
    <w:tbl>
      <w:tblPr>
        <w:tblStyle w:val="a3"/>
        <w:tblW w:w="16833" w:type="dxa"/>
        <w:jc w:val="start"/>
        <w:tblInd w:w="-11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4"/>
        <w:gridCol w:w="1979"/>
        <w:gridCol w:w="3100"/>
        <w:gridCol w:w="3967"/>
        <w:gridCol w:w="3867"/>
        <w:gridCol w:w="1350"/>
        <w:gridCol w:w="1416"/>
      </w:tblGrid>
      <w:tr>
        <w:trPr>
          <w:tblHeader w:val="true"/>
        </w:trPr>
        <w:tc>
          <w:tcPr>
            <w:tcW w:w="1154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Идентификатор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Предусловия</w:t>
            </w:r>
          </w:p>
        </w:tc>
        <w:tc>
          <w:tcPr>
            <w:tcW w:w="3967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Шаги выполнения</w:t>
            </w:r>
          </w:p>
        </w:tc>
        <w:tc>
          <w:tcPr>
            <w:tcW w:w="3867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Факт результат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Style17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Статус</w:t>
            </w:r>
          </w:p>
        </w:tc>
      </w:tr>
      <w:tr>
        <w:trPr/>
        <w:tc>
          <w:tcPr>
            <w:tcW w:w="115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TC_MSG_008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Создание группы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есть ≥2 контактов</w:t>
            </w:r>
          </w:p>
        </w:tc>
        <w:tc>
          <w:tcPr>
            <w:tcW w:w="39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Новый чат; 2. Создать группу; 3. Выбрать контакты; 4. Ввести название; 5. Создать</w:t>
            </w:r>
          </w:p>
        </w:tc>
        <w:tc>
          <w:tcPr>
            <w:tcW w:w="38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Меню открыто; контакты выбраны; группа создана; чат открыт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15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TC_MSG_009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Добавление участника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открыт групповой чат</w:t>
            </w:r>
          </w:p>
        </w:tc>
        <w:tc>
          <w:tcPr>
            <w:tcW w:w="39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Открыть группу; 2. Добавить участника; 3. Выбрать контакт; 4. Подтвердить</w:t>
            </w:r>
          </w:p>
        </w:tc>
        <w:tc>
          <w:tcPr>
            <w:tcW w:w="38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Список открыт; контакт выбран; участник добавлен; отображается системное сообщение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  <w:tr>
        <w:trPr>
          <w:trHeight w:val="1590" w:hRule="atLeast"/>
        </w:trPr>
        <w:tc>
          <w:tcPr>
            <w:tcW w:w="1154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TC_MSG_010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Сообщение в группе</w:t>
            </w:r>
          </w:p>
        </w:tc>
        <w:tc>
          <w:tcPr>
            <w:tcW w:w="310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открыт групповой чат</w:t>
            </w:r>
          </w:p>
        </w:tc>
        <w:tc>
          <w:tcPr>
            <w:tcW w:w="39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Ввести текст; 2. Отправить</w:t>
            </w:r>
          </w:p>
        </w:tc>
        <w:tc>
          <w:tcPr>
            <w:tcW w:w="3867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Сообщение отправлено; получено всеми участниками; уведомление доставлено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Style16"/>
              <w:widowControl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—</w:t>
            </w:r>
          </w:p>
        </w:tc>
      </w:tr>
    </w:tbl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a3"/>
        <w:tblW w:w="16833" w:type="dxa"/>
        <w:jc w:val="start"/>
        <w:tblInd w:w="-11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3"/>
        <w:gridCol w:w="2667"/>
        <w:gridCol w:w="2333"/>
        <w:gridCol w:w="2884"/>
        <w:gridCol w:w="2216"/>
        <w:gridCol w:w="2384"/>
        <w:gridCol w:w="2316"/>
      </w:tblGrid>
      <w:tr>
        <w:trPr>
          <w:tblHeader w:val="true"/>
        </w:trPr>
        <w:tc>
          <w:tcPr>
            <w:tcW w:w="2033" w:type="dxa"/>
            <w:tcBorders/>
            <w:vAlign w:val="center"/>
          </w:tcPr>
          <w:p>
            <w:pPr>
              <w:pStyle w:val="Style17"/>
              <w:widowControl/>
              <w:suppressLineNumbers/>
              <w:suppressAutoHyphens w:val="true"/>
              <w:spacing w:lineRule="auto" w:line="240" w:before="0" w:after="16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Идентификатор</w:t>
            </w:r>
          </w:p>
        </w:tc>
        <w:tc>
          <w:tcPr>
            <w:tcW w:w="2667" w:type="dxa"/>
            <w:tcBorders/>
            <w:vAlign w:val="center"/>
          </w:tcPr>
          <w:p>
            <w:pPr>
              <w:pStyle w:val="Style17"/>
              <w:widowControl/>
              <w:suppressLineNumbers/>
              <w:suppressAutoHyphens w:val="true"/>
              <w:spacing w:lineRule="auto" w:line="240" w:before="0" w:after="16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Заголовок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Style17"/>
              <w:widowControl/>
              <w:suppressLineNumbers/>
              <w:suppressAutoHyphens w:val="true"/>
              <w:spacing w:lineRule="auto" w:line="240" w:before="0" w:after="16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Предусловия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17"/>
              <w:widowControl/>
              <w:suppressLineNumbers/>
              <w:suppressAutoHyphens w:val="true"/>
              <w:spacing w:lineRule="auto" w:line="240" w:before="0" w:after="16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Шаги</w:t>
            </w:r>
          </w:p>
        </w:tc>
        <w:tc>
          <w:tcPr>
            <w:tcW w:w="2216" w:type="dxa"/>
            <w:tcBorders/>
            <w:vAlign w:val="center"/>
          </w:tcPr>
          <w:p>
            <w:pPr>
              <w:pStyle w:val="Style17"/>
              <w:widowControl/>
              <w:suppressLineNumbers/>
              <w:suppressAutoHyphens w:val="true"/>
              <w:spacing w:lineRule="auto" w:line="240" w:before="0" w:after="16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Style17"/>
              <w:widowControl/>
              <w:suppressLineNumbers/>
              <w:suppressAutoHyphens w:val="true"/>
              <w:spacing w:lineRule="auto" w:line="240" w:before="0" w:after="16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Факт резултат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17"/>
              <w:widowControl/>
              <w:suppressLineNumbers/>
              <w:suppressAutoHyphens w:val="true"/>
              <w:spacing w:lineRule="auto" w:line="240" w:before="0" w:after="16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Дополнительно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BUG_MSG_001</w:t>
            </w:r>
          </w:p>
        </w:tc>
        <w:tc>
          <w:tcPr>
            <w:tcW w:w="266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Сообщение не отправляется при слабом интернете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 авторизован; открыт чат; слабый интернет</w:t>
            </w:r>
          </w:p>
        </w:tc>
        <w:tc>
          <w:tcPr>
            <w:tcW w:w="288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 Ввести сообщение; 2. Отправить; 3. Подождать</w:t>
            </w:r>
          </w:p>
        </w:tc>
        <w:tc>
          <w:tcPr>
            <w:tcW w:w="221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Сообщение отправлено или показана ошибка</w:t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Сообщение зависает; ошибка не отображается; повтор невозможен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suppressAutoHyphens w:val="true"/>
              <w:spacing w:lineRule="auto" w:line="240" w:before="0" w:after="160"/>
              <w:jc w:val="star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Android 12; Samsung A50; v2.1.0; High</w:t>
            </w:r>
          </w:p>
        </w:tc>
      </w:tr>
    </w:tbl>
    <w:p>
      <w:pPr>
        <w:pStyle w:val="Normal"/>
        <w:spacing w:before="0" w:after="16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orient="landscape" w:w="16838" w:h="11906"/>
      <w:pgMar w:left="1134" w:right="1134" w:gutter="0" w:header="0" w:top="1701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3449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qwen-markdown-text" w:customStyle="1">
    <w:name w:val="qwen-markdown-text"/>
    <w:basedOn w:val="DefaultParagraphFont"/>
    <w:qFormat/>
    <w:rsid w:val="00fc1fcb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d90975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8501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CBFBB-566D-4F74-B9BA-FB8BBC9EC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LibreOffice/26.2.0.3$Windows_X86_64 LibreOffice_project/620$Build-3</Application>
  <AppVersion>15.0000</AppVersion>
  <Pages>6</Pages>
  <Words>467</Words>
  <Characters>3426</Characters>
  <CharactersWithSpaces>3815</CharactersWithSpaces>
  <Paragraphs>128</Paragraphs>
  <Company>Penza State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2026-04-10T07:29:00Z</dcterms:created>
  <dc:creator>Student</dc:creator>
  <dc:description/>
  <dc:language>ru-RU</dc:language>
  <cp:lastModifiedBy/>
  <dcterms:modified xsi:type="dcterms:W3CDTF">2026-05-12T17:51:15Z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