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7E78" w14:textId="04F87D7A" w:rsidR="003E7E43" w:rsidRDefault="003E7E43" w:rsidP="003E7E4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9A06A0">
        <w:rPr>
          <w:b/>
          <w:bCs/>
          <w:i/>
          <w:iCs/>
          <w:sz w:val="28"/>
          <w:szCs w:val="28"/>
          <w:u w:val="single"/>
        </w:rPr>
        <w:t>CS 766 -</w:t>
      </w:r>
      <w:r w:rsidRPr="00CE6FD2">
        <w:rPr>
          <w:b/>
          <w:bCs/>
          <w:i/>
          <w:iCs/>
          <w:sz w:val="28"/>
          <w:szCs w:val="28"/>
          <w:u w:val="single"/>
        </w:rPr>
        <w:t xml:space="preserve"> </w:t>
      </w:r>
      <w:r w:rsidR="00CE6FD2" w:rsidRPr="00CE6FD2">
        <w:rPr>
          <w:b/>
          <w:bCs/>
          <w:i/>
          <w:iCs/>
          <w:sz w:val="28"/>
          <w:szCs w:val="28"/>
          <w:u w:val="single"/>
        </w:rPr>
        <w:t>Network Traffic Analysis</w:t>
      </w:r>
      <w:r w:rsidR="00CE6FD2">
        <w:rPr>
          <w:b/>
          <w:bCs/>
          <w:i/>
          <w:iCs/>
          <w:sz w:val="28"/>
          <w:szCs w:val="28"/>
          <w:u w:val="single"/>
        </w:rPr>
        <w:t xml:space="preserve"> Lab</w:t>
      </w:r>
    </w:p>
    <w:p w14:paraId="01C84FFD" w14:textId="3A4E2E28" w:rsidR="003E7E43" w:rsidRDefault="00CE6FD2" w:rsidP="003E7E43">
      <w:pPr>
        <w:pStyle w:val="Heading3"/>
        <w:numPr>
          <w:ilvl w:val="0"/>
          <w:numId w:val="2"/>
        </w:numPr>
      </w:pPr>
      <w:r>
        <w:t>Networking Anomalies: The Packet Capture Edition</w:t>
      </w:r>
    </w:p>
    <w:p w14:paraId="2DC1E145" w14:textId="4892DA17" w:rsidR="003E7E43" w:rsidRDefault="00CE6FD2">
      <w:r>
        <w:rPr>
          <w:noProof/>
        </w:rPr>
        <w:drawing>
          <wp:inline distT="0" distB="0" distL="0" distR="0" wp14:anchorId="491C80CD" wp14:editId="47134034">
            <wp:extent cx="5731510" cy="275082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7DF8" w14:textId="1D9D751C" w:rsidR="00CE6FD2" w:rsidRDefault="00CE6FD2">
      <w:r>
        <w:rPr>
          <w:noProof/>
        </w:rPr>
        <w:drawing>
          <wp:inline distT="0" distB="0" distL="0" distR="0" wp14:anchorId="3998387B" wp14:editId="72CDA662">
            <wp:extent cx="5731510" cy="2311879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41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6274" w14:textId="5050D2D6" w:rsidR="00627B8B" w:rsidRDefault="00627B8B" w:rsidP="00A340FE">
      <w:pPr>
        <w:pStyle w:val="Heading3"/>
        <w:numPr>
          <w:ilvl w:val="0"/>
          <w:numId w:val="2"/>
        </w:numPr>
      </w:pPr>
      <w:r>
        <w:t>Preventative Protection: Thwarting the Imminent Threat(BONUS)</w:t>
      </w:r>
    </w:p>
    <w:p w14:paraId="138C6A89" w14:textId="657E6DDD" w:rsidR="00627B8B" w:rsidRDefault="00627B8B">
      <w:r>
        <w:rPr>
          <w:noProof/>
        </w:rPr>
        <w:drawing>
          <wp:inline distT="0" distB="0" distL="0" distR="0" wp14:anchorId="4099FEED" wp14:editId="41AD891E">
            <wp:extent cx="5731510" cy="2113472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967" cy="21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9EAD" w14:textId="1157CA13" w:rsidR="00AD488F" w:rsidRDefault="00AD488F" w:rsidP="00AD488F">
      <w:pPr>
        <w:pStyle w:val="Heading3"/>
        <w:numPr>
          <w:ilvl w:val="0"/>
          <w:numId w:val="2"/>
        </w:numPr>
      </w:pPr>
      <w:r>
        <w:lastRenderedPageBreak/>
        <w:t>Lengthy Logs: Attack Analysis(BONUS)</w:t>
      </w:r>
    </w:p>
    <w:p w14:paraId="3E49A97A" w14:textId="6FEFE576" w:rsidR="00AD488F" w:rsidRDefault="00AD488F" w:rsidP="00AD488F">
      <w:pPr>
        <w:pStyle w:val="ListParagraph"/>
      </w:pPr>
      <w:r>
        <w:rPr>
          <w:noProof/>
        </w:rPr>
        <w:drawing>
          <wp:inline distT="0" distB="0" distL="0" distR="0" wp14:anchorId="25174CF5" wp14:editId="5E3130FF">
            <wp:extent cx="5731510" cy="2721610"/>
            <wp:effectExtent l="0" t="0" r="254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C04C" w14:textId="343C1738" w:rsidR="00AD488F" w:rsidRDefault="00AD488F" w:rsidP="00AD488F">
      <w:pPr>
        <w:pStyle w:val="ListParagraph"/>
      </w:pPr>
    </w:p>
    <w:p w14:paraId="005384A8" w14:textId="6844D1E7" w:rsidR="00AD488F" w:rsidRDefault="00AD488F" w:rsidP="00AD488F">
      <w:pPr>
        <w:pStyle w:val="ListParagraph"/>
      </w:pPr>
      <w:r>
        <w:rPr>
          <w:noProof/>
        </w:rPr>
        <w:drawing>
          <wp:inline distT="0" distB="0" distL="0" distR="0" wp14:anchorId="333589D9" wp14:editId="7BD10BA5">
            <wp:extent cx="5731510" cy="177927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88F" w:rsidSect="00AD488F">
      <w:pgSz w:w="11906" w:h="16838"/>
      <w:pgMar w:top="1440" w:right="1440" w:bottom="1440" w:left="1440" w:header="17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EC7B" w14:textId="77777777" w:rsidR="00AE6B41" w:rsidRDefault="00AE6B41" w:rsidP="003E7E43">
      <w:pPr>
        <w:spacing w:after="0" w:line="240" w:lineRule="auto"/>
      </w:pPr>
      <w:r>
        <w:separator/>
      </w:r>
    </w:p>
  </w:endnote>
  <w:endnote w:type="continuationSeparator" w:id="0">
    <w:p w14:paraId="06F96F38" w14:textId="77777777" w:rsidR="00AE6B41" w:rsidRDefault="00AE6B41" w:rsidP="003E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80D0" w14:textId="77777777" w:rsidR="00AE6B41" w:rsidRDefault="00AE6B41" w:rsidP="003E7E43">
      <w:pPr>
        <w:spacing w:after="0" w:line="240" w:lineRule="auto"/>
      </w:pPr>
      <w:r>
        <w:separator/>
      </w:r>
    </w:p>
  </w:footnote>
  <w:footnote w:type="continuationSeparator" w:id="0">
    <w:p w14:paraId="3A60C831" w14:textId="77777777" w:rsidR="00AE6B41" w:rsidRDefault="00AE6B41" w:rsidP="003E7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7B0A"/>
    <w:multiLevelType w:val="hybridMultilevel"/>
    <w:tmpl w:val="9028E4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E3D71"/>
    <w:multiLevelType w:val="hybridMultilevel"/>
    <w:tmpl w:val="7C203F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29"/>
    <w:rsid w:val="0018363A"/>
    <w:rsid w:val="002B2D2E"/>
    <w:rsid w:val="003103B5"/>
    <w:rsid w:val="00326E7A"/>
    <w:rsid w:val="003D7B6A"/>
    <w:rsid w:val="003E7E43"/>
    <w:rsid w:val="00627B8B"/>
    <w:rsid w:val="00822D29"/>
    <w:rsid w:val="008742DC"/>
    <w:rsid w:val="008C3862"/>
    <w:rsid w:val="00A340FE"/>
    <w:rsid w:val="00AD488F"/>
    <w:rsid w:val="00AE6B41"/>
    <w:rsid w:val="00CE6FD2"/>
    <w:rsid w:val="00CF5DC5"/>
    <w:rsid w:val="00DA79BA"/>
    <w:rsid w:val="00E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5E76BD"/>
  <w15:chartTrackingRefBased/>
  <w15:docId w15:val="{ABBBF050-DA9F-4BF4-B6D7-589BCA73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7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43"/>
  </w:style>
  <w:style w:type="paragraph" w:styleId="Footer">
    <w:name w:val="footer"/>
    <w:basedOn w:val="Normal"/>
    <w:link w:val="FooterChar"/>
    <w:uiPriority w:val="99"/>
    <w:unhideWhenUsed/>
    <w:rsid w:val="003E7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43"/>
  </w:style>
  <w:style w:type="character" w:customStyle="1" w:styleId="Heading3Char">
    <w:name w:val="Heading 3 Char"/>
    <w:basedOn w:val="DefaultParagraphFont"/>
    <w:link w:val="Heading3"/>
    <w:uiPriority w:val="9"/>
    <w:rsid w:val="003E7E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E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BENAKAHALLI SIDDESHAPPA, ROHITH BANGARI</dc:creator>
  <cp:keywords/>
  <dc:description/>
  <cp:lastModifiedBy>Benakahalli Siddeshappa, Rohith Bangari</cp:lastModifiedBy>
  <cp:revision>6</cp:revision>
  <cp:lastPrinted>2021-05-02T16:47:00Z</cp:lastPrinted>
  <dcterms:created xsi:type="dcterms:W3CDTF">2021-05-01T18:58:00Z</dcterms:created>
  <dcterms:modified xsi:type="dcterms:W3CDTF">2022-01-23T16:34:00Z</dcterms:modified>
</cp:coreProperties>
</file>