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979" w:rsidRPr="006A6D57" w:rsidRDefault="00FF4979" w:rsidP="006A6D57">
      <w:pPr>
        <w:jc w:val="center"/>
        <w:rPr>
          <w:rFonts w:ascii="Arial" w:hAnsi="Arial" w:cs="Arial"/>
          <w:b/>
          <w:sz w:val="28"/>
          <w:szCs w:val="28"/>
          <w:lang w:val="en-ID"/>
        </w:rPr>
      </w:pPr>
      <w:r w:rsidRPr="00E1190B">
        <w:rPr>
          <w:rFonts w:ascii="Arial" w:hAnsi="Arial" w:cs="Arial"/>
          <w:b/>
          <w:sz w:val="28"/>
          <w:szCs w:val="28"/>
          <w:lang w:val="en-ID"/>
        </w:rPr>
        <w:t>LAPORAN</w:t>
      </w:r>
      <w:r w:rsidR="006A6D57">
        <w:rPr>
          <w:rFonts w:ascii="Arial" w:hAnsi="Arial" w:cs="Arial"/>
          <w:b/>
          <w:sz w:val="28"/>
          <w:szCs w:val="28"/>
          <w:lang w:val="en-ID"/>
        </w:rPr>
        <w:t xml:space="preserve"> </w:t>
      </w:r>
      <w:r w:rsidRPr="00E1190B">
        <w:rPr>
          <w:rFonts w:ascii="Arial" w:hAnsi="Arial" w:cs="Arial"/>
          <w:b/>
          <w:sz w:val="28"/>
          <w:szCs w:val="28"/>
          <w:lang w:val="en-ID"/>
        </w:rPr>
        <w:t>MAGANG</w:t>
      </w:r>
    </w:p>
    <w:p w:rsidR="00FF4979" w:rsidRDefault="00D83725" w:rsidP="00FF4979">
      <w:pPr>
        <w:jc w:val="center"/>
        <w:rPr>
          <w:rFonts w:ascii="Arial" w:hAnsi="Arial" w:cs="Arial"/>
          <w:b/>
          <w:sz w:val="24"/>
          <w:szCs w:val="24"/>
          <w:lang w:val="en-ID"/>
        </w:rPr>
      </w:pPr>
      <w:r>
        <w:rPr>
          <w:rFonts w:ascii="Arial" w:hAnsi="Arial" w:cs="Arial"/>
          <w:b/>
          <w:lang w:val="en-ID"/>
        </w:rPr>
        <w:t>DI</w:t>
      </w:r>
    </w:p>
    <w:p w:rsidR="00FF4979" w:rsidRPr="00E1190B" w:rsidRDefault="00FF4979" w:rsidP="00FF4979">
      <w:pPr>
        <w:spacing w:after="0" w:line="276" w:lineRule="auto"/>
        <w:jc w:val="center"/>
        <w:rPr>
          <w:rFonts w:ascii="Arial" w:hAnsi="Arial" w:cs="Arial"/>
          <w:b/>
          <w:lang w:val="en-ID"/>
        </w:rPr>
      </w:pPr>
      <w:r w:rsidRPr="00E1190B">
        <w:rPr>
          <w:rFonts w:ascii="Arial" w:hAnsi="Arial" w:cs="Arial"/>
          <w:b/>
          <w:lang w:val="en-ID"/>
        </w:rPr>
        <w:t xml:space="preserve">UNIT </w:t>
      </w:r>
      <w:r w:rsidRPr="006D57C1">
        <w:rPr>
          <w:rFonts w:ascii="Arial" w:hAnsi="Arial" w:cs="Arial"/>
          <w:b/>
          <w:i/>
          <w:lang w:val="en-ID"/>
        </w:rPr>
        <w:t>CARD &amp; MERCHANT</w:t>
      </w:r>
      <w:r w:rsidRPr="00E1190B">
        <w:rPr>
          <w:rFonts w:ascii="Arial" w:hAnsi="Arial" w:cs="Arial"/>
          <w:b/>
          <w:lang w:val="en-ID"/>
        </w:rPr>
        <w:t xml:space="preserve"> (CNM)</w:t>
      </w:r>
    </w:p>
    <w:p w:rsidR="00FF4979" w:rsidRDefault="00D83725" w:rsidP="00FF4979">
      <w:pPr>
        <w:spacing w:after="0" w:line="276" w:lineRule="auto"/>
        <w:jc w:val="center"/>
        <w:rPr>
          <w:rFonts w:ascii="Times New Roman" w:hAnsi="Times New Roman" w:cs="Times New Roman"/>
          <w:b/>
          <w:sz w:val="24"/>
          <w:szCs w:val="24"/>
          <w:lang w:val="en-ID"/>
        </w:rPr>
      </w:pPr>
      <w:r>
        <w:rPr>
          <w:rFonts w:ascii="Arial" w:hAnsi="Arial" w:cs="Arial"/>
          <w:b/>
          <w:lang w:val="en-ID"/>
        </w:rPr>
        <w:t xml:space="preserve">PT. BANK NEGARA INDONESIA </w:t>
      </w:r>
      <w:r w:rsidR="00FF4979" w:rsidRPr="00E1190B">
        <w:rPr>
          <w:rFonts w:ascii="Arial" w:hAnsi="Arial" w:cs="Arial"/>
          <w:b/>
          <w:lang w:val="en-ID"/>
        </w:rPr>
        <w:t>KANTOR WILAYAH BANDUNG</w:t>
      </w:r>
    </w:p>
    <w:p w:rsidR="00FF4979" w:rsidRDefault="00FF4979" w:rsidP="00FF4979">
      <w:pPr>
        <w:spacing w:after="0" w:line="276" w:lineRule="auto"/>
        <w:jc w:val="center"/>
        <w:rPr>
          <w:rFonts w:ascii="Times New Roman" w:hAnsi="Times New Roman" w:cs="Times New Roman"/>
          <w:b/>
          <w:sz w:val="24"/>
          <w:szCs w:val="24"/>
          <w:lang w:val="en-ID"/>
        </w:rPr>
      </w:pPr>
    </w:p>
    <w:p w:rsidR="00FF4979" w:rsidRDefault="00FF4979" w:rsidP="00FF4979">
      <w:pPr>
        <w:spacing w:after="0" w:line="276" w:lineRule="auto"/>
        <w:jc w:val="center"/>
        <w:rPr>
          <w:rFonts w:ascii="Times New Roman" w:hAnsi="Times New Roman" w:cs="Times New Roman"/>
          <w:b/>
          <w:sz w:val="24"/>
          <w:szCs w:val="24"/>
          <w:lang w:val="en-ID"/>
        </w:rPr>
      </w:pPr>
    </w:p>
    <w:p w:rsidR="00FF4979" w:rsidRDefault="00FF4979" w:rsidP="00FF4979">
      <w:pPr>
        <w:spacing w:after="0" w:line="276" w:lineRule="auto"/>
        <w:jc w:val="center"/>
        <w:rPr>
          <w:rFonts w:ascii="Times New Roman" w:hAnsi="Times New Roman" w:cs="Times New Roman"/>
          <w:b/>
          <w:sz w:val="24"/>
          <w:szCs w:val="24"/>
          <w:lang w:val="en-ID"/>
        </w:rPr>
      </w:pPr>
    </w:p>
    <w:p w:rsidR="00FF4979" w:rsidRDefault="00FF4979" w:rsidP="00FF4979">
      <w:pPr>
        <w:spacing w:after="0" w:line="276" w:lineRule="auto"/>
        <w:jc w:val="center"/>
        <w:rPr>
          <w:rFonts w:ascii="Times New Roman" w:hAnsi="Times New Roman" w:cs="Times New Roman"/>
          <w:b/>
          <w:sz w:val="24"/>
          <w:szCs w:val="24"/>
          <w:lang w:val="en-ID"/>
        </w:rPr>
      </w:pPr>
    </w:p>
    <w:p w:rsidR="00FF4979" w:rsidRDefault="00FF4979" w:rsidP="00FF4979">
      <w:pPr>
        <w:spacing w:after="0" w:line="276" w:lineRule="auto"/>
        <w:jc w:val="center"/>
        <w:rPr>
          <w:rFonts w:ascii="Times New Roman" w:hAnsi="Times New Roman" w:cs="Times New Roman"/>
          <w:b/>
          <w:sz w:val="24"/>
          <w:szCs w:val="24"/>
          <w:lang w:val="en-ID"/>
        </w:rPr>
      </w:pPr>
    </w:p>
    <w:p w:rsidR="00FF4979" w:rsidRDefault="00FF4979" w:rsidP="00FF4979">
      <w:pPr>
        <w:spacing w:after="0" w:line="276" w:lineRule="auto"/>
        <w:jc w:val="center"/>
        <w:rPr>
          <w:rFonts w:ascii="Times New Roman" w:hAnsi="Times New Roman" w:cs="Times New Roman"/>
          <w:b/>
          <w:sz w:val="24"/>
          <w:szCs w:val="24"/>
          <w:lang w:val="en-ID"/>
        </w:rPr>
      </w:pPr>
      <w:r>
        <w:rPr>
          <w:rFonts w:ascii="Times New Roman" w:hAnsi="Times New Roman" w:cs="Times New Roman"/>
          <w:b/>
          <w:noProof/>
          <w:sz w:val="24"/>
          <w:szCs w:val="24"/>
        </w:rPr>
        <w:drawing>
          <wp:inline distT="0" distB="0" distL="0" distR="0" wp14:anchorId="78FBF500" wp14:editId="74F2F1B0">
            <wp:extent cx="1924644"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B H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4644" cy="2343150"/>
                    </a:xfrm>
                    <a:prstGeom prst="rect">
                      <a:avLst/>
                    </a:prstGeom>
                  </pic:spPr>
                </pic:pic>
              </a:graphicData>
            </a:graphic>
          </wp:inline>
        </w:drawing>
      </w:r>
    </w:p>
    <w:p w:rsidR="00FF4979" w:rsidRDefault="00FF4979" w:rsidP="00FF4979">
      <w:pPr>
        <w:spacing w:after="0" w:line="276" w:lineRule="auto"/>
        <w:jc w:val="center"/>
        <w:rPr>
          <w:rFonts w:ascii="Times New Roman" w:hAnsi="Times New Roman" w:cs="Times New Roman"/>
          <w:b/>
          <w:sz w:val="24"/>
          <w:szCs w:val="24"/>
          <w:lang w:val="en-ID"/>
        </w:rPr>
      </w:pPr>
    </w:p>
    <w:p w:rsidR="00FF4979" w:rsidRDefault="00FF4979" w:rsidP="00FF4979">
      <w:pPr>
        <w:spacing w:after="0" w:line="276" w:lineRule="auto"/>
        <w:jc w:val="center"/>
        <w:rPr>
          <w:rFonts w:ascii="Arial" w:hAnsi="Arial" w:cs="Arial"/>
          <w:b/>
          <w:lang w:val="en-ID"/>
        </w:rPr>
      </w:pPr>
    </w:p>
    <w:p w:rsidR="00FF4979" w:rsidRDefault="00FF4979" w:rsidP="00FF4979">
      <w:pPr>
        <w:spacing w:after="0" w:line="276" w:lineRule="auto"/>
        <w:jc w:val="center"/>
        <w:rPr>
          <w:rFonts w:ascii="Arial" w:hAnsi="Arial" w:cs="Arial"/>
          <w:b/>
          <w:lang w:val="en-ID"/>
        </w:rPr>
      </w:pPr>
      <w:r w:rsidRPr="00E1190B">
        <w:rPr>
          <w:rFonts w:ascii="Arial" w:hAnsi="Arial" w:cs="Arial"/>
          <w:b/>
          <w:lang w:val="en-ID"/>
        </w:rPr>
        <w:t>Oleh</w:t>
      </w:r>
      <w:r>
        <w:rPr>
          <w:rFonts w:ascii="Arial" w:hAnsi="Arial" w:cs="Arial"/>
          <w:b/>
          <w:lang w:val="en-ID"/>
        </w:rPr>
        <w:t>:</w:t>
      </w:r>
    </w:p>
    <w:p w:rsidR="00FF4979" w:rsidRDefault="00D83725" w:rsidP="00FF4979">
      <w:pPr>
        <w:spacing w:after="0" w:line="276" w:lineRule="auto"/>
        <w:rPr>
          <w:rFonts w:ascii="Arial" w:hAnsi="Arial" w:cs="Arial"/>
          <w:b/>
          <w:lang w:val="en-ID"/>
        </w:rPr>
      </w:pPr>
      <w:r>
        <w:rPr>
          <w:rFonts w:ascii="Arial" w:hAnsi="Arial" w:cs="Arial"/>
          <w:b/>
          <w:lang w:val="en-ID"/>
        </w:rPr>
        <w:tab/>
      </w:r>
      <w:r>
        <w:rPr>
          <w:rFonts w:ascii="Arial" w:hAnsi="Arial" w:cs="Arial"/>
          <w:b/>
          <w:lang w:val="en-ID"/>
        </w:rPr>
        <w:tab/>
      </w:r>
      <w:r>
        <w:rPr>
          <w:rFonts w:ascii="Arial" w:hAnsi="Arial" w:cs="Arial"/>
          <w:b/>
          <w:lang w:val="en-ID"/>
        </w:rPr>
        <w:tab/>
        <w:t>NAMA</w:t>
      </w:r>
      <w:r>
        <w:rPr>
          <w:rFonts w:ascii="Arial" w:hAnsi="Arial" w:cs="Arial"/>
          <w:b/>
          <w:lang w:val="en-ID"/>
        </w:rPr>
        <w:tab/>
      </w:r>
      <w:r>
        <w:rPr>
          <w:rFonts w:ascii="Arial" w:hAnsi="Arial" w:cs="Arial"/>
          <w:b/>
          <w:lang w:val="en-ID"/>
        </w:rPr>
        <w:tab/>
      </w:r>
      <w:r>
        <w:rPr>
          <w:rFonts w:ascii="Arial" w:hAnsi="Arial" w:cs="Arial"/>
          <w:b/>
          <w:lang w:val="en-ID"/>
        </w:rPr>
        <w:tab/>
        <w:t>: BANGBANG</w:t>
      </w:r>
    </w:p>
    <w:p w:rsidR="00D83725" w:rsidRDefault="00D83725" w:rsidP="00D83725">
      <w:pPr>
        <w:spacing w:after="0" w:line="276" w:lineRule="auto"/>
        <w:ind w:left="1440" w:firstLine="720"/>
        <w:rPr>
          <w:rFonts w:ascii="Arial" w:hAnsi="Arial" w:cs="Arial"/>
          <w:b/>
          <w:lang w:val="en-ID"/>
        </w:rPr>
      </w:pPr>
      <w:r>
        <w:rPr>
          <w:rFonts w:ascii="Arial" w:hAnsi="Arial" w:cs="Arial"/>
          <w:b/>
          <w:lang w:val="en-ID"/>
        </w:rPr>
        <w:t>NPM</w:t>
      </w:r>
      <w:r>
        <w:rPr>
          <w:rFonts w:ascii="Arial" w:hAnsi="Arial" w:cs="Arial"/>
          <w:b/>
          <w:lang w:val="en-ID"/>
        </w:rPr>
        <w:tab/>
      </w:r>
      <w:r>
        <w:rPr>
          <w:rFonts w:ascii="Arial" w:hAnsi="Arial" w:cs="Arial"/>
          <w:b/>
          <w:lang w:val="en-ID"/>
        </w:rPr>
        <w:tab/>
      </w:r>
      <w:r>
        <w:rPr>
          <w:rFonts w:ascii="Arial" w:hAnsi="Arial" w:cs="Arial"/>
          <w:b/>
          <w:lang w:val="en-ID"/>
        </w:rPr>
        <w:tab/>
        <w:t>: 12111010</w:t>
      </w:r>
    </w:p>
    <w:p w:rsidR="00FF4979" w:rsidRDefault="00FF4979" w:rsidP="00FF4979">
      <w:pPr>
        <w:spacing w:after="0" w:line="276" w:lineRule="auto"/>
        <w:rPr>
          <w:rFonts w:ascii="Arial" w:hAnsi="Arial" w:cs="Arial"/>
          <w:b/>
          <w:lang w:val="en-ID"/>
        </w:rPr>
      </w:pPr>
      <w:r>
        <w:rPr>
          <w:rFonts w:ascii="Arial" w:hAnsi="Arial" w:cs="Arial"/>
          <w:b/>
          <w:lang w:val="en-ID"/>
        </w:rPr>
        <w:tab/>
      </w:r>
      <w:r>
        <w:rPr>
          <w:rFonts w:ascii="Arial" w:hAnsi="Arial" w:cs="Arial"/>
          <w:b/>
          <w:lang w:val="en-ID"/>
        </w:rPr>
        <w:tab/>
      </w:r>
      <w:r>
        <w:rPr>
          <w:rFonts w:ascii="Arial" w:hAnsi="Arial" w:cs="Arial"/>
          <w:b/>
          <w:lang w:val="en-ID"/>
        </w:rPr>
        <w:tab/>
        <w:t>JENJANG STUDI</w:t>
      </w:r>
      <w:r>
        <w:rPr>
          <w:rFonts w:ascii="Arial" w:hAnsi="Arial" w:cs="Arial"/>
          <w:b/>
          <w:lang w:val="en-ID"/>
        </w:rPr>
        <w:tab/>
        <w:t>: STRATA SATU (S1)</w:t>
      </w:r>
    </w:p>
    <w:p w:rsidR="00FF4979" w:rsidRDefault="00FF4979" w:rsidP="00FF4979">
      <w:pPr>
        <w:spacing w:after="0" w:line="276" w:lineRule="auto"/>
        <w:rPr>
          <w:rFonts w:ascii="Arial" w:hAnsi="Arial" w:cs="Arial"/>
          <w:b/>
          <w:lang w:val="en-ID"/>
        </w:rPr>
      </w:pPr>
      <w:r>
        <w:rPr>
          <w:rFonts w:ascii="Arial" w:hAnsi="Arial" w:cs="Arial"/>
          <w:b/>
          <w:lang w:val="en-ID"/>
        </w:rPr>
        <w:tab/>
      </w:r>
      <w:r>
        <w:rPr>
          <w:rFonts w:ascii="Arial" w:hAnsi="Arial" w:cs="Arial"/>
          <w:b/>
          <w:lang w:val="en-ID"/>
        </w:rPr>
        <w:tab/>
      </w:r>
      <w:r>
        <w:rPr>
          <w:rFonts w:ascii="Arial" w:hAnsi="Arial" w:cs="Arial"/>
          <w:b/>
          <w:lang w:val="en-ID"/>
        </w:rPr>
        <w:tab/>
        <w:t>PROGRAM STUDI</w:t>
      </w:r>
      <w:r>
        <w:rPr>
          <w:rFonts w:ascii="Arial" w:hAnsi="Arial" w:cs="Arial"/>
          <w:b/>
          <w:lang w:val="en-ID"/>
        </w:rPr>
        <w:tab/>
        <w:t>: TEKNIK INFORMATIKA</w:t>
      </w: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Default="00FF4979" w:rsidP="00FF4979">
      <w:pPr>
        <w:spacing w:after="0" w:line="276" w:lineRule="auto"/>
        <w:rPr>
          <w:rFonts w:ascii="Arial" w:hAnsi="Arial" w:cs="Arial"/>
          <w:b/>
          <w:lang w:val="en-ID"/>
        </w:rPr>
      </w:pPr>
    </w:p>
    <w:p w:rsidR="00FF4979" w:rsidRPr="0040029D" w:rsidRDefault="00FF4979" w:rsidP="00FF4979">
      <w:pPr>
        <w:spacing w:after="0" w:line="276" w:lineRule="auto"/>
        <w:jc w:val="center"/>
        <w:rPr>
          <w:rFonts w:ascii="Arial" w:hAnsi="Arial" w:cs="Arial"/>
          <w:b/>
          <w:sz w:val="28"/>
          <w:szCs w:val="28"/>
          <w:lang w:val="en-ID"/>
        </w:rPr>
      </w:pPr>
      <w:r w:rsidRPr="0040029D">
        <w:rPr>
          <w:rFonts w:ascii="Arial" w:hAnsi="Arial" w:cs="Arial"/>
          <w:b/>
          <w:sz w:val="28"/>
          <w:szCs w:val="28"/>
          <w:lang w:val="en-ID"/>
        </w:rPr>
        <w:t>SEKOLAH TINGGI TEKNOLOGI BANDUNG</w:t>
      </w:r>
    </w:p>
    <w:p w:rsidR="00FF4979" w:rsidRPr="0040029D" w:rsidRDefault="00FF4979" w:rsidP="00FF4979">
      <w:pPr>
        <w:spacing w:after="0" w:line="276" w:lineRule="auto"/>
        <w:jc w:val="center"/>
        <w:rPr>
          <w:rFonts w:ascii="Arial" w:hAnsi="Arial" w:cs="Arial"/>
          <w:b/>
          <w:sz w:val="28"/>
          <w:szCs w:val="28"/>
          <w:lang w:val="en-ID"/>
        </w:rPr>
      </w:pPr>
      <w:r w:rsidRPr="0040029D">
        <w:rPr>
          <w:rFonts w:ascii="Arial" w:hAnsi="Arial" w:cs="Arial"/>
          <w:b/>
          <w:sz w:val="28"/>
          <w:szCs w:val="28"/>
          <w:lang w:val="en-ID"/>
        </w:rPr>
        <w:t>PROGRAM STUDI TEKNIK INFORMATIKA</w:t>
      </w:r>
    </w:p>
    <w:p w:rsidR="00FF4979" w:rsidRPr="00FF4979" w:rsidRDefault="00FF4979" w:rsidP="00FF4979">
      <w:pPr>
        <w:spacing w:after="0" w:line="276" w:lineRule="auto"/>
        <w:jc w:val="center"/>
        <w:rPr>
          <w:rFonts w:ascii="Arial" w:hAnsi="Arial" w:cs="Arial"/>
          <w:b/>
          <w:sz w:val="28"/>
          <w:szCs w:val="28"/>
          <w:lang w:val="en-ID"/>
        </w:rPr>
      </w:pPr>
      <w:r w:rsidRPr="0040029D">
        <w:rPr>
          <w:rFonts w:ascii="Arial" w:hAnsi="Arial" w:cs="Arial"/>
          <w:b/>
          <w:sz w:val="28"/>
          <w:szCs w:val="28"/>
          <w:lang w:val="en-ID"/>
        </w:rPr>
        <w:t>2019</w:t>
      </w:r>
    </w:p>
    <w:p w:rsidR="00621A34" w:rsidRDefault="00621A34" w:rsidP="00621A34">
      <w:pPr>
        <w:spacing w:after="0" w:line="360" w:lineRule="auto"/>
        <w:jc w:val="center"/>
        <w:rPr>
          <w:rFonts w:ascii="Arial" w:hAnsi="Arial" w:cs="Arial"/>
          <w:b/>
          <w:sz w:val="24"/>
          <w:szCs w:val="24"/>
          <w:lang w:val="en-ID"/>
        </w:rPr>
      </w:pPr>
      <w:r w:rsidRPr="00621A34">
        <w:rPr>
          <w:rFonts w:ascii="Arial" w:hAnsi="Arial" w:cs="Arial"/>
          <w:b/>
          <w:sz w:val="24"/>
          <w:szCs w:val="24"/>
          <w:lang w:val="en-ID"/>
        </w:rPr>
        <w:lastRenderedPageBreak/>
        <w:t>BAB I</w:t>
      </w:r>
      <w:r w:rsidRPr="00621A34">
        <w:rPr>
          <w:rFonts w:ascii="Arial" w:hAnsi="Arial" w:cs="Arial"/>
          <w:b/>
          <w:sz w:val="24"/>
          <w:szCs w:val="24"/>
          <w:lang w:val="en-ID"/>
        </w:rPr>
        <w:br/>
        <w:t>PENADAHULUAN</w:t>
      </w:r>
    </w:p>
    <w:p w:rsidR="00621A34" w:rsidRPr="00621A34" w:rsidRDefault="00621A34" w:rsidP="00621A34">
      <w:pPr>
        <w:spacing w:after="0" w:line="360" w:lineRule="auto"/>
        <w:jc w:val="center"/>
        <w:rPr>
          <w:rFonts w:ascii="Arial" w:hAnsi="Arial" w:cs="Arial"/>
          <w:b/>
          <w:sz w:val="24"/>
          <w:szCs w:val="24"/>
          <w:lang w:val="en-ID"/>
        </w:rPr>
      </w:pPr>
    </w:p>
    <w:p w:rsidR="004647FD" w:rsidRPr="00621A34" w:rsidRDefault="00621A34" w:rsidP="00621A34">
      <w:pPr>
        <w:pStyle w:val="ListParagraph"/>
        <w:numPr>
          <w:ilvl w:val="0"/>
          <w:numId w:val="6"/>
        </w:numPr>
        <w:spacing w:after="0" w:line="360" w:lineRule="auto"/>
        <w:ind w:left="426" w:hanging="426"/>
        <w:rPr>
          <w:rFonts w:ascii="Arial" w:hAnsi="Arial" w:cs="Arial"/>
          <w:b/>
          <w:lang w:val="en-ID"/>
        </w:rPr>
      </w:pPr>
      <w:r>
        <w:rPr>
          <w:rFonts w:ascii="Arial" w:hAnsi="Arial" w:cs="Arial"/>
          <w:b/>
          <w:lang w:val="en-ID"/>
        </w:rPr>
        <w:t>Sekilas Perusahaan</w:t>
      </w:r>
    </w:p>
    <w:p w:rsidR="00606E3C" w:rsidRDefault="004647FD" w:rsidP="00606E3C">
      <w:pPr>
        <w:spacing w:after="0" w:line="360" w:lineRule="auto"/>
        <w:ind w:firstLine="426"/>
        <w:jc w:val="both"/>
        <w:rPr>
          <w:rFonts w:ascii="Arial" w:hAnsi="Arial" w:cs="Arial"/>
          <w:lang w:val="en-ID"/>
        </w:rPr>
      </w:pPr>
      <w:r>
        <w:rPr>
          <w:rFonts w:ascii="Arial" w:hAnsi="Arial" w:cs="Arial"/>
          <w:lang w:val="en-ID"/>
        </w:rPr>
        <w:t xml:space="preserve">PT. Bank Negara Indonesia merupakan Bank BUMN (Badan Usaha Milik Negara) pertama yang didirikan </w:t>
      </w:r>
      <w:r w:rsidR="00AC11EF">
        <w:rPr>
          <w:rFonts w:ascii="Arial" w:hAnsi="Arial" w:cs="Arial"/>
          <w:lang w:val="en-ID"/>
        </w:rPr>
        <w:t>pada t</w:t>
      </w:r>
      <w:r w:rsidR="0005448D">
        <w:rPr>
          <w:rFonts w:ascii="Arial" w:hAnsi="Arial" w:cs="Arial"/>
          <w:lang w:val="en-ID"/>
        </w:rPr>
        <w:t>anggal 5 Juli 1946. BNI meyediakan</w:t>
      </w:r>
      <w:r w:rsidR="00AC11EF">
        <w:rPr>
          <w:rFonts w:ascii="Arial" w:hAnsi="Arial" w:cs="Arial"/>
          <w:lang w:val="en-ID"/>
        </w:rPr>
        <w:t xml:space="preserve"> banyak layanan </w:t>
      </w:r>
      <w:r w:rsidR="0005448D">
        <w:rPr>
          <w:rFonts w:ascii="Arial" w:hAnsi="Arial" w:cs="Arial"/>
          <w:lang w:val="en-ID"/>
        </w:rPr>
        <w:t>khususnya layanan dalam bidang perbankan seperti layanan penyimpanan dana maupun fasilitas pinjaman baik pada segmen korporasi menengah maupun kecil. Beberapa produk dan layanan terbaik telah disesuaikan dengan kebutuhan nasabah sejak keci</w:t>
      </w:r>
      <w:r w:rsidR="006D57C1">
        <w:rPr>
          <w:rFonts w:ascii="Arial" w:hAnsi="Arial" w:cs="Arial"/>
          <w:lang w:val="en-ID"/>
        </w:rPr>
        <w:t>l, remaja, dewasa, hingga pensiu</w:t>
      </w:r>
      <w:r w:rsidR="0005448D">
        <w:rPr>
          <w:rFonts w:ascii="Arial" w:hAnsi="Arial" w:cs="Arial"/>
          <w:lang w:val="en-ID"/>
        </w:rPr>
        <w:t>n</w:t>
      </w:r>
      <w:r w:rsidR="0005448D">
        <w:rPr>
          <w:rFonts w:ascii="Raleway" w:hAnsi="Raleway"/>
          <w:color w:val="333333"/>
          <w:spacing w:val="8"/>
          <w:sz w:val="20"/>
          <w:szCs w:val="20"/>
          <w:shd w:val="clear" w:color="auto" w:fill="FFFFFF"/>
        </w:rPr>
        <w:t>.</w:t>
      </w:r>
    </w:p>
    <w:p w:rsidR="004E5CEA" w:rsidRPr="00621A34" w:rsidRDefault="0005448D" w:rsidP="00621A34">
      <w:pPr>
        <w:pStyle w:val="ListParagraph"/>
        <w:numPr>
          <w:ilvl w:val="0"/>
          <w:numId w:val="6"/>
        </w:numPr>
        <w:spacing w:after="0" w:line="360" w:lineRule="auto"/>
        <w:ind w:left="426" w:hanging="426"/>
        <w:rPr>
          <w:rFonts w:ascii="Arial" w:hAnsi="Arial" w:cs="Arial"/>
          <w:b/>
          <w:lang w:val="en-ID"/>
        </w:rPr>
      </w:pPr>
      <w:r>
        <w:rPr>
          <w:rFonts w:ascii="Arial" w:hAnsi="Arial" w:cs="Arial"/>
          <w:b/>
          <w:lang w:val="en-ID"/>
        </w:rPr>
        <w:t xml:space="preserve">Sekilas Unit </w:t>
      </w:r>
      <w:r w:rsidRPr="006D57C1">
        <w:rPr>
          <w:rFonts w:ascii="Arial" w:hAnsi="Arial" w:cs="Arial"/>
          <w:b/>
          <w:i/>
          <w:lang w:val="en-ID"/>
        </w:rPr>
        <w:t>Card And Merchant</w:t>
      </w:r>
      <w:r w:rsidR="00544134" w:rsidRPr="00621A34">
        <w:rPr>
          <w:rFonts w:ascii="Arial" w:hAnsi="Arial" w:cs="Arial"/>
          <w:b/>
          <w:lang w:val="en-ID"/>
        </w:rPr>
        <w:t>.</w:t>
      </w:r>
    </w:p>
    <w:p w:rsidR="0079419A" w:rsidRDefault="004647FD" w:rsidP="00621A34">
      <w:pPr>
        <w:spacing w:after="0" w:line="360" w:lineRule="auto"/>
        <w:ind w:firstLine="426"/>
        <w:jc w:val="both"/>
        <w:rPr>
          <w:rFonts w:ascii="Arial" w:hAnsi="Arial" w:cs="Arial"/>
          <w:lang w:val="en-ID"/>
        </w:rPr>
      </w:pPr>
      <w:r>
        <w:rPr>
          <w:rFonts w:ascii="Arial" w:hAnsi="Arial" w:cs="Arial"/>
          <w:lang w:val="en-ID"/>
        </w:rPr>
        <w:t>Unit</w:t>
      </w:r>
      <w:r w:rsidR="0005448D">
        <w:rPr>
          <w:rFonts w:ascii="Arial" w:hAnsi="Arial" w:cs="Arial"/>
          <w:lang w:val="en-ID"/>
        </w:rPr>
        <w:t xml:space="preserve"> </w:t>
      </w:r>
      <w:r w:rsidR="0005448D" w:rsidRPr="006D57C1">
        <w:rPr>
          <w:rFonts w:ascii="Arial" w:hAnsi="Arial" w:cs="Arial"/>
          <w:i/>
          <w:lang w:val="en-ID"/>
        </w:rPr>
        <w:t>Card and</w:t>
      </w:r>
      <w:r w:rsidR="00544134" w:rsidRPr="006D57C1">
        <w:rPr>
          <w:rFonts w:ascii="Arial" w:hAnsi="Arial" w:cs="Arial"/>
          <w:i/>
          <w:lang w:val="en-ID"/>
        </w:rPr>
        <w:t xml:space="preserve"> Merchant</w:t>
      </w:r>
      <w:r w:rsidR="00544134">
        <w:rPr>
          <w:rFonts w:ascii="Arial" w:hAnsi="Arial" w:cs="Arial"/>
          <w:lang w:val="en-ID"/>
        </w:rPr>
        <w:t xml:space="preserve"> (CNM) merupakan salah satu </w:t>
      </w:r>
      <w:r>
        <w:rPr>
          <w:rFonts w:ascii="Arial" w:hAnsi="Arial" w:cs="Arial"/>
          <w:lang w:val="en-ID"/>
        </w:rPr>
        <w:t>unit</w:t>
      </w:r>
      <w:r w:rsidR="00544134">
        <w:rPr>
          <w:rFonts w:ascii="Arial" w:hAnsi="Arial" w:cs="Arial"/>
          <w:lang w:val="en-ID"/>
        </w:rPr>
        <w:t xml:space="preserve"> </w:t>
      </w:r>
      <w:r w:rsidR="00964924">
        <w:rPr>
          <w:rFonts w:ascii="Arial" w:hAnsi="Arial" w:cs="Arial"/>
          <w:lang w:val="en-ID"/>
        </w:rPr>
        <w:t xml:space="preserve">kerja </w:t>
      </w:r>
      <w:r w:rsidR="00544134">
        <w:rPr>
          <w:rFonts w:ascii="Arial" w:hAnsi="Arial" w:cs="Arial"/>
          <w:lang w:val="en-ID"/>
        </w:rPr>
        <w:t xml:space="preserve">yang terdapat di </w:t>
      </w:r>
      <w:r w:rsidR="00964924">
        <w:rPr>
          <w:rFonts w:ascii="Arial" w:hAnsi="Arial" w:cs="Arial"/>
          <w:lang w:val="en-ID"/>
        </w:rPr>
        <w:t xml:space="preserve">PT. </w:t>
      </w:r>
      <w:r w:rsidR="00544134">
        <w:rPr>
          <w:rFonts w:ascii="Arial" w:hAnsi="Arial" w:cs="Arial"/>
          <w:lang w:val="en-ID"/>
        </w:rPr>
        <w:t>Bank Negara Indonesia</w:t>
      </w:r>
      <w:r w:rsidR="0076264D">
        <w:rPr>
          <w:rFonts w:ascii="Arial" w:hAnsi="Arial" w:cs="Arial"/>
          <w:lang w:val="en-ID"/>
        </w:rPr>
        <w:t xml:space="preserve">. </w:t>
      </w:r>
      <w:r>
        <w:rPr>
          <w:rFonts w:ascii="Arial" w:hAnsi="Arial" w:cs="Arial"/>
          <w:lang w:val="en-ID"/>
        </w:rPr>
        <w:t>Unit</w:t>
      </w:r>
      <w:r w:rsidR="008972ED">
        <w:rPr>
          <w:rFonts w:ascii="Arial" w:hAnsi="Arial" w:cs="Arial"/>
          <w:lang w:val="en-ID"/>
        </w:rPr>
        <w:t xml:space="preserve"> CNM ini</w:t>
      </w:r>
      <w:r w:rsidR="0076264D">
        <w:rPr>
          <w:rFonts w:ascii="Arial" w:hAnsi="Arial" w:cs="Arial"/>
          <w:lang w:val="en-ID"/>
        </w:rPr>
        <w:t xml:space="preserve"> mengelola bisnis </w:t>
      </w:r>
      <w:r w:rsidR="00920CEB">
        <w:rPr>
          <w:rFonts w:ascii="Arial" w:hAnsi="Arial" w:cs="Arial"/>
          <w:lang w:val="en-ID"/>
        </w:rPr>
        <w:t>kartu</w:t>
      </w:r>
      <w:r>
        <w:rPr>
          <w:rFonts w:ascii="Arial" w:hAnsi="Arial" w:cs="Arial"/>
          <w:lang w:val="en-ID"/>
        </w:rPr>
        <w:t xml:space="preserve"> kredit, debit</w:t>
      </w:r>
      <w:r w:rsidR="00920CEB">
        <w:rPr>
          <w:rFonts w:ascii="Arial" w:hAnsi="Arial" w:cs="Arial"/>
          <w:lang w:val="en-ID"/>
        </w:rPr>
        <w:t xml:space="preserve"> dan </w:t>
      </w:r>
      <w:r w:rsidR="00B0746C">
        <w:rPr>
          <w:rFonts w:ascii="Arial" w:hAnsi="Arial" w:cs="Arial"/>
          <w:lang w:val="en-ID"/>
        </w:rPr>
        <w:t>mengelola</w:t>
      </w:r>
      <w:r>
        <w:rPr>
          <w:rFonts w:ascii="Arial" w:hAnsi="Arial" w:cs="Arial"/>
          <w:lang w:val="en-ID"/>
        </w:rPr>
        <w:t xml:space="preserve"> merchant pengguna mesin EDC di</w:t>
      </w:r>
      <w:r w:rsidR="0079419A">
        <w:rPr>
          <w:rFonts w:ascii="Arial" w:hAnsi="Arial" w:cs="Arial"/>
          <w:lang w:val="en-ID"/>
        </w:rPr>
        <w:t xml:space="preserve"> BNI.</w:t>
      </w:r>
    </w:p>
    <w:p w:rsidR="004647FD" w:rsidRPr="005E1A49" w:rsidRDefault="008972ED" w:rsidP="005E1A49">
      <w:pPr>
        <w:spacing w:after="0" w:line="360" w:lineRule="auto"/>
        <w:jc w:val="both"/>
        <w:rPr>
          <w:rFonts w:ascii="Arial" w:hAnsi="Arial" w:cs="Arial"/>
          <w:lang w:val="en-ID"/>
        </w:rPr>
      </w:pPr>
      <w:r>
        <w:rPr>
          <w:rFonts w:ascii="Arial" w:hAnsi="Arial" w:cs="Arial"/>
          <w:lang w:val="en-ID"/>
        </w:rPr>
        <w:t>Beberapa kegiatan operasional</w:t>
      </w:r>
      <w:r w:rsidR="0079419A">
        <w:rPr>
          <w:rFonts w:ascii="Arial" w:hAnsi="Arial" w:cs="Arial"/>
          <w:lang w:val="en-ID"/>
        </w:rPr>
        <w:t xml:space="preserve"> yang ada di </w:t>
      </w:r>
      <w:r w:rsidR="004647FD">
        <w:rPr>
          <w:rFonts w:ascii="Arial" w:hAnsi="Arial" w:cs="Arial"/>
          <w:lang w:val="en-ID"/>
        </w:rPr>
        <w:t>unit</w:t>
      </w:r>
      <w:r>
        <w:rPr>
          <w:rFonts w:ascii="Arial" w:hAnsi="Arial" w:cs="Arial"/>
          <w:lang w:val="en-ID"/>
        </w:rPr>
        <w:t xml:space="preserve"> CNM PT.Bank Negara Indonesia</w:t>
      </w:r>
      <w:r w:rsidR="0079419A">
        <w:rPr>
          <w:rFonts w:ascii="Arial" w:hAnsi="Arial" w:cs="Arial"/>
          <w:lang w:val="en-ID"/>
        </w:rPr>
        <w:t xml:space="preserve"> Kantor Wilayah Bandung</w:t>
      </w:r>
      <w:r>
        <w:rPr>
          <w:rFonts w:ascii="Arial" w:hAnsi="Arial" w:cs="Arial"/>
          <w:lang w:val="en-ID"/>
        </w:rPr>
        <w:t xml:space="preserve"> meliputi :</w:t>
      </w:r>
      <w:r w:rsidR="004647FD" w:rsidRPr="005E1A49">
        <w:rPr>
          <w:rFonts w:ascii="Arial" w:hAnsi="Arial" w:cs="Arial"/>
          <w:lang w:val="en-ID"/>
        </w:rPr>
        <w:t>.</w:t>
      </w:r>
    </w:p>
    <w:p w:rsidR="006661B6" w:rsidRDefault="006661B6" w:rsidP="00B0746C">
      <w:pPr>
        <w:pStyle w:val="ListParagraph"/>
        <w:numPr>
          <w:ilvl w:val="0"/>
          <w:numId w:val="1"/>
        </w:numPr>
        <w:spacing w:after="0" w:line="360" w:lineRule="auto"/>
        <w:jc w:val="both"/>
        <w:rPr>
          <w:rFonts w:ascii="Arial" w:hAnsi="Arial" w:cs="Arial"/>
          <w:lang w:val="en-ID"/>
        </w:rPr>
      </w:pPr>
      <w:r>
        <w:rPr>
          <w:rFonts w:ascii="Arial" w:hAnsi="Arial" w:cs="Arial"/>
          <w:lang w:val="en-ID"/>
        </w:rPr>
        <w:t>Mengolah data nasabah pengguna kartu debit BNI</w:t>
      </w:r>
    </w:p>
    <w:p w:rsidR="006661B6" w:rsidRDefault="006661B6" w:rsidP="00B0746C">
      <w:pPr>
        <w:pStyle w:val="ListParagraph"/>
        <w:numPr>
          <w:ilvl w:val="0"/>
          <w:numId w:val="1"/>
        </w:numPr>
        <w:spacing w:after="0" w:line="360" w:lineRule="auto"/>
        <w:jc w:val="both"/>
        <w:rPr>
          <w:rFonts w:ascii="Arial" w:hAnsi="Arial" w:cs="Arial"/>
          <w:lang w:val="en-ID"/>
        </w:rPr>
      </w:pPr>
      <w:r>
        <w:rPr>
          <w:rFonts w:ascii="Arial" w:hAnsi="Arial" w:cs="Arial"/>
          <w:lang w:val="en-ID"/>
        </w:rPr>
        <w:t>Mengolah data nasabah pengguna kartu kredit BNI</w:t>
      </w:r>
    </w:p>
    <w:p w:rsidR="006661B6" w:rsidRDefault="006661B6" w:rsidP="00B0746C">
      <w:pPr>
        <w:pStyle w:val="ListParagraph"/>
        <w:numPr>
          <w:ilvl w:val="0"/>
          <w:numId w:val="1"/>
        </w:numPr>
        <w:spacing w:after="0" w:line="360" w:lineRule="auto"/>
        <w:jc w:val="both"/>
        <w:rPr>
          <w:rFonts w:ascii="Arial" w:hAnsi="Arial" w:cs="Arial"/>
          <w:lang w:val="en-ID"/>
        </w:rPr>
      </w:pPr>
      <w:r>
        <w:rPr>
          <w:rFonts w:ascii="Arial" w:hAnsi="Arial" w:cs="Arial"/>
          <w:lang w:val="en-ID"/>
        </w:rPr>
        <w:t>Mempromosikan mesin EDC BNI</w:t>
      </w:r>
      <w:r w:rsidR="005E1A49">
        <w:rPr>
          <w:rFonts w:ascii="Arial" w:hAnsi="Arial" w:cs="Arial"/>
          <w:lang w:val="en-ID"/>
        </w:rPr>
        <w:t xml:space="preserve"> kepada </w:t>
      </w:r>
      <w:r w:rsidR="005E1A49" w:rsidRPr="006D57C1">
        <w:rPr>
          <w:rFonts w:ascii="Arial" w:hAnsi="Arial" w:cs="Arial"/>
          <w:i/>
          <w:lang w:val="en-ID"/>
        </w:rPr>
        <w:t>merchant-merchant</w:t>
      </w:r>
    </w:p>
    <w:p w:rsidR="005E1A49" w:rsidRDefault="005E1A49" w:rsidP="00B0746C">
      <w:pPr>
        <w:pStyle w:val="ListParagraph"/>
        <w:numPr>
          <w:ilvl w:val="0"/>
          <w:numId w:val="1"/>
        </w:numPr>
        <w:spacing w:after="0" w:line="360" w:lineRule="auto"/>
        <w:jc w:val="both"/>
        <w:rPr>
          <w:rFonts w:ascii="Arial" w:hAnsi="Arial" w:cs="Arial"/>
          <w:lang w:val="en-ID"/>
        </w:rPr>
      </w:pPr>
      <w:r>
        <w:rPr>
          <w:rFonts w:ascii="Arial" w:hAnsi="Arial" w:cs="Arial"/>
          <w:lang w:val="en-ID"/>
        </w:rPr>
        <w:t xml:space="preserve">Menyediakan mesin EDC untuk </w:t>
      </w:r>
      <w:r w:rsidRPr="006D57C1">
        <w:rPr>
          <w:rFonts w:ascii="Arial" w:hAnsi="Arial" w:cs="Arial"/>
          <w:i/>
          <w:lang w:val="en-ID"/>
        </w:rPr>
        <w:t>merchant-merchant</w:t>
      </w:r>
      <w:r>
        <w:rPr>
          <w:rFonts w:ascii="Arial" w:hAnsi="Arial" w:cs="Arial"/>
          <w:lang w:val="en-ID"/>
        </w:rPr>
        <w:t xml:space="preserve"> yang telah mengajukan pemasangan mesin EDC BNI</w:t>
      </w:r>
    </w:p>
    <w:p w:rsidR="005E1A49" w:rsidRDefault="005E1A49" w:rsidP="005E1A49">
      <w:pPr>
        <w:pStyle w:val="ListParagraph"/>
        <w:numPr>
          <w:ilvl w:val="0"/>
          <w:numId w:val="1"/>
        </w:numPr>
        <w:spacing w:after="0" w:line="360" w:lineRule="auto"/>
        <w:jc w:val="both"/>
        <w:rPr>
          <w:rFonts w:ascii="Arial" w:hAnsi="Arial" w:cs="Arial"/>
          <w:lang w:val="en-ID"/>
        </w:rPr>
      </w:pPr>
      <w:r>
        <w:rPr>
          <w:rFonts w:ascii="Arial" w:hAnsi="Arial" w:cs="Arial"/>
          <w:lang w:val="en-ID"/>
        </w:rPr>
        <w:t xml:space="preserve">Menyediakan layanan bantuan bagi pengguna kartu kredit dan debit, serta </w:t>
      </w:r>
      <w:r w:rsidRPr="006D57C1">
        <w:rPr>
          <w:rFonts w:ascii="Arial" w:hAnsi="Arial" w:cs="Arial"/>
          <w:i/>
          <w:lang w:val="en-ID"/>
        </w:rPr>
        <w:t>merchant-merchant</w:t>
      </w:r>
      <w:r>
        <w:rPr>
          <w:rFonts w:ascii="Arial" w:hAnsi="Arial" w:cs="Arial"/>
          <w:lang w:val="en-ID"/>
        </w:rPr>
        <w:t xml:space="preserve"> pengguna mesin EDC BNI</w:t>
      </w: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Default="0053619B" w:rsidP="0053619B">
      <w:pPr>
        <w:spacing w:after="0" w:line="360" w:lineRule="auto"/>
        <w:jc w:val="both"/>
        <w:rPr>
          <w:rFonts w:ascii="Arial" w:hAnsi="Arial" w:cs="Arial"/>
          <w:lang w:val="en-ID"/>
        </w:rPr>
      </w:pPr>
    </w:p>
    <w:p w:rsidR="0053619B" w:rsidRPr="0053619B" w:rsidRDefault="0053619B" w:rsidP="0053619B">
      <w:pPr>
        <w:spacing w:after="0" w:line="360" w:lineRule="auto"/>
        <w:jc w:val="both"/>
        <w:rPr>
          <w:rFonts w:ascii="Arial" w:hAnsi="Arial" w:cs="Arial"/>
          <w:lang w:val="en-ID"/>
        </w:rPr>
      </w:pPr>
    </w:p>
    <w:p w:rsidR="005E1A49" w:rsidRDefault="0053619B" w:rsidP="0053619B">
      <w:pPr>
        <w:spacing w:after="0" w:line="360" w:lineRule="auto"/>
        <w:jc w:val="both"/>
        <w:rPr>
          <w:rFonts w:ascii="Arial" w:hAnsi="Arial" w:cs="Arial"/>
          <w:b/>
          <w:lang w:val="en-ID"/>
        </w:rPr>
      </w:pPr>
      <w:r w:rsidRPr="0053619B">
        <w:rPr>
          <w:rFonts w:ascii="Arial" w:hAnsi="Arial" w:cs="Arial"/>
          <w:b/>
          <w:lang w:val="en-ID"/>
        </w:rPr>
        <w:lastRenderedPageBreak/>
        <w:t xml:space="preserve">1.3 </w:t>
      </w:r>
      <w:r w:rsidR="005E1A49" w:rsidRPr="0053619B">
        <w:rPr>
          <w:rFonts w:ascii="Arial" w:hAnsi="Arial" w:cs="Arial"/>
          <w:b/>
          <w:lang w:val="en-ID"/>
        </w:rPr>
        <w:t xml:space="preserve">Struktur Organisasi </w:t>
      </w:r>
      <w:r w:rsidRPr="0053619B">
        <w:rPr>
          <w:rFonts w:ascii="Arial" w:hAnsi="Arial" w:cs="Arial"/>
          <w:b/>
          <w:lang w:val="en-ID"/>
        </w:rPr>
        <w:t xml:space="preserve">Unit </w:t>
      </w:r>
      <w:r w:rsidRPr="006D57C1">
        <w:rPr>
          <w:rFonts w:ascii="Arial" w:hAnsi="Arial" w:cs="Arial"/>
          <w:b/>
          <w:i/>
          <w:lang w:val="en-ID"/>
        </w:rPr>
        <w:t>Card and Merchant</w:t>
      </w:r>
      <w:r w:rsidRPr="0053619B">
        <w:rPr>
          <w:rFonts w:ascii="Arial" w:hAnsi="Arial" w:cs="Arial"/>
          <w:b/>
          <w:lang w:val="en-ID"/>
        </w:rPr>
        <w:t xml:space="preserve"> PT.Bank Negara Indonesia Kantor Wilayah Bandung</w:t>
      </w:r>
      <w:r w:rsidR="005E1A49" w:rsidRPr="0053619B">
        <w:rPr>
          <w:rFonts w:ascii="Arial" w:hAnsi="Arial" w:cs="Arial"/>
          <w:b/>
          <w:lang w:val="en-ID"/>
        </w:rPr>
        <w:t>.</w:t>
      </w:r>
    </w:p>
    <w:p w:rsidR="0053619B" w:rsidRPr="0053619B" w:rsidRDefault="0053619B" w:rsidP="0053619B">
      <w:pPr>
        <w:spacing w:after="0" w:line="360" w:lineRule="auto"/>
        <w:jc w:val="both"/>
        <w:rPr>
          <w:rFonts w:ascii="Arial" w:hAnsi="Arial" w:cs="Arial"/>
          <w:lang w:val="en-ID"/>
        </w:rPr>
      </w:pPr>
    </w:p>
    <w:p w:rsidR="00606E3C" w:rsidRDefault="00606E3C">
      <w:pPr>
        <w:rPr>
          <w:rFonts w:ascii="Arial" w:hAnsi="Arial" w:cs="Arial"/>
          <w:lang w:val="en-ID"/>
        </w:rPr>
      </w:pPr>
      <w:r>
        <w:rPr>
          <w:rFonts w:ascii="Arial" w:hAnsi="Arial" w:cs="Arial"/>
          <w:noProof/>
        </w:rPr>
        <w:drawing>
          <wp:inline distT="0" distB="0" distL="0" distR="0">
            <wp:extent cx="4987241" cy="318675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gan.png"/>
                    <pic:cNvPicPr/>
                  </pic:nvPicPr>
                  <pic:blipFill>
                    <a:blip r:embed="rId8">
                      <a:extLst>
                        <a:ext uri="{28A0092B-C50C-407E-A947-70E740481C1C}">
                          <a14:useLocalDpi xmlns:a14="http://schemas.microsoft.com/office/drawing/2010/main" val="0"/>
                        </a:ext>
                      </a:extLst>
                    </a:blip>
                    <a:stretch>
                      <a:fillRect/>
                    </a:stretch>
                  </pic:blipFill>
                  <pic:spPr>
                    <a:xfrm>
                      <a:off x="0" y="0"/>
                      <a:ext cx="5042753" cy="3222224"/>
                    </a:xfrm>
                    <a:prstGeom prst="rect">
                      <a:avLst/>
                    </a:prstGeom>
                  </pic:spPr>
                </pic:pic>
              </a:graphicData>
            </a:graphic>
          </wp:inline>
        </w:drawing>
      </w:r>
    </w:p>
    <w:p w:rsidR="00585DC9" w:rsidRPr="00606E3C" w:rsidRDefault="00606E3C" w:rsidP="00606E3C">
      <w:pPr>
        <w:jc w:val="center"/>
        <w:rPr>
          <w:rFonts w:ascii="Arial" w:hAnsi="Arial" w:cs="Arial"/>
          <w:b/>
          <w:lang w:val="en-ID"/>
        </w:rPr>
      </w:pPr>
      <w:r>
        <w:rPr>
          <w:rFonts w:ascii="Arial" w:hAnsi="Arial" w:cs="Arial"/>
          <w:b/>
          <w:lang w:val="en-ID"/>
        </w:rPr>
        <w:t>Gambar 1.1.</w:t>
      </w:r>
      <w:r w:rsidR="0053619B">
        <w:rPr>
          <w:rFonts w:ascii="Arial" w:hAnsi="Arial" w:cs="Arial"/>
          <w:b/>
          <w:lang w:val="en-ID"/>
        </w:rPr>
        <w:t xml:space="preserve"> Struktur Organisasi Unit </w:t>
      </w:r>
      <w:r w:rsidR="0053619B" w:rsidRPr="006D57C1">
        <w:rPr>
          <w:rFonts w:ascii="Arial" w:hAnsi="Arial" w:cs="Arial"/>
          <w:b/>
          <w:i/>
          <w:lang w:val="en-ID"/>
        </w:rPr>
        <w:t>Card and Merchant</w:t>
      </w:r>
      <w:r w:rsidR="0053619B">
        <w:rPr>
          <w:rFonts w:ascii="Arial" w:hAnsi="Arial" w:cs="Arial"/>
          <w:b/>
          <w:lang w:val="en-ID"/>
        </w:rPr>
        <w:t xml:space="preserve"> (CNM)</w:t>
      </w:r>
      <w:r w:rsidR="00585DC9" w:rsidRPr="00606E3C">
        <w:rPr>
          <w:rFonts w:ascii="Arial" w:hAnsi="Arial" w:cs="Arial"/>
          <w:b/>
          <w:lang w:val="en-ID"/>
        </w:rPr>
        <w:br w:type="page"/>
      </w:r>
    </w:p>
    <w:p w:rsidR="00621A34" w:rsidRPr="00621A34" w:rsidRDefault="00621A34" w:rsidP="00781692">
      <w:pPr>
        <w:spacing w:after="0" w:line="360" w:lineRule="auto"/>
        <w:jc w:val="center"/>
        <w:rPr>
          <w:rFonts w:ascii="Arial" w:hAnsi="Arial" w:cs="Arial"/>
          <w:b/>
          <w:sz w:val="24"/>
          <w:szCs w:val="24"/>
          <w:lang w:val="en-ID"/>
        </w:rPr>
      </w:pPr>
      <w:r w:rsidRPr="00621A34">
        <w:rPr>
          <w:rFonts w:ascii="Arial" w:hAnsi="Arial" w:cs="Arial"/>
          <w:b/>
          <w:sz w:val="24"/>
          <w:szCs w:val="24"/>
          <w:lang w:val="en-ID"/>
        </w:rPr>
        <w:lastRenderedPageBreak/>
        <w:t>BAB II</w:t>
      </w:r>
    </w:p>
    <w:p w:rsidR="00621A34" w:rsidRDefault="00621A34" w:rsidP="00781692">
      <w:pPr>
        <w:spacing w:after="0" w:line="360" w:lineRule="auto"/>
        <w:jc w:val="center"/>
        <w:rPr>
          <w:rFonts w:ascii="Arial" w:hAnsi="Arial" w:cs="Arial"/>
          <w:b/>
          <w:sz w:val="24"/>
          <w:szCs w:val="24"/>
          <w:lang w:val="en-ID"/>
        </w:rPr>
      </w:pPr>
      <w:r w:rsidRPr="00621A34">
        <w:rPr>
          <w:rFonts w:ascii="Arial" w:hAnsi="Arial" w:cs="Arial"/>
          <w:b/>
          <w:sz w:val="24"/>
          <w:szCs w:val="24"/>
          <w:lang w:val="en-ID"/>
        </w:rPr>
        <w:t>PELAKSANAAN MAGANG</w:t>
      </w:r>
    </w:p>
    <w:p w:rsidR="00621A34" w:rsidRPr="00621A34" w:rsidRDefault="00621A34" w:rsidP="00621A34">
      <w:pPr>
        <w:pStyle w:val="ListParagraph"/>
        <w:spacing w:after="0" w:line="360" w:lineRule="auto"/>
        <w:ind w:left="426"/>
        <w:jc w:val="center"/>
        <w:rPr>
          <w:rFonts w:ascii="Arial" w:hAnsi="Arial" w:cs="Arial"/>
          <w:b/>
          <w:sz w:val="24"/>
          <w:szCs w:val="24"/>
          <w:lang w:val="en-ID"/>
        </w:rPr>
      </w:pPr>
    </w:p>
    <w:p w:rsidR="0017048B" w:rsidRPr="0017048B" w:rsidRDefault="009B3D90" w:rsidP="0017048B">
      <w:pPr>
        <w:pStyle w:val="ListParagraph"/>
        <w:numPr>
          <w:ilvl w:val="0"/>
          <w:numId w:val="2"/>
        </w:numPr>
        <w:spacing w:after="0" w:line="360" w:lineRule="auto"/>
        <w:ind w:left="426" w:hanging="426"/>
        <w:jc w:val="both"/>
        <w:rPr>
          <w:rFonts w:ascii="Arial" w:hAnsi="Arial" w:cs="Arial"/>
          <w:b/>
          <w:lang w:val="en-ID"/>
        </w:rPr>
      </w:pPr>
      <w:r>
        <w:rPr>
          <w:rFonts w:ascii="Arial" w:hAnsi="Arial" w:cs="Arial"/>
          <w:b/>
          <w:lang w:val="en-ID"/>
        </w:rPr>
        <w:t>Tempat dan Waktu Kerja</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gridCol w:w="284"/>
        <w:gridCol w:w="4814"/>
      </w:tblGrid>
      <w:tr w:rsidR="003C5D94" w:rsidTr="00AF3A17">
        <w:tc>
          <w:tcPr>
            <w:tcW w:w="2404" w:type="dxa"/>
          </w:tcPr>
          <w:p w:rsidR="003C5D94" w:rsidRDefault="003C5D94" w:rsidP="009B3D90">
            <w:pPr>
              <w:pStyle w:val="ListParagraph"/>
              <w:spacing w:line="360" w:lineRule="auto"/>
              <w:ind w:left="0"/>
              <w:jc w:val="both"/>
              <w:rPr>
                <w:rFonts w:ascii="Arial" w:hAnsi="Arial" w:cs="Arial"/>
                <w:lang w:val="en-ID"/>
              </w:rPr>
            </w:pPr>
            <w:r>
              <w:rPr>
                <w:rFonts w:ascii="Arial" w:hAnsi="Arial" w:cs="Arial"/>
                <w:lang w:val="en-ID"/>
              </w:rPr>
              <w:t>Tempat Pelaksanaan</w:t>
            </w:r>
          </w:p>
        </w:tc>
        <w:tc>
          <w:tcPr>
            <w:tcW w:w="284" w:type="dxa"/>
          </w:tcPr>
          <w:p w:rsidR="003C5D94" w:rsidRDefault="003C5D94" w:rsidP="009B3D90">
            <w:pPr>
              <w:pStyle w:val="ListParagraph"/>
              <w:spacing w:line="360" w:lineRule="auto"/>
              <w:ind w:left="0"/>
              <w:jc w:val="both"/>
              <w:rPr>
                <w:rFonts w:ascii="Arial" w:hAnsi="Arial" w:cs="Arial"/>
                <w:lang w:val="en-ID"/>
              </w:rPr>
            </w:pPr>
            <w:r>
              <w:rPr>
                <w:rFonts w:ascii="Arial" w:hAnsi="Arial" w:cs="Arial"/>
                <w:lang w:val="en-ID"/>
              </w:rPr>
              <w:t>:</w:t>
            </w:r>
          </w:p>
        </w:tc>
        <w:tc>
          <w:tcPr>
            <w:tcW w:w="4814" w:type="dxa"/>
          </w:tcPr>
          <w:p w:rsidR="003C5D94" w:rsidRDefault="003C5D94" w:rsidP="009B3D90">
            <w:pPr>
              <w:pStyle w:val="ListParagraph"/>
              <w:spacing w:line="360" w:lineRule="auto"/>
              <w:ind w:left="0"/>
              <w:jc w:val="both"/>
              <w:rPr>
                <w:rFonts w:ascii="Arial" w:hAnsi="Arial" w:cs="Arial"/>
                <w:lang w:val="en-ID"/>
              </w:rPr>
            </w:pPr>
            <w:r>
              <w:rPr>
                <w:rFonts w:ascii="Arial" w:hAnsi="Arial" w:cs="Arial"/>
                <w:lang w:val="en-ID"/>
              </w:rPr>
              <w:t xml:space="preserve">Unit </w:t>
            </w:r>
            <w:r w:rsidRPr="006D57C1">
              <w:rPr>
                <w:rFonts w:ascii="Arial" w:hAnsi="Arial" w:cs="Arial"/>
                <w:i/>
                <w:lang w:val="en-ID"/>
              </w:rPr>
              <w:t>C</w:t>
            </w:r>
            <w:r w:rsidR="006D57C1" w:rsidRPr="006D57C1">
              <w:rPr>
                <w:rFonts w:ascii="Arial" w:hAnsi="Arial" w:cs="Arial"/>
                <w:i/>
                <w:lang w:val="en-ID"/>
              </w:rPr>
              <w:t xml:space="preserve">ard and </w:t>
            </w:r>
            <w:r w:rsidRPr="006D57C1">
              <w:rPr>
                <w:rFonts w:ascii="Arial" w:hAnsi="Arial" w:cs="Arial"/>
                <w:i/>
                <w:lang w:val="en-ID"/>
              </w:rPr>
              <w:t>M</w:t>
            </w:r>
            <w:r w:rsidR="006D57C1" w:rsidRPr="006D57C1">
              <w:rPr>
                <w:rFonts w:ascii="Arial" w:hAnsi="Arial" w:cs="Arial"/>
                <w:i/>
                <w:lang w:val="en-ID"/>
              </w:rPr>
              <w:t>erchant</w:t>
            </w:r>
            <w:r>
              <w:rPr>
                <w:rFonts w:ascii="Arial" w:hAnsi="Arial" w:cs="Arial"/>
                <w:lang w:val="en-ID"/>
              </w:rPr>
              <w:t xml:space="preserve"> PT. Bank Negara Indonesia Kantor Wilayah Bandung.</w:t>
            </w:r>
          </w:p>
          <w:p w:rsidR="003C5D94" w:rsidRDefault="003C5D94" w:rsidP="003C5D94">
            <w:pPr>
              <w:spacing w:line="360" w:lineRule="auto"/>
              <w:jc w:val="both"/>
              <w:rPr>
                <w:rFonts w:ascii="Arial" w:hAnsi="Arial" w:cs="Arial"/>
                <w:lang w:val="en-ID"/>
              </w:rPr>
            </w:pPr>
            <w:r w:rsidRPr="003C5D94">
              <w:rPr>
                <w:rFonts w:ascii="Arial" w:hAnsi="Arial" w:cs="Arial"/>
                <w:lang w:val="en-ID"/>
              </w:rPr>
              <w:t>Jalan Perintis Kemerdekaan No.3 Lt. 6 Bandung 40117.</w:t>
            </w:r>
          </w:p>
        </w:tc>
      </w:tr>
      <w:tr w:rsidR="003C5D94" w:rsidTr="00AF3A17">
        <w:tc>
          <w:tcPr>
            <w:tcW w:w="2404" w:type="dxa"/>
          </w:tcPr>
          <w:p w:rsidR="003C5D94" w:rsidRDefault="003C5D94" w:rsidP="009B3D90">
            <w:pPr>
              <w:pStyle w:val="ListParagraph"/>
              <w:spacing w:line="360" w:lineRule="auto"/>
              <w:ind w:left="0"/>
              <w:jc w:val="both"/>
              <w:rPr>
                <w:rFonts w:ascii="Arial" w:hAnsi="Arial" w:cs="Arial"/>
                <w:lang w:val="en-ID"/>
              </w:rPr>
            </w:pPr>
            <w:r>
              <w:rPr>
                <w:rFonts w:ascii="Arial" w:hAnsi="Arial" w:cs="Arial"/>
                <w:lang w:val="en-ID"/>
              </w:rPr>
              <w:t>Pelaksanaan Magang</w:t>
            </w:r>
          </w:p>
        </w:tc>
        <w:tc>
          <w:tcPr>
            <w:tcW w:w="284" w:type="dxa"/>
          </w:tcPr>
          <w:p w:rsidR="003C5D94" w:rsidRDefault="003C5D94" w:rsidP="009B3D90">
            <w:pPr>
              <w:pStyle w:val="ListParagraph"/>
              <w:spacing w:line="360" w:lineRule="auto"/>
              <w:ind w:left="0"/>
              <w:jc w:val="both"/>
              <w:rPr>
                <w:rFonts w:ascii="Arial" w:hAnsi="Arial" w:cs="Arial"/>
                <w:lang w:val="en-ID"/>
              </w:rPr>
            </w:pPr>
            <w:r>
              <w:rPr>
                <w:rFonts w:ascii="Arial" w:hAnsi="Arial" w:cs="Arial"/>
                <w:lang w:val="en-ID"/>
              </w:rPr>
              <w:t>:</w:t>
            </w:r>
          </w:p>
        </w:tc>
        <w:tc>
          <w:tcPr>
            <w:tcW w:w="4814" w:type="dxa"/>
          </w:tcPr>
          <w:p w:rsidR="003C5D94" w:rsidRDefault="003C5D94" w:rsidP="009B3D90">
            <w:pPr>
              <w:pStyle w:val="ListParagraph"/>
              <w:spacing w:line="360" w:lineRule="auto"/>
              <w:ind w:left="0"/>
              <w:jc w:val="both"/>
              <w:rPr>
                <w:rFonts w:ascii="Arial" w:hAnsi="Arial" w:cs="Arial"/>
                <w:lang w:val="en-ID"/>
              </w:rPr>
            </w:pPr>
            <w:r>
              <w:rPr>
                <w:rFonts w:ascii="Arial" w:hAnsi="Arial" w:cs="Arial"/>
                <w:lang w:val="en-ID"/>
              </w:rPr>
              <w:t>18 Februari – 31 Juli 2019</w:t>
            </w:r>
          </w:p>
        </w:tc>
      </w:tr>
    </w:tbl>
    <w:p w:rsidR="00AC094C" w:rsidRDefault="00AF3A17" w:rsidP="003C5D94">
      <w:pPr>
        <w:spacing w:after="0" w:line="360" w:lineRule="auto"/>
        <w:jc w:val="both"/>
        <w:rPr>
          <w:rFonts w:ascii="Arial" w:hAnsi="Arial" w:cs="Arial"/>
          <w:lang w:val="en-ID"/>
        </w:rPr>
      </w:pPr>
      <w:r>
        <w:rPr>
          <w:rFonts w:ascii="Arial" w:hAnsi="Arial" w:cs="Arial"/>
          <w:lang w:val="en-ID"/>
        </w:rPr>
        <w:t xml:space="preserve">      </w:t>
      </w:r>
      <w:r w:rsidR="003C5D94">
        <w:rPr>
          <w:rFonts w:ascii="Arial" w:hAnsi="Arial" w:cs="Arial"/>
          <w:lang w:val="en-ID"/>
        </w:rPr>
        <w:t>Jam Kerja</w:t>
      </w:r>
      <w:r w:rsidR="003C5D94">
        <w:rPr>
          <w:rFonts w:ascii="Arial" w:hAnsi="Arial" w:cs="Arial"/>
          <w:lang w:val="en-ID"/>
        </w:rPr>
        <w:tab/>
      </w:r>
      <w:r w:rsidR="003C5D94">
        <w:rPr>
          <w:rFonts w:ascii="Arial" w:hAnsi="Arial" w:cs="Arial"/>
          <w:lang w:val="en-ID"/>
        </w:rPr>
        <w:tab/>
        <w:t xml:space="preserve"> </w:t>
      </w:r>
      <w:r w:rsidR="00AC094C">
        <w:rPr>
          <w:rFonts w:ascii="Arial" w:hAnsi="Arial" w:cs="Arial"/>
          <w:lang w:val="en-ID"/>
        </w:rPr>
        <w:t>:</w:t>
      </w:r>
    </w:p>
    <w:p w:rsidR="004E5CEA" w:rsidRPr="00621A34" w:rsidRDefault="004E5CEA" w:rsidP="004E5CEA">
      <w:pPr>
        <w:spacing w:after="0" w:line="360" w:lineRule="auto"/>
        <w:ind w:hanging="709"/>
        <w:jc w:val="center"/>
        <w:rPr>
          <w:rFonts w:ascii="Arial" w:hAnsi="Arial" w:cs="Arial"/>
          <w:b/>
          <w:lang w:val="en-ID"/>
        </w:rPr>
      </w:pPr>
      <w:r w:rsidRPr="00621A34">
        <w:rPr>
          <w:rFonts w:ascii="Arial" w:hAnsi="Arial" w:cs="Arial"/>
          <w:b/>
          <w:lang w:val="en-ID"/>
        </w:rPr>
        <w:t>Tabel 2.1 Jam Kerja</w:t>
      </w:r>
    </w:p>
    <w:tbl>
      <w:tblPr>
        <w:tblStyle w:val="TableGrid"/>
        <w:tblW w:w="0" w:type="auto"/>
        <w:tblInd w:w="845" w:type="dxa"/>
        <w:tblLook w:val="04A0" w:firstRow="1" w:lastRow="0" w:firstColumn="1" w:lastColumn="0" w:noHBand="0" w:noVBand="1"/>
      </w:tblPr>
      <w:tblGrid>
        <w:gridCol w:w="2830"/>
        <w:gridCol w:w="2835"/>
      </w:tblGrid>
      <w:tr w:rsidR="00AC094C" w:rsidRPr="004E5CEA" w:rsidTr="004E5CEA">
        <w:tc>
          <w:tcPr>
            <w:tcW w:w="2830" w:type="dxa"/>
            <w:shd w:val="clear" w:color="auto" w:fill="DEEAF6" w:themeFill="accent1" w:themeFillTint="33"/>
            <w:vAlign w:val="center"/>
          </w:tcPr>
          <w:p w:rsidR="00AC094C" w:rsidRPr="004E5CEA" w:rsidRDefault="00AC094C" w:rsidP="004E5CEA">
            <w:pPr>
              <w:spacing w:line="360" w:lineRule="auto"/>
              <w:jc w:val="center"/>
              <w:rPr>
                <w:rFonts w:ascii="Arial" w:hAnsi="Arial" w:cs="Arial"/>
                <w:b/>
                <w:lang w:val="en-ID"/>
              </w:rPr>
            </w:pPr>
            <w:r w:rsidRPr="004E5CEA">
              <w:rPr>
                <w:rFonts w:ascii="Arial" w:hAnsi="Arial" w:cs="Arial"/>
                <w:b/>
                <w:lang w:val="en-ID"/>
              </w:rPr>
              <w:t>Hari Kerja</w:t>
            </w:r>
          </w:p>
        </w:tc>
        <w:tc>
          <w:tcPr>
            <w:tcW w:w="2835" w:type="dxa"/>
            <w:shd w:val="clear" w:color="auto" w:fill="DEEAF6" w:themeFill="accent1" w:themeFillTint="33"/>
            <w:vAlign w:val="center"/>
          </w:tcPr>
          <w:p w:rsidR="00AC094C" w:rsidRPr="004E5CEA" w:rsidRDefault="00AC094C" w:rsidP="004E5CEA">
            <w:pPr>
              <w:spacing w:line="360" w:lineRule="auto"/>
              <w:jc w:val="center"/>
              <w:rPr>
                <w:rFonts w:ascii="Arial" w:hAnsi="Arial" w:cs="Arial"/>
                <w:b/>
                <w:lang w:val="en-ID"/>
              </w:rPr>
            </w:pPr>
            <w:r w:rsidRPr="004E5CEA">
              <w:rPr>
                <w:rFonts w:ascii="Arial" w:hAnsi="Arial" w:cs="Arial"/>
                <w:b/>
                <w:lang w:val="en-ID"/>
              </w:rPr>
              <w:t>Jam Kerja</w:t>
            </w:r>
          </w:p>
        </w:tc>
      </w:tr>
      <w:tr w:rsidR="00AC094C" w:rsidTr="004E5CEA">
        <w:tc>
          <w:tcPr>
            <w:tcW w:w="2830" w:type="dxa"/>
            <w:vAlign w:val="center"/>
          </w:tcPr>
          <w:p w:rsidR="00AC094C" w:rsidRDefault="00AC094C" w:rsidP="004E5CEA">
            <w:pPr>
              <w:spacing w:line="360" w:lineRule="auto"/>
              <w:jc w:val="center"/>
              <w:rPr>
                <w:rFonts w:ascii="Arial" w:hAnsi="Arial" w:cs="Arial"/>
                <w:lang w:val="en-ID"/>
              </w:rPr>
            </w:pPr>
            <w:r>
              <w:rPr>
                <w:rFonts w:ascii="Arial" w:hAnsi="Arial" w:cs="Arial"/>
                <w:lang w:val="en-ID"/>
              </w:rPr>
              <w:t>Senin, Selasa, Kamis</w:t>
            </w:r>
          </w:p>
        </w:tc>
        <w:tc>
          <w:tcPr>
            <w:tcW w:w="2835" w:type="dxa"/>
            <w:vAlign w:val="center"/>
          </w:tcPr>
          <w:p w:rsidR="00AC094C" w:rsidRDefault="00AC094C" w:rsidP="004E5CEA">
            <w:pPr>
              <w:spacing w:line="360" w:lineRule="auto"/>
              <w:jc w:val="center"/>
              <w:rPr>
                <w:rFonts w:ascii="Arial" w:hAnsi="Arial" w:cs="Arial"/>
                <w:lang w:val="en-ID"/>
              </w:rPr>
            </w:pPr>
            <w:r>
              <w:rPr>
                <w:rFonts w:ascii="Arial" w:hAnsi="Arial" w:cs="Arial"/>
                <w:lang w:val="en-ID"/>
              </w:rPr>
              <w:t>08.00 s/d 17.00</w:t>
            </w:r>
          </w:p>
        </w:tc>
      </w:tr>
      <w:tr w:rsidR="00AC094C" w:rsidTr="004E5CEA">
        <w:tc>
          <w:tcPr>
            <w:tcW w:w="2830" w:type="dxa"/>
            <w:vAlign w:val="center"/>
          </w:tcPr>
          <w:p w:rsidR="00AC094C" w:rsidRDefault="00AC094C" w:rsidP="004E5CEA">
            <w:pPr>
              <w:spacing w:line="360" w:lineRule="auto"/>
              <w:jc w:val="center"/>
              <w:rPr>
                <w:rFonts w:ascii="Arial" w:hAnsi="Arial" w:cs="Arial"/>
                <w:lang w:val="en-ID"/>
              </w:rPr>
            </w:pPr>
            <w:r>
              <w:rPr>
                <w:rFonts w:ascii="Arial" w:hAnsi="Arial" w:cs="Arial"/>
                <w:lang w:val="en-ID"/>
              </w:rPr>
              <w:t>Rabu &amp; Jum’at</w:t>
            </w:r>
          </w:p>
        </w:tc>
        <w:tc>
          <w:tcPr>
            <w:tcW w:w="2835" w:type="dxa"/>
            <w:vAlign w:val="center"/>
          </w:tcPr>
          <w:p w:rsidR="00AC094C" w:rsidRDefault="00AC094C" w:rsidP="004E5CEA">
            <w:pPr>
              <w:spacing w:line="360" w:lineRule="auto"/>
              <w:jc w:val="center"/>
              <w:rPr>
                <w:rFonts w:ascii="Arial" w:hAnsi="Arial" w:cs="Arial"/>
                <w:lang w:val="en-ID"/>
              </w:rPr>
            </w:pPr>
            <w:r>
              <w:rPr>
                <w:rFonts w:ascii="Arial" w:hAnsi="Arial" w:cs="Arial"/>
                <w:lang w:val="en-ID"/>
              </w:rPr>
              <w:t>07.30 s/d 17.00</w:t>
            </w:r>
          </w:p>
        </w:tc>
      </w:tr>
    </w:tbl>
    <w:p w:rsidR="00AC094C" w:rsidRPr="00AC094C" w:rsidRDefault="00AC094C" w:rsidP="00621A34">
      <w:pPr>
        <w:spacing w:after="0" w:line="360" w:lineRule="auto"/>
        <w:jc w:val="both"/>
        <w:rPr>
          <w:rFonts w:ascii="Arial" w:hAnsi="Arial" w:cs="Arial"/>
          <w:lang w:val="en-ID"/>
        </w:rPr>
      </w:pPr>
      <w:r>
        <w:rPr>
          <w:rFonts w:ascii="Arial" w:hAnsi="Arial" w:cs="Arial"/>
          <w:lang w:val="en-ID"/>
        </w:rPr>
        <w:tab/>
      </w:r>
    </w:p>
    <w:p w:rsidR="004B23ED" w:rsidRDefault="00585DC9" w:rsidP="00585DC9">
      <w:pPr>
        <w:pStyle w:val="ListParagraph"/>
        <w:numPr>
          <w:ilvl w:val="0"/>
          <w:numId w:val="2"/>
        </w:numPr>
        <w:spacing w:after="0" w:line="360" w:lineRule="auto"/>
        <w:ind w:left="426" w:hanging="426"/>
        <w:jc w:val="both"/>
        <w:rPr>
          <w:rFonts w:ascii="Arial" w:hAnsi="Arial" w:cs="Arial"/>
          <w:b/>
          <w:lang w:val="en-ID"/>
        </w:rPr>
      </w:pPr>
      <w:r w:rsidRPr="00585DC9">
        <w:rPr>
          <w:rFonts w:ascii="Arial" w:hAnsi="Arial" w:cs="Arial"/>
          <w:b/>
          <w:lang w:val="en-ID"/>
        </w:rPr>
        <w:t xml:space="preserve">Penjelasan </w:t>
      </w:r>
      <w:r w:rsidR="004E5CEA">
        <w:rPr>
          <w:rFonts w:ascii="Arial" w:hAnsi="Arial" w:cs="Arial"/>
          <w:b/>
          <w:lang w:val="en-ID"/>
        </w:rPr>
        <w:t>Kegiatan</w:t>
      </w:r>
    </w:p>
    <w:p w:rsidR="00A44409" w:rsidRDefault="00A44409" w:rsidP="00621A34">
      <w:pPr>
        <w:spacing w:after="0" w:line="360" w:lineRule="auto"/>
        <w:ind w:firstLine="426"/>
        <w:jc w:val="both"/>
        <w:rPr>
          <w:rFonts w:ascii="Arial" w:hAnsi="Arial" w:cs="Arial"/>
          <w:lang w:val="en-ID"/>
        </w:rPr>
      </w:pPr>
      <w:r>
        <w:rPr>
          <w:rFonts w:ascii="Arial" w:hAnsi="Arial" w:cs="Arial"/>
          <w:lang w:val="en-ID"/>
        </w:rPr>
        <w:t>Selama melaksanakan magang tersebut mahasiswa</w:t>
      </w:r>
      <w:r w:rsidR="00AF3A17">
        <w:rPr>
          <w:rFonts w:ascii="Arial" w:hAnsi="Arial" w:cs="Arial"/>
          <w:lang w:val="en-ID"/>
        </w:rPr>
        <w:t xml:space="preserve"> magang</w:t>
      </w:r>
      <w:r>
        <w:rPr>
          <w:rFonts w:ascii="Arial" w:hAnsi="Arial" w:cs="Arial"/>
          <w:lang w:val="en-ID"/>
        </w:rPr>
        <w:t xml:space="preserve"> diharuskan mematuhi peraturan – peraturan yang telah ditetapkan, seperti:</w:t>
      </w:r>
    </w:p>
    <w:p w:rsidR="00A44409" w:rsidRDefault="00A44409" w:rsidP="006D57C1">
      <w:pPr>
        <w:pStyle w:val="ListParagraph"/>
        <w:numPr>
          <w:ilvl w:val="0"/>
          <w:numId w:val="5"/>
        </w:numPr>
        <w:spacing w:after="0" w:line="360" w:lineRule="auto"/>
        <w:ind w:left="709" w:hanging="283"/>
        <w:jc w:val="both"/>
        <w:rPr>
          <w:rFonts w:ascii="Arial" w:hAnsi="Arial" w:cs="Arial"/>
          <w:lang w:val="en-ID"/>
        </w:rPr>
      </w:pPr>
      <w:r>
        <w:rPr>
          <w:rFonts w:ascii="Arial" w:hAnsi="Arial" w:cs="Arial"/>
          <w:lang w:val="en-ID"/>
        </w:rPr>
        <w:t xml:space="preserve">Berpakaian kemeja rapi dan sopan pada hari Senin dan Rabu, </w:t>
      </w:r>
      <w:r w:rsidR="00EB2089">
        <w:rPr>
          <w:rFonts w:ascii="Arial" w:hAnsi="Arial" w:cs="Arial"/>
          <w:lang w:val="en-ID"/>
        </w:rPr>
        <w:t>khusus hari Senin menggunakan atasan berwarna putih dan celana gelap, pada hari Selasa dan Kamis berpakaian batik, dan hari Jum’at berpakaian casual rapi dan sopan.</w:t>
      </w:r>
    </w:p>
    <w:p w:rsidR="00AF3A17" w:rsidRDefault="00EB2089" w:rsidP="006D57C1">
      <w:pPr>
        <w:pStyle w:val="ListParagraph"/>
        <w:numPr>
          <w:ilvl w:val="0"/>
          <w:numId w:val="5"/>
        </w:numPr>
        <w:spacing w:after="0" w:line="360" w:lineRule="auto"/>
        <w:ind w:left="709" w:hanging="283"/>
        <w:jc w:val="both"/>
        <w:rPr>
          <w:rFonts w:ascii="Arial" w:hAnsi="Arial" w:cs="Arial"/>
          <w:lang w:val="en-ID"/>
        </w:rPr>
      </w:pPr>
      <w:r>
        <w:rPr>
          <w:rFonts w:ascii="Arial" w:hAnsi="Arial" w:cs="Arial"/>
          <w:lang w:val="en-ID"/>
        </w:rPr>
        <w:t>Masuk dan pulang kerja sesuai dengan jadwal kerja yang ditentukan diatas.</w:t>
      </w:r>
    </w:p>
    <w:p w:rsidR="00AF3A17" w:rsidRPr="00AF3A17" w:rsidRDefault="00AF3A17" w:rsidP="00AF3A17">
      <w:pPr>
        <w:pStyle w:val="ListParagraph"/>
        <w:spacing w:after="0" w:line="360" w:lineRule="auto"/>
        <w:ind w:left="709"/>
        <w:jc w:val="both"/>
        <w:rPr>
          <w:rFonts w:ascii="Arial" w:hAnsi="Arial" w:cs="Arial"/>
          <w:lang w:val="en-ID"/>
        </w:rPr>
      </w:pPr>
    </w:p>
    <w:p w:rsidR="00EB2089" w:rsidRPr="00621A34" w:rsidRDefault="00EB2089" w:rsidP="00621A34">
      <w:pPr>
        <w:spacing w:after="0" w:line="360" w:lineRule="auto"/>
        <w:ind w:firstLine="426"/>
        <w:jc w:val="both"/>
        <w:rPr>
          <w:rFonts w:ascii="Arial" w:hAnsi="Arial" w:cs="Arial"/>
          <w:lang w:val="en-ID"/>
        </w:rPr>
      </w:pPr>
      <w:r w:rsidRPr="00621A34">
        <w:rPr>
          <w:rFonts w:ascii="Arial" w:hAnsi="Arial" w:cs="Arial"/>
          <w:lang w:val="en-ID"/>
        </w:rPr>
        <w:t>Selama pelaksanaan kegiatan magang, penulis ditempatkan di Unit Card and Merchant (CNM)</w:t>
      </w:r>
      <w:r w:rsidR="00AF3A17">
        <w:rPr>
          <w:rFonts w:ascii="Arial" w:hAnsi="Arial" w:cs="Arial"/>
          <w:lang w:val="en-ID"/>
        </w:rPr>
        <w:t xml:space="preserve"> PT.Bank Negara Indonesia Kantor Wilayah Bandung</w:t>
      </w:r>
      <w:r w:rsidRPr="00621A34">
        <w:rPr>
          <w:rFonts w:ascii="Arial" w:hAnsi="Arial" w:cs="Arial"/>
          <w:lang w:val="en-ID"/>
        </w:rPr>
        <w:t xml:space="preserve">. Berikut ini adalah uraian dari kegiatan yang dilakukan penulis selama melakukan magang di Unit CNM </w:t>
      </w:r>
      <w:r w:rsidR="00AF3A17">
        <w:rPr>
          <w:rFonts w:ascii="Arial" w:hAnsi="Arial" w:cs="Arial"/>
          <w:lang w:val="en-ID"/>
        </w:rPr>
        <w:t>PT.Bank Negara Indonesia</w:t>
      </w:r>
      <w:r w:rsidRPr="00621A34">
        <w:rPr>
          <w:rFonts w:ascii="Arial" w:hAnsi="Arial" w:cs="Arial"/>
          <w:lang w:val="en-ID"/>
        </w:rPr>
        <w:t xml:space="preserve"> kantor Wilayah Bandung.</w:t>
      </w:r>
    </w:p>
    <w:p w:rsidR="00585DC9" w:rsidRPr="00E36161" w:rsidRDefault="00585DC9" w:rsidP="00E36161">
      <w:pPr>
        <w:spacing w:after="0" w:line="360" w:lineRule="auto"/>
        <w:ind w:left="-142"/>
        <w:jc w:val="center"/>
        <w:rPr>
          <w:rFonts w:ascii="Arial" w:hAnsi="Arial" w:cs="Arial"/>
          <w:b/>
          <w:lang w:val="en-ID"/>
        </w:rPr>
      </w:pPr>
      <w:r w:rsidRPr="00621A34">
        <w:rPr>
          <w:noProof/>
        </w:rPr>
        <w:lastRenderedPageBreak/>
        <w:drawing>
          <wp:anchor distT="0" distB="0" distL="114300" distR="114300" simplePos="0" relativeHeight="251658240" behindDoc="0" locked="0" layoutInCell="1" allowOverlap="1" wp14:anchorId="7E780B62" wp14:editId="5E59B818">
            <wp:simplePos x="0" y="0"/>
            <wp:positionH relativeFrom="column">
              <wp:posOffset>-34925</wp:posOffset>
            </wp:positionH>
            <wp:positionV relativeFrom="paragraph">
              <wp:posOffset>318135</wp:posOffset>
            </wp:positionV>
            <wp:extent cx="5284470" cy="3590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giatan.png"/>
                    <pic:cNvPicPr/>
                  </pic:nvPicPr>
                  <pic:blipFill>
                    <a:blip r:embed="rId9">
                      <a:extLst>
                        <a:ext uri="{28A0092B-C50C-407E-A947-70E740481C1C}">
                          <a14:useLocalDpi xmlns:a14="http://schemas.microsoft.com/office/drawing/2010/main" val="0"/>
                        </a:ext>
                      </a:extLst>
                    </a:blip>
                    <a:stretch>
                      <a:fillRect/>
                    </a:stretch>
                  </pic:blipFill>
                  <pic:spPr>
                    <a:xfrm>
                      <a:off x="0" y="0"/>
                      <a:ext cx="5284470" cy="3590290"/>
                    </a:xfrm>
                    <a:prstGeom prst="rect">
                      <a:avLst/>
                    </a:prstGeom>
                  </pic:spPr>
                </pic:pic>
              </a:graphicData>
            </a:graphic>
            <wp14:sizeRelH relativeFrom="page">
              <wp14:pctWidth>0</wp14:pctWidth>
            </wp14:sizeRelH>
            <wp14:sizeRelV relativeFrom="page">
              <wp14:pctHeight>0</wp14:pctHeight>
            </wp14:sizeRelV>
          </wp:anchor>
        </w:drawing>
      </w:r>
      <w:r w:rsidRPr="00E36161">
        <w:rPr>
          <w:rFonts w:ascii="Arial" w:hAnsi="Arial" w:cs="Arial"/>
          <w:b/>
          <w:lang w:val="en-ID"/>
        </w:rPr>
        <w:t>Tabel</w:t>
      </w:r>
      <w:r w:rsidR="00E36161">
        <w:rPr>
          <w:rFonts w:ascii="Arial" w:hAnsi="Arial" w:cs="Arial"/>
          <w:b/>
          <w:lang w:val="en-ID"/>
        </w:rPr>
        <w:t xml:space="preserve"> 2.2</w:t>
      </w:r>
      <w:r w:rsidRPr="00E36161">
        <w:rPr>
          <w:rFonts w:ascii="Arial" w:hAnsi="Arial" w:cs="Arial"/>
          <w:b/>
          <w:lang w:val="en-ID"/>
        </w:rPr>
        <w:t xml:space="preserve"> Kegiatan Magang</w:t>
      </w:r>
      <w:r w:rsidR="00A44409" w:rsidRPr="00E36161">
        <w:rPr>
          <w:rFonts w:ascii="Arial" w:hAnsi="Arial" w:cs="Arial"/>
          <w:b/>
          <w:lang w:val="en-ID"/>
        </w:rPr>
        <w:t>.</w:t>
      </w:r>
    </w:p>
    <w:p w:rsidR="00585DC9" w:rsidRDefault="00585DC9" w:rsidP="00585DC9">
      <w:pPr>
        <w:spacing w:after="0" w:line="360" w:lineRule="auto"/>
        <w:jc w:val="both"/>
        <w:rPr>
          <w:rFonts w:ascii="Arial" w:hAnsi="Arial" w:cs="Arial"/>
          <w:lang w:val="en-ID"/>
        </w:rPr>
      </w:pPr>
    </w:p>
    <w:p w:rsidR="009B3D90" w:rsidRPr="00ED309D" w:rsidRDefault="00621A34" w:rsidP="00ED309D">
      <w:pPr>
        <w:pStyle w:val="ListParagraph"/>
        <w:numPr>
          <w:ilvl w:val="0"/>
          <w:numId w:val="2"/>
        </w:numPr>
        <w:spacing w:after="0" w:line="360" w:lineRule="auto"/>
        <w:ind w:left="426" w:hanging="426"/>
        <w:jc w:val="both"/>
        <w:rPr>
          <w:rFonts w:ascii="Arial" w:hAnsi="Arial" w:cs="Arial"/>
          <w:b/>
          <w:lang w:val="en-ID"/>
        </w:rPr>
      </w:pPr>
      <w:r w:rsidRPr="00ED309D">
        <w:rPr>
          <w:rFonts w:ascii="Arial" w:hAnsi="Arial" w:cs="Arial"/>
          <w:b/>
          <w:lang w:val="en-ID"/>
        </w:rPr>
        <w:t>Hasil Kegiatan Magang</w:t>
      </w:r>
    </w:p>
    <w:p w:rsidR="00621A34" w:rsidRDefault="00AF3A17" w:rsidP="00ED309D">
      <w:pPr>
        <w:spacing w:after="0" w:line="360" w:lineRule="auto"/>
        <w:ind w:firstLine="720"/>
        <w:jc w:val="both"/>
        <w:rPr>
          <w:rFonts w:ascii="Arial" w:hAnsi="Arial" w:cs="Arial"/>
          <w:lang w:val="en-ID"/>
        </w:rPr>
      </w:pPr>
      <w:r>
        <w:rPr>
          <w:rFonts w:ascii="Arial" w:hAnsi="Arial" w:cs="Arial"/>
          <w:lang w:val="en-ID"/>
        </w:rPr>
        <w:t>Hasil kegiatan</w:t>
      </w:r>
      <w:r w:rsidR="00937C7A">
        <w:rPr>
          <w:rFonts w:ascii="Arial" w:hAnsi="Arial" w:cs="Arial"/>
          <w:lang w:val="en-ID"/>
        </w:rPr>
        <w:t xml:space="preserve"> yang sudah dilaksanakan selama magang di Unit CNM </w:t>
      </w:r>
      <w:r>
        <w:rPr>
          <w:rFonts w:ascii="Arial" w:hAnsi="Arial" w:cs="Arial"/>
          <w:lang w:val="en-ID"/>
        </w:rPr>
        <w:t>PT.Bank Negara Indonesia</w:t>
      </w:r>
      <w:r w:rsidR="00937C7A">
        <w:rPr>
          <w:rFonts w:ascii="Arial" w:hAnsi="Arial" w:cs="Arial"/>
          <w:lang w:val="en-ID"/>
        </w:rPr>
        <w:t xml:space="preserve"> kantor Wilayah Bandung yaitu </w:t>
      </w:r>
      <w:r>
        <w:rPr>
          <w:rFonts w:ascii="Arial" w:hAnsi="Arial" w:cs="Arial"/>
          <w:lang w:val="en-ID"/>
        </w:rPr>
        <w:t xml:space="preserve">salahsatunya </w:t>
      </w:r>
      <w:r w:rsidR="00937C7A">
        <w:rPr>
          <w:rFonts w:ascii="Arial" w:hAnsi="Arial" w:cs="Arial"/>
          <w:lang w:val="en-ID"/>
        </w:rPr>
        <w:t xml:space="preserve">membangun sebuah sistem informasi </w:t>
      </w:r>
      <w:r w:rsidR="00AC3507" w:rsidRPr="00AC3507">
        <w:rPr>
          <w:rFonts w:ascii="Arial" w:hAnsi="Arial" w:cs="Arial"/>
          <w:i/>
          <w:lang w:val="en-ID"/>
        </w:rPr>
        <w:t>stock opname</w:t>
      </w:r>
      <w:r w:rsidR="00AC3507">
        <w:rPr>
          <w:rFonts w:ascii="Arial" w:hAnsi="Arial" w:cs="Arial"/>
          <w:lang w:val="en-ID"/>
        </w:rPr>
        <w:t xml:space="preserve"> EDC </w:t>
      </w:r>
      <w:r w:rsidR="00937C7A">
        <w:rPr>
          <w:rFonts w:ascii="Arial" w:hAnsi="Arial" w:cs="Arial"/>
          <w:lang w:val="en-ID"/>
        </w:rPr>
        <w:t xml:space="preserve">untuk mempermudah dalam mengelola </w:t>
      </w:r>
      <w:r>
        <w:rPr>
          <w:rFonts w:ascii="Arial" w:hAnsi="Arial" w:cs="Arial"/>
          <w:lang w:val="en-ID"/>
        </w:rPr>
        <w:t xml:space="preserve">data </w:t>
      </w:r>
      <w:r w:rsidR="00937C7A">
        <w:rPr>
          <w:rFonts w:ascii="Arial" w:hAnsi="Arial" w:cs="Arial"/>
          <w:lang w:val="en-ID"/>
        </w:rPr>
        <w:t xml:space="preserve">mesin EDC. </w:t>
      </w:r>
      <w:r w:rsidR="00554A07">
        <w:rPr>
          <w:rFonts w:ascii="Arial" w:hAnsi="Arial" w:cs="Arial"/>
          <w:lang w:val="en-ID"/>
        </w:rPr>
        <w:t>Pada sistem tersebut staff yang bertugas mengolah data mesin EDC</w:t>
      </w:r>
      <w:r w:rsidR="00911080">
        <w:rPr>
          <w:rFonts w:ascii="Arial" w:hAnsi="Arial" w:cs="Arial"/>
          <w:lang w:val="en-ID"/>
        </w:rPr>
        <w:t xml:space="preserve"> di Unit CNM dapat melakukan </w:t>
      </w:r>
      <w:r w:rsidR="00CB4AC6">
        <w:rPr>
          <w:rFonts w:ascii="Arial" w:hAnsi="Arial" w:cs="Arial"/>
          <w:lang w:val="en-ID"/>
        </w:rPr>
        <w:t xml:space="preserve">penginputan data mesin EDC, </w:t>
      </w:r>
      <w:r w:rsidR="00554A07">
        <w:rPr>
          <w:rFonts w:ascii="Arial" w:hAnsi="Arial" w:cs="Arial"/>
          <w:lang w:val="en-ID"/>
        </w:rPr>
        <w:t xml:space="preserve">mengelola data mesin EDC yang sudah terpasang di </w:t>
      </w:r>
      <w:r w:rsidR="00554A07" w:rsidRPr="00AC3507">
        <w:rPr>
          <w:rFonts w:ascii="Arial" w:hAnsi="Arial" w:cs="Arial"/>
          <w:i/>
          <w:lang w:val="en-ID"/>
        </w:rPr>
        <w:t>merchant</w:t>
      </w:r>
      <w:r w:rsidR="00554A07">
        <w:rPr>
          <w:rFonts w:ascii="Arial" w:hAnsi="Arial" w:cs="Arial"/>
          <w:lang w:val="en-ID"/>
        </w:rPr>
        <w:t>, mengelola laporan permasalahan yang diterima pada mesin EDC yang sudah terpasang</w:t>
      </w:r>
      <w:r w:rsidR="00AC3507">
        <w:rPr>
          <w:rFonts w:ascii="Arial" w:hAnsi="Arial" w:cs="Arial"/>
          <w:lang w:val="en-ID"/>
        </w:rPr>
        <w:t xml:space="preserve">,dan laporan penanganan permasalahan yang telah dilakukan. Berikut tampilan antarmuka sistem informasi </w:t>
      </w:r>
      <w:r w:rsidR="00AC3507" w:rsidRPr="00AC3507">
        <w:rPr>
          <w:rFonts w:ascii="Arial" w:hAnsi="Arial" w:cs="Arial"/>
          <w:i/>
          <w:lang w:val="en-ID"/>
        </w:rPr>
        <w:t>stock opname</w:t>
      </w:r>
      <w:r w:rsidR="00AC3507">
        <w:rPr>
          <w:rFonts w:ascii="Arial" w:hAnsi="Arial" w:cs="Arial"/>
          <w:lang w:val="en-ID"/>
        </w:rPr>
        <w:t xml:space="preserve"> EDC yang telah dibangun :</w:t>
      </w:r>
    </w:p>
    <w:p w:rsidR="00606E3C" w:rsidRDefault="00606E3C" w:rsidP="00ED309D">
      <w:pPr>
        <w:spacing w:after="0" w:line="360" w:lineRule="auto"/>
        <w:ind w:firstLine="720"/>
        <w:jc w:val="both"/>
        <w:rPr>
          <w:rFonts w:ascii="Arial" w:hAnsi="Arial" w:cs="Arial"/>
          <w:lang w:val="en-ID"/>
        </w:rPr>
      </w:pPr>
    </w:p>
    <w:p w:rsidR="001B433C" w:rsidRPr="00585DC9" w:rsidRDefault="00E36161" w:rsidP="001B433C">
      <w:pPr>
        <w:spacing w:after="0" w:line="360" w:lineRule="auto"/>
        <w:jc w:val="both"/>
        <w:rPr>
          <w:rFonts w:ascii="Arial" w:hAnsi="Arial" w:cs="Arial"/>
          <w:lang w:val="en-ID"/>
        </w:rPr>
      </w:pPr>
      <w:r>
        <w:rPr>
          <w:rFonts w:ascii="Arial" w:hAnsi="Arial" w:cs="Arial"/>
          <w:lang w:val="en-ID"/>
        </w:rPr>
        <w:lastRenderedPageBreak/>
        <w:t xml:space="preserve">         </w:t>
      </w:r>
      <w:r>
        <w:rPr>
          <w:rFonts w:ascii="Arial" w:hAnsi="Arial" w:cs="Arial"/>
          <w:noProof/>
        </w:rPr>
        <w:drawing>
          <wp:inline distT="0" distB="0" distL="0" distR="0" wp14:anchorId="0C7B5E1B" wp14:editId="73D5F11F">
            <wp:extent cx="4099802" cy="1895475"/>
            <wp:effectExtent l="133350" t="114300" r="11049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ilan aw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6998" cy="18988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6E3C" w:rsidRDefault="00606E3C" w:rsidP="00E36161">
      <w:pPr>
        <w:spacing w:after="0" w:line="360" w:lineRule="auto"/>
        <w:ind w:hanging="709"/>
        <w:jc w:val="center"/>
        <w:rPr>
          <w:rFonts w:ascii="Arial" w:hAnsi="Arial" w:cs="Arial"/>
          <w:b/>
          <w:lang w:val="en-ID"/>
        </w:rPr>
      </w:pPr>
      <w:r>
        <w:rPr>
          <w:rFonts w:ascii="Arial" w:hAnsi="Arial" w:cs="Arial"/>
          <w:b/>
          <w:lang w:val="en-ID"/>
        </w:rPr>
        <w:t>Gambar 1.2. Tampilan Login</w:t>
      </w:r>
    </w:p>
    <w:p w:rsidR="00606E3C" w:rsidRDefault="00606E3C" w:rsidP="00E36161">
      <w:pPr>
        <w:spacing w:after="0" w:line="360" w:lineRule="auto"/>
        <w:ind w:hanging="709"/>
        <w:jc w:val="center"/>
        <w:rPr>
          <w:rFonts w:ascii="Arial" w:hAnsi="Arial" w:cs="Arial"/>
          <w:b/>
          <w:lang w:val="en-ID"/>
        </w:rPr>
      </w:pPr>
    </w:p>
    <w:p w:rsidR="00606E3C" w:rsidRPr="00606E3C" w:rsidRDefault="00606E3C" w:rsidP="00606E3C">
      <w:pPr>
        <w:spacing w:after="0" w:line="360" w:lineRule="auto"/>
        <w:rPr>
          <w:rFonts w:ascii="Arial" w:hAnsi="Arial" w:cs="Arial"/>
          <w:lang w:val="en-ID"/>
        </w:rPr>
      </w:pPr>
      <w:r>
        <w:rPr>
          <w:rFonts w:ascii="Arial" w:hAnsi="Arial" w:cs="Arial"/>
          <w:noProof/>
        </w:rPr>
        <w:drawing>
          <wp:inline distT="0" distB="0" distL="0" distR="0">
            <wp:extent cx="5040630" cy="3162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mpilan.png"/>
                    <pic:cNvPicPr/>
                  </pic:nvPicPr>
                  <pic:blipFill>
                    <a:blip r:embed="rId11">
                      <a:extLst>
                        <a:ext uri="{28A0092B-C50C-407E-A947-70E740481C1C}">
                          <a14:useLocalDpi xmlns:a14="http://schemas.microsoft.com/office/drawing/2010/main" val="0"/>
                        </a:ext>
                      </a:extLst>
                    </a:blip>
                    <a:stretch>
                      <a:fillRect/>
                    </a:stretch>
                  </pic:blipFill>
                  <pic:spPr>
                    <a:xfrm>
                      <a:off x="0" y="0"/>
                      <a:ext cx="5045688" cy="3165473"/>
                    </a:xfrm>
                    <a:prstGeom prst="rect">
                      <a:avLst/>
                    </a:prstGeom>
                  </pic:spPr>
                </pic:pic>
              </a:graphicData>
            </a:graphic>
          </wp:inline>
        </w:drawing>
      </w:r>
    </w:p>
    <w:p w:rsidR="00781692" w:rsidRPr="00E36161" w:rsidRDefault="00606E3C" w:rsidP="00E36161">
      <w:pPr>
        <w:spacing w:after="0" w:line="360" w:lineRule="auto"/>
        <w:ind w:hanging="709"/>
        <w:jc w:val="center"/>
        <w:rPr>
          <w:rFonts w:ascii="Arial" w:hAnsi="Arial" w:cs="Arial"/>
          <w:b/>
          <w:lang w:val="en-ID"/>
        </w:rPr>
      </w:pPr>
      <w:r>
        <w:rPr>
          <w:rFonts w:ascii="Arial" w:hAnsi="Arial" w:cs="Arial"/>
          <w:b/>
          <w:lang w:val="en-ID"/>
        </w:rPr>
        <w:t>Gambar 1.3. Tampilan Awal Sistem</w:t>
      </w:r>
      <w:r w:rsidR="00781692" w:rsidRPr="00E36161">
        <w:rPr>
          <w:rFonts w:ascii="Arial" w:hAnsi="Arial" w:cs="Arial"/>
          <w:b/>
          <w:lang w:val="en-ID"/>
        </w:rPr>
        <w:br w:type="page"/>
      </w:r>
    </w:p>
    <w:p w:rsidR="006E75C9" w:rsidRDefault="00781692" w:rsidP="00781692">
      <w:pPr>
        <w:spacing w:after="0" w:line="360" w:lineRule="auto"/>
        <w:jc w:val="center"/>
        <w:rPr>
          <w:rFonts w:ascii="Arial" w:hAnsi="Arial" w:cs="Arial"/>
          <w:b/>
          <w:sz w:val="24"/>
          <w:szCs w:val="24"/>
          <w:lang w:val="en-ID"/>
        </w:rPr>
      </w:pPr>
      <w:r w:rsidRPr="00781692">
        <w:rPr>
          <w:rFonts w:ascii="Arial" w:hAnsi="Arial" w:cs="Arial"/>
          <w:b/>
          <w:sz w:val="24"/>
          <w:szCs w:val="24"/>
          <w:lang w:val="en-ID"/>
        </w:rPr>
        <w:lastRenderedPageBreak/>
        <w:t>BAB III</w:t>
      </w:r>
      <w:r w:rsidRPr="00781692">
        <w:rPr>
          <w:rFonts w:ascii="Arial" w:hAnsi="Arial" w:cs="Arial"/>
          <w:b/>
          <w:sz w:val="24"/>
          <w:szCs w:val="24"/>
          <w:lang w:val="en-ID"/>
        </w:rPr>
        <w:br/>
        <w:t>SARAN</w:t>
      </w:r>
    </w:p>
    <w:p w:rsidR="00781692" w:rsidRDefault="00781692" w:rsidP="00781692">
      <w:pPr>
        <w:spacing w:after="0" w:line="360" w:lineRule="auto"/>
        <w:jc w:val="center"/>
        <w:rPr>
          <w:rFonts w:ascii="Arial" w:hAnsi="Arial" w:cs="Arial"/>
          <w:b/>
          <w:sz w:val="24"/>
          <w:szCs w:val="24"/>
          <w:lang w:val="en-ID"/>
        </w:rPr>
      </w:pPr>
    </w:p>
    <w:p w:rsidR="00781692" w:rsidRPr="00E36161" w:rsidRDefault="00781692" w:rsidP="00AC3507">
      <w:pPr>
        <w:spacing w:after="0" w:line="360" w:lineRule="auto"/>
        <w:ind w:firstLine="567"/>
        <w:jc w:val="both"/>
        <w:rPr>
          <w:rFonts w:ascii="Arial" w:hAnsi="Arial" w:cs="Arial"/>
          <w:lang w:val="en-ID"/>
        </w:rPr>
      </w:pPr>
      <w:r w:rsidRPr="00E36161">
        <w:rPr>
          <w:rFonts w:ascii="Arial" w:hAnsi="Arial" w:cs="Arial"/>
          <w:lang w:val="en-ID"/>
        </w:rPr>
        <w:t>Selama melaksan</w:t>
      </w:r>
      <w:r w:rsidR="00AC3507">
        <w:rPr>
          <w:rFonts w:ascii="Arial" w:hAnsi="Arial" w:cs="Arial"/>
          <w:lang w:val="en-ID"/>
        </w:rPr>
        <w:t>akan magang di Unit CNM BNI Kantor</w:t>
      </w:r>
      <w:r w:rsidRPr="00E36161">
        <w:rPr>
          <w:rFonts w:ascii="Arial" w:hAnsi="Arial" w:cs="Arial"/>
          <w:lang w:val="en-ID"/>
        </w:rPr>
        <w:t xml:space="preserve"> Wilayah Bandung, penulis mendapatkan pengalaman yang baru pertama kali dan juga mendapatkan pengetahuan tentang cara kerja di dunia nyata. </w:t>
      </w:r>
      <w:r w:rsidR="008F36DD" w:rsidRPr="00E36161">
        <w:rPr>
          <w:rFonts w:ascii="Arial" w:hAnsi="Arial" w:cs="Arial"/>
          <w:lang w:val="en-ID"/>
        </w:rPr>
        <w:t>Ada beberapa saran yang ingin disampaikan penulis, diantaranya :</w:t>
      </w:r>
    </w:p>
    <w:p w:rsidR="00727C6F" w:rsidRDefault="00AB6BDA" w:rsidP="006C1E1C">
      <w:pPr>
        <w:pStyle w:val="ListParagraph"/>
        <w:numPr>
          <w:ilvl w:val="0"/>
          <w:numId w:val="7"/>
        </w:numPr>
        <w:spacing w:after="0" w:line="360" w:lineRule="auto"/>
        <w:ind w:left="284" w:hanging="284"/>
        <w:jc w:val="both"/>
        <w:rPr>
          <w:rFonts w:ascii="Arial" w:hAnsi="Arial" w:cs="Arial"/>
          <w:lang w:val="en-ID"/>
        </w:rPr>
      </w:pPr>
      <w:r w:rsidRPr="00E36161">
        <w:rPr>
          <w:rFonts w:ascii="Arial" w:hAnsi="Arial" w:cs="Arial"/>
          <w:lang w:val="en-ID"/>
        </w:rPr>
        <w:t xml:space="preserve">Penulis berharap </w:t>
      </w:r>
      <w:r w:rsidR="00AC3507">
        <w:rPr>
          <w:rFonts w:ascii="Arial" w:hAnsi="Arial" w:cs="Arial"/>
          <w:lang w:val="en-ID"/>
        </w:rPr>
        <w:t xml:space="preserve">dalam pelaksanaan pemagangan selanjutnya, pihak PT. Bank Negara Indonesia </w:t>
      </w:r>
      <w:r w:rsidR="00727C6F">
        <w:rPr>
          <w:rFonts w:ascii="Arial" w:hAnsi="Arial" w:cs="Arial"/>
          <w:lang w:val="en-ID"/>
        </w:rPr>
        <w:t>merancang setiap kegiatan yang akan dilakukan pemagang</w:t>
      </w:r>
      <w:r w:rsidR="006C1E1C">
        <w:rPr>
          <w:rFonts w:ascii="Arial" w:hAnsi="Arial" w:cs="Arial"/>
          <w:lang w:val="en-ID"/>
        </w:rPr>
        <w:t xml:space="preserve"> dengan lebih terperinci</w:t>
      </w:r>
      <w:r w:rsidR="00727C6F">
        <w:rPr>
          <w:rFonts w:ascii="Arial" w:hAnsi="Arial" w:cs="Arial"/>
          <w:lang w:val="en-ID"/>
        </w:rPr>
        <w:t xml:space="preserve"> agar memberikan pembelajaran serta pengalaman yang lebih baik lagi.</w:t>
      </w:r>
    </w:p>
    <w:p w:rsidR="00E36161" w:rsidRPr="006C1E1C" w:rsidRDefault="006C1E1C" w:rsidP="006C1E1C">
      <w:pPr>
        <w:pStyle w:val="ListParagraph"/>
        <w:numPr>
          <w:ilvl w:val="0"/>
          <w:numId w:val="7"/>
        </w:numPr>
        <w:spacing w:after="0" w:line="360" w:lineRule="auto"/>
        <w:ind w:left="284" w:hanging="284"/>
        <w:jc w:val="both"/>
        <w:rPr>
          <w:rFonts w:ascii="Arial" w:hAnsi="Arial" w:cs="Arial"/>
          <w:lang w:val="en-ID"/>
        </w:rPr>
      </w:pPr>
      <w:r>
        <w:rPr>
          <w:rFonts w:ascii="Arial" w:hAnsi="Arial" w:cs="Arial"/>
          <w:lang w:val="en-ID"/>
        </w:rPr>
        <w:t>Selama penulis mengikuti kegiatan magang, penulis menemukan ada beberapa sistem komputerisasi atau jaringan yang masih belum terlalu rapih dan diperbaharui. Penulis berharap adanya pemeliharaan dan pembaharuan dalam sistem komputerisasi ataupun jaringan tersebut</w:t>
      </w:r>
      <w:r w:rsidR="001212EB" w:rsidRPr="00E36161">
        <w:rPr>
          <w:rFonts w:ascii="Arial" w:hAnsi="Arial" w:cs="Arial"/>
          <w:lang w:val="en-ID"/>
        </w:rPr>
        <w:t>.</w:t>
      </w:r>
      <w:r w:rsidR="00E36161" w:rsidRPr="006C1E1C">
        <w:rPr>
          <w:rFonts w:ascii="Arial" w:hAnsi="Arial" w:cs="Arial"/>
          <w:sz w:val="24"/>
          <w:szCs w:val="24"/>
          <w:lang w:val="en-ID"/>
        </w:rPr>
        <w:br w:type="page"/>
      </w:r>
    </w:p>
    <w:p w:rsidR="00E36161" w:rsidRDefault="00E36161" w:rsidP="00E36161">
      <w:pPr>
        <w:spacing w:after="0" w:line="360" w:lineRule="auto"/>
        <w:jc w:val="center"/>
        <w:rPr>
          <w:rFonts w:ascii="Arial" w:hAnsi="Arial" w:cs="Arial"/>
          <w:b/>
          <w:sz w:val="24"/>
          <w:szCs w:val="24"/>
          <w:lang w:val="en-ID"/>
        </w:rPr>
      </w:pPr>
      <w:r>
        <w:rPr>
          <w:rFonts w:ascii="Arial" w:hAnsi="Arial" w:cs="Arial"/>
          <w:b/>
          <w:sz w:val="24"/>
          <w:szCs w:val="24"/>
          <w:lang w:val="en-ID"/>
        </w:rPr>
        <w:lastRenderedPageBreak/>
        <w:t>BAB IV</w:t>
      </w:r>
      <w:r w:rsidRPr="00781692">
        <w:rPr>
          <w:rFonts w:ascii="Arial" w:hAnsi="Arial" w:cs="Arial"/>
          <w:b/>
          <w:sz w:val="24"/>
          <w:szCs w:val="24"/>
          <w:lang w:val="en-ID"/>
        </w:rPr>
        <w:br/>
      </w:r>
      <w:r>
        <w:rPr>
          <w:rFonts w:ascii="Arial" w:hAnsi="Arial" w:cs="Arial"/>
          <w:b/>
          <w:sz w:val="24"/>
          <w:szCs w:val="24"/>
          <w:lang w:val="en-ID"/>
        </w:rPr>
        <w:t>HASIL PEMBELAJARAN</w:t>
      </w:r>
    </w:p>
    <w:p w:rsidR="00E36161" w:rsidRDefault="00E36161" w:rsidP="00E36161">
      <w:pPr>
        <w:spacing w:after="0" w:line="360" w:lineRule="auto"/>
        <w:rPr>
          <w:rFonts w:ascii="Arial" w:hAnsi="Arial" w:cs="Arial"/>
          <w:b/>
          <w:sz w:val="24"/>
          <w:szCs w:val="24"/>
          <w:lang w:val="en-ID"/>
        </w:rPr>
      </w:pPr>
    </w:p>
    <w:p w:rsidR="00E36161" w:rsidRPr="001D5AB4" w:rsidRDefault="00E36161" w:rsidP="001D5AB4">
      <w:pPr>
        <w:pStyle w:val="ListParagraph"/>
        <w:numPr>
          <w:ilvl w:val="0"/>
          <w:numId w:val="8"/>
        </w:numPr>
        <w:spacing w:after="0" w:line="360" w:lineRule="auto"/>
        <w:ind w:left="426" w:hanging="426"/>
        <w:jc w:val="both"/>
        <w:rPr>
          <w:rFonts w:ascii="Arial" w:hAnsi="Arial" w:cs="Arial"/>
          <w:b/>
          <w:lang w:val="en-ID"/>
        </w:rPr>
      </w:pPr>
      <w:r w:rsidRPr="001D5AB4">
        <w:rPr>
          <w:rFonts w:ascii="Arial" w:hAnsi="Arial" w:cs="Arial"/>
          <w:b/>
          <w:lang w:val="en-ID"/>
        </w:rPr>
        <w:t>Manfaat Magang</w:t>
      </w:r>
    </w:p>
    <w:p w:rsidR="00E36161" w:rsidRPr="00606E3C" w:rsidRDefault="00E36161" w:rsidP="00606E3C">
      <w:pPr>
        <w:spacing w:after="0" w:line="360" w:lineRule="auto"/>
        <w:ind w:firstLine="720"/>
        <w:jc w:val="both"/>
        <w:rPr>
          <w:rFonts w:ascii="Arial" w:hAnsi="Arial" w:cs="Arial"/>
          <w:lang w:val="en-ID"/>
        </w:rPr>
      </w:pPr>
      <w:r w:rsidRPr="00E36161">
        <w:rPr>
          <w:rFonts w:ascii="Arial" w:hAnsi="Arial" w:cs="Arial"/>
          <w:lang w:val="en-ID"/>
        </w:rPr>
        <w:t xml:space="preserve">Dari hasil </w:t>
      </w:r>
      <w:r w:rsidR="001D5AB4">
        <w:rPr>
          <w:rFonts w:ascii="Arial" w:hAnsi="Arial" w:cs="Arial"/>
          <w:lang w:val="en-ID"/>
        </w:rPr>
        <w:t>magang</w:t>
      </w:r>
      <w:r w:rsidR="00727C6F">
        <w:rPr>
          <w:rFonts w:ascii="Arial" w:hAnsi="Arial" w:cs="Arial"/>
          <w:lang w:val="en-ID"/>
        </w:rPr>
        <w:t xml:space="preserve"> di unit </w:t>
      </w:r>
      <w:r w:rsidR="00727C6F" w:rsidRPr="00727C6F">
        <w:rPr>
          <w:rFonts w:ascii="Arial" w:hAnsi="Arial" w:cs="Arial"/>
          <w:i/>
          <w:lang w:val="en-ID"/>
        </w:rPr>
        <w:t>Card and Merchant</w:t>
      </w:r>
      <w:r w:rsidR="00727C6F">
        <w:rPr>
          <w:rFonts w:ascii="Arial" w:hAnsi="Arial" w:cs="Arial"/>
          <w:lang w:val="en-ID"/>
        </w:rPr>
        <w:t xml:space="preserve"> (CNM)</w:t>
      </w:r>
      <w:r w:rsidRPr="00E36161">
        <w:rPr>
          <w:rFonts w:ascii="Arial" w:hAnsi="Arial" w:cs="Arial"/>
          <w:lang w:val="en-ID"/>
        </w:rPr>
        <w:t xml:space="preserve"> saya mendapatkan pengalaman yang begitu banyak di dunia kerja secara nyata, saya dituntut untuk lebih disiplin </w:t>
      </w:r>
      <w:r w:rsidR="00727C6F">
        <w:rPr>
          <w:rFonts w:ascii="Arial" w:hAnsi="Arial" w:cs="Arial"/>
          <w:lang w:val="en-ID"/>
        </w:rPr>
        <w:t xml:space="preserve">dalam waktu </w:t>
      </w:r>
      <w:r w:rsidRPr="00E36161">
        <w:rPr>
          <w:rFonts w:ascii="Arial" w:hAnsi="Arial" w:cs="Arial"/>
          <w:lang w:val="en-ID"/>
        </w:rPr>
        <w:t>dan bertan</w:t>
      </w:r>
      <w:r w:rsidR="00727C6F">
        <w:rPr>
          <w:rFonts w:ascii="Arial" w:hAnsi="Arial" w:cs="Arial"/>
          <w:lang w:val="en-ID"/>
        </w:rPr>
        <w:t xml:space="preserve">ggung jawab dalam mengerjakan </w:t>
      </w:r>
      <w:r w:rsidRPr="00E36161">
        <w:rPr>
          <w:rFonts w:ascii="Arial" w:hAnsi="Arial" w:cs="Arial"/>
          <w:lang w:val="en-ID"/>
        </w:rPr>
        <w:t>suatu</w:t>
      </w:r>
      <w:r w:rsidR="00727C6F">
        <w:rPr>
          <w:rFonts w:ascii="Arial" w:hAnsi="Arial" w:cs="Arial"/>
          <w:lang w:val="en-ID"/>
        </w:rPr>
        <w:t xml:space="preserve"> pekerjaan</w:t>
      </w:r>
      <w:r w:rsidRPr="00E36161">
        <w:rPr>
          <w:rFonts w:ascii="Arial" w:hAnsi="Arial" w:cs="Arial"/>
          <w:lang w:val="en-ID"/>
        </w:rPr>
        <w:t>, menambah dan mengembangkan potensi ilmu pengetahuan pada diri saya, melatih keterampilan yang saya miliki sehingga dapat bekerja dengan baik, mel</w:t>
      </w:r>
      <w:r w:rsidR="001D5AB4">
        <w:rPr>
          <w:rFonts w:ascii="Arial" w:hAnsi="Arial" w:cs="Arial"/>
          <w:lang w:val="en-ID"/>
        </w:rPr>
        <w:t>a</w:t>
      </w:r>
      <w:r w:rsidRPr="00E36161">
        <w:rPr>
          <w:rFonts w:ascii="Arial" w:hAnsi="Arial" w:cs="Arial"/>
          <w:lang w:val="en-ID"/>
        </w:rPr>
        <w:t>hirkan sikap bertanggung jawab, menumbuhkan sikap mental, etika yang baik dan dapat bersosialisasi dengan lingkungan se</w:t>
      </w:r>
      <w:r w:rsidR="00727C6F">
        <w:rPr>
          <w:rFonts w:ascii="Arial" w:hAnsi="Arial" w:cs="Arial"/>
          <w:lang w:val="en-ID"/>
        </w:rPr>
        <w:t>kitar, serta mendapatkan pengalaman dan pengetahuan di dunia kerja</w:t>
      </w:r>
      <w:r w:rsidRPr="00E36161">
        <w:rPr>
          <w:rFonts w:ascii="Arial" w:hAnsi="Arial" w:cs="Arial"/>
          <w:lang w:val="en-ID"/>
        </w:rPr>
        <w:t>.</w:t>
      </w:r>
    </w:p>
    <w:p w:rsidR="001D5AB4" w:rsidRPr="001D5AB4" w:rsidRDefault="001D5AB4" w:rsidP="001D5AB4">
      <w:pPr>
        <w:pStyle w:val="ListParagraph"/>
        <w:numPr>
          <w:ilvl w:val="0"/>
          <w:numId w:val="8"/>
        </w:numPr>
        <w:spacing w:after="0" w:line="360" w:lineRule="auto"/>
        <w:ind w:left="426" w:hanging="426"/>
        <w:jc w:val="both"/>
        <w:rPr>
          <w:rFonts w:ascii="Arial" w:hAnsi="Arial" w:cs="Arial"/>
          <w:b/>
          <w:lang w:val="en-ID"/>
        </w:rPr>
      </w:pPr>
      <w:r w:rsidRPr="001D5AB4">
        <w:rPr>
          <w:rFonts w:ascii="Arial" w:hAnsi="Arial" w:cs="Arial"/>
          <w:b/>
          <w:lang w:val="en-ID"/>
        </w:rPr>
        <w:t>Penerapan Ilmu dalam Magang</w:t>
      </w:r>
    </w:p>
    <w:p w:rsidR="00727C6F" w:rsidRPr="00544134" w:rsidRDefault="00727C6F" w:rsidP="00727C6F">
      <w:pPr>
        <w:spacing w:after="0" w:line="360" w:lineRule="auto"/>
        <w:ind w:firstLine="720"/>
        <w:jc w:val="both"/>
        <w:rPr>
          <w:rFonts w:ascii="Arial" w:hAnsi="Arial" w:cs="Arial"/>
          <w:lang w:val="en-ID"/>
        </w:rPr>
      </w:pPr>
      <w:r>
        <w:rPr>
          <w:rFonts w:ascii="Arial" w:hAnsi="Arial" w:cs="Arial"/>
          <w:lang w:val="en-ID"/>
        </w:rPr>
        <w:t>Selama</w:t>
      </w:r>
      <w:r w:rsidR="001D5AB4">
        <w:rPr>
          <w:rFonts w:ascii="Arial" w:hAnsi="Arial" w:cs="Arial"/>
          <w:lang w:val="en-ID"/>
        </w:rPr>
        <w:t xml:space="preserve"> kegiatan magang</w:t>
      </w:r>
      <w:r w:rsidR="001D5AB4" w:rsidRPr="001D5AB4">
        <w:rPr>
          <w:rFonts w:ascii="Arial" w:hAnsi="Arial" w:cs="Arial"/>
          <w:lang w:val="en-ID"/>
        </w:rPr>
        <w:t xml:space="preserve"> </w:t>
      </w:r>
      <w:r>
        <w:rPr>
          <w:rFonts w:ascii="Arial" w:hAnsi="Arial" w:cs="Arial"/>
          <w:lang w:val="en-ID"/>
        </w:rPr>
        <w:t>ada banyak ilmu yang dapat diterapkan di dunia kerja,</w:t>
      </w:r>
      <w:r w:rsidR="001D5AB4" w:rsidRPr="001D5AB4">
        <w:rPr>
          <w:rFonts w:ascii="Arial" w:hAnsi="Arial" w:cs="Arial"/>
          <w:lang w:val="en-ID"/>
        </w:rPr>
        <w:t xml:space="preserve"> </w:t>
      </w:r>
      <w:r w:rsidR="006C1E1C">
        <w:rPr>
          <w:rFonts w:ascii="Arial" w:hAnsi="Arial" w:cs="Arial"/>
          <w:lang w:val="en-ID"/>
        </w:rPr>
        <w:t>seperti pemrograman</w:t>
      </w:r>
      <w:r>
        <w:rPr>
          <w:rFonts w:ascii="Arial" w:hAnsi="Arial" w:cs="Arial"/>
          <w:lang w:val="en-ID"/>
        </w:rPr>
        <w:t xml:space="preserve"> dalam hal ini </w:t>
      </w:r>
      <w:r w:rsidR="006C1E1C">
        <w:rPr>
          <w:rFonts w:ascii="Arial" w:hAnsi="Arial" w:cs="Arial"/>
          <w:lang w:val="en-ID"/>
        </w:rPr>
        <w:t xml:space="preserve">yang penulis implementasikan dalam bentuk pemrograman web untuk membuat sistem informasi </w:t>
      </w:r>
      <w:r w:rsidR="006C1E1C" w:rsidRPr="006C1E1C">
        <w:rPr>
          <w:rFonts w:ascii="Arial" w:hAnsi="Arial" w:cs="Arial"/>
          <w:i/>
          <w:lang w:val="en-ID"/>
        </w:rPr>
        <w:t>stock opname</w:t>
      </w:r>
      <w:r w:rsidR="006C1E1C">
        <w:rPr>
          <w:rFonts w:ascii="Arial" w:hAnsi="Arial" w:cs="Arial"/>
          <w:lang w:val="en-ID"/>
        </w:rPr>
        <w:t xml:space="preserve"> EDC, jaringan komputer, dan perbaikan permasalahan yang berkaitan dengan komputer.</w:t>
      </w:r>
    </w:p>
    <w:p w:rsidR="00544134" w:rsidRPr="00544134" w:rsidRDefault="00544134" w:rsidP="0079419A">
      <w:pPr>
        <w:spacing w:after="0" w:line="360" w:lineRule="auto"/>
        <w:rPr>
          <w:rFonts w:ascii="Arial" w:hAnsi="Arial" w:cs="Arial"/>
          <w:lang w:val="en-ID"/>
        </w:rPr>
      </w:pPr>
      <w:bookmarkStart w:id="0" w:name="_GoBack"/>
      <w:bookmarkEnd w:id="0"/>
    </w:p>
    <w:sectPr w:rsidR="00544134" w:rsidRPr="00544134" w:rsidSect="00544134">
      <w:pgSz w:w="11907" w:h="16839" w:code="9"/>
      <w:pgMar w:top="1701" w:right="1701" w:bottom="1701" w:left="226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53C" w:rsidRDefault="00E5153C" w:rsidP="00FF4979">
      <w:pPr>
        <w:spacing w:after="0" w:line="240" w:lineRule="auto"/>
      </w:pPr>
      <w:r>
        <w:separator/>
      </w:r>
    </w:p>
  </w:endnote>
  <w:endnote w:type="continuationSeparator" w:id="0">
    <w:p w:rsidR="00E5153C" w:rsidRDefault="00E5153C" w:rsidP="00FF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53C" w:rsidRDefault="00E5153C" w:rsidP="00FF4979">
      <w:pPr>
        <w:spacing w:after="0" w:line="240" w:lineRule="auto"/>
      </w:pPr>
      <w:r>
        <w:separator/>
      </w:r>
    </w:p>
  </w:footnote>
  <w:footnote w:type="continuationSeparator" w:id="0">
    <w:p w:rsidR="00E5153C" w:rsidRDefault="00E5153C" w:rsidP="00FF4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107F"/>
    <w:multiLevelType w:val="hybridMultilevel"/>
    <w:tmpl w:val="511E817C"/>
    <w:lvl w:ilvl="0" w:tplc="8828D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1445E"/>
    <w:multiLevelType w:val="hybridMultilevel"/>
    <w:tmpl w:val="BF20B6F8"/>
    <w:lvl w:ilvl="0" w:tplc="AA3E98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68C2"/>
    <w:multiLevelType w:val="hybridMultilevel"/>
    <w:tmpl w:val="A41A1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44271"/>
    <w:multiLevelType w:val="hybridMultilevel"/>
    <w:tmpl w:val="66904068"/>
    <w:lvl w:ilvl="0" w:tplc="4DB46D4C">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C084C"/>
    <w:multiLevelType w:val="hybridMultilevel"/>
    <w:tmpl w:val="AB823482"/>
    <w:lvl w:ilvl="0" w:tplc="9FB2EB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62538"/>
    <w:multiLevelType w:val="hybridMultilevel"/>
    <w:tmpl w:val="B82A9936"/>
    <w:lvl w:ilvl="0" w:tplc="6D4444E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87975"/>
    <w:multiLevelType w:val="hybridMultilevel"/>
    <w:tmpl w:val="C680B1E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77EE43D4"/>
    <w:multiLevelType w:val="hybridMultilevel"/>
    <w:tmpl w:val="7A429938"/>
    <w:lvl w:ilvl="0" w:tplc="A252960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3"/>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34"/>
    <w:rsid w:val="00006386"/>
    <w:rsid w:val="00013C01"/>
    <w:rsid w:val="000271D4"/>
    <w:rsid w:val="0005448D"/>
    <w:rsid w:val="00087998"/>
    <w:rsid w:val="000E761C"/>
    <w:rsid w:val="001212EB"/>
    <w:rsid w:val="0017048B"/>
    <w:rsid w:val="00182272"/>
    <w:rsid w:val="001B433C"/>
    <w:rsid w:val="001D5AB4"/>
    <w:rsid w:val="002A1965"/>
    <w:rsid w:val="003C5D94"/>
    <w:rsid w:val="0040029D"/>
    <w:rsid w:val="0045417B"/>
    <w:rsid w:val="004647FD"/>
    <w:rsid w:val="004A4A38"/>
    <w:rsid w:val="004B23ED"/>
    <w:rsid w:val="004B552C"/>
    <w:rsid w:val="004C07CA"/>
    <w:rsid w:val="004E1853"/>
    <w:rsid w:val="004E5CEA"/>
    <w:rsid w:val="00522E35"/>
    <w:rsid w:val="0053619B"/>
    <w:rsid w:val="00544134"/>
    <w:rsid w:val="00554A07"/>
    <w:rsid w:val="005851D4"/>
    <w:rsid w:val="00585DC9"/>
    <w:rsid w:val="005E1A49"/>
    <w:rsid w:val="006056BD"/>
    <w:rsid w:val="00606E3C"/>
    <w:rsid w:val="00621A34"/>
    <w:rsid w:val="006661B6"/>
    <w:rsid w:val="006A6D57"/>
    <w:rsid w:val="006C1E1C"/>
    <w:rsid w:val="006D57C1"/>
    <w:rsid w:val="006E75C9"/>
    <w:rsid w:val="00724FE2"/>
    <w:rsid w:val="00727C6F"/>
    <w:rsid w:val="0076264D"/>
    <w:rsid w:val="00781692"/>
    <w:rsid w:val="0079419A"/>
    <w:rsid w:val="00840C4E"/>
    <w:rsid w:val="008972ED"/>
    <w:rsid w:val="008F36DD"/>
    <w:rsid w:val="00907A72"/>
    <w:rsid w:val="00911080"/>
    <w:rsid w:val="00916F0B"/>
    <w:rsid w:val="00920CEB"/>
    <w:rsid w:val="00937C7A"/>
    <w:rsid w:val="00964924"/>
    <w:rsid w:val="009B3D90"/>
    <w:rsid w:val="00A000F1"/>
    <w:rsid w:val="00A21844"/>
    <w:rsid w:val="00A44409"/>
    <w:rsid w:val="00AB6BDA"/>
    <w:rsid w:val="00AC094C"/>
    <w:rsid w:val="00AC11EF"/>
    <w:rsid w:val="00AC3507"/>
    <w:rsid w:val="00AF3A17"/>
    <w:rsid w:val="00AF4D6B"/>
    <w:rsid w:val="00AF78A1"/>
    <w:rsid w:val="00B0746C"/>
    <w:rsid w:val="00CB4AC6"/>
    <w:rsid w:val="00D16C04"/>
    <w:rsid w:val="00D83725"/>
    <w:rsid w:val="00E1190B"/>
    <w:rsid w:val="00E36161"/>
    <w:rsid w:val="00E5153C"/>
    <w:rsid w:val="00E72643"/>
    <w:rsid w:val="00EB2089"/>
    <w:rsid w:val="00ED309D"/>
    <w:rsid w:val="00EE4D2E"/>
    <w:rsid w:val="00F608FE"/>
    <w:rsid w:val="00FC1808"/>
    <w:rsid w:val="00FF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92F9"/>
  <w15:chartTrackingRefBased/>
  <w15:docId w15:val="{3DF59514-D959-4027-ACA1-0693FC8E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46C"/>
    <w:pPr>
      <w:ind w:left="720"/>
      <w:contextualSpacing/>
    </w:pPr>
  </w:style>
  <w:style w:type="table" w:styleId="TableGrid">
    <w:name w:val="Table Grid"/>
    <w:basedOn w:val="TableNormal"/>
    <w:uiPriority w:val="39"/>
    <w:rsid w:val="00AC0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979"/>
  </w:style>
  <w:style w:type="paragraph" w:styleId="Footer">
    <w:name w:val="footer"/>
    <w:basedOn w:val="Normal"/>
    <w:link w:val="FooterChar"/>
    <w:uiPriority w:val="99"/>
    <w:unhideWhenUsed/>
    <w:rsid w:val="00FF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4107">
      <w:bodyDiv w:val="1"/>
      <w:marLeft w:val="0"/>
      <w:marRight w:val="0"/>
      <w:marTop w:val="0"/>
      <w:marBottom w:val="0"/>
      <w:divBdr>
        <w:top w:val="none" w:sz="0" w:space="0" w:color="auto"/>
        <w:left w:val="none" w:sz="0" w:space="0" w:color="auto"/>
        <w:bottom w:val="none" w:sz="0" w:space="0" w:color="auto"/>
        <w:right w:val="none" w:sz="0" w:space="0" w:color="auto"/>
      </w:divBdr>
    </w:div>
    <w:div w:id="358899845">
      <w:bodyDiv w:val="1"/>
      <w:marLeft w:val="0"/>
      <w:marRight w:val="0"/>
      <w:marTop w:val="0"/>
      <w:marBottom w:val="0"/>
      <w:divBdr>
        <w:top w:val="none" w:sz="0" w:space="0" w:color="auto"/>
        <w:left w:val="none" w:sz="0" w:space="0" w:color="auto"/>
        <w:bottom w:val="none" w:sz="0" w:space="0" w:color="auto"/>
        <w:right w:val="none" w:sz="0" w:space="0" w:color="auto"/>
      </w:divBdr>
    </w:div>
    <w:div w:id="513612040">
      <w:bodyDiv w:val="1"/>
      <w:marLeft w:val="0"/>
      <w:marRight w:val="0"/>
      <w:marTop w:val="0"/>
      <w:marBottom w:val="0"/>
      <w:divBdr>
        <w:top w:val="none" w:sz="0" w:space="0" w:color="auto"/>
        <w:left w:val="none" w:sz="0" w:space="0" w:color="auto"/>
        <w:bottom w:val="none" w:sz="0" w:space="0" w:color="auto"/>
        <w:right w:val="none" w:sz="0" w:space="0" w:color="auto"/>
      </w:divBdr>
    </w:div>
    <w:div w:id="19010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Bangbang</cp:lastModifiedBy>
  <cp:revision>3</cp:revision>
  <dcterms:created xsi:type="dcterms:W3CDTF">2019-08-01T23:30:00Z</dcterms:created>
  <dcterms:modified xsi:type="dcterms:W3CDTF">2019-08-01T23:35:00Z</dcterms:modified>
</cp:coreProperties>
</file>