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71319" w14:textId="77777777" w:rsidR="00FE3AD6" w:rsidRPr="005E40F3" w:rsidRDefault="00FE3AD6" w:rsidP="00FE3AD6">
      <w:r w:rsidRPr="005E40F3">
        <w:rPr>
          <w:b/>
          <w:bCs/>
        </w:rPr>
        <w:t>9. Constructors of whole classes and parent classes</w:t>
      </w:r>
    </w:p>
    <w:p w14:paraId="07346301" w14:textId="77777777" w:rsidR="00FE3AD6" w:rsidRPr="005E40F3" w:rsidRDefault="00FE3AD6" w:rsidP="00FE3AD6">
      <w:pPr>
        <w:numPr>
          <w:ilvl w:val="0"/>
          <w:numId w:val="1"/>
        </w:numPr>
      </w:pPr>
      <w:r w:rsidRPr="005E40F3">
        <w:t xml:space="preserve">Which classes are collections of other classes? Check all </w:t>
      </w:r>
      <w:proofErr w:type="gramStart"/>
      <w:r w:rsidRPr="005E40F3">
        <w:t>constructors</w:t>
      </w:r>
      <w:proofErr w:type="gramEnd"/>
      <w:r w:rsidRPr="005E40F3">
        <w:t xml:space="preserve"> of the main classes to see if they initialize their parts.</w:t>
      </w:r>
    </w:p>
    <w:p w14:paraId="7FC6C453" w14:textId="77777777" w:rsidR="00FE3AD6" w:rsidRPr="005E40F3" w:rsidRDefault="00FE3AD6" w:rsidP="00FE3AD6">
      <w:r w:rsidRPr="005E40F3">
        <w:rPr>
          <w:b/>
          <w:bCs/>
        </w:rPr>
        <w:t>Collections:</w:t>
      </w:r>
    </w:p>
    <w:p w14:paraId="07668F61" w14:textId="77777777" w:rsidR="00FE3AD6" w:rsidRPr="005E40F3" w:rsidRDefault="00FE3AD6" w:rsidP="00FE3AD6">
      <w:pPr>
        <w:numPr>
          <w:ilvl w:val="0"/>
          <w:numId w:val="2"/>
        </w:numPr>
      </w:pPr>
      <w:proofErr w:type="gramStart"/>
      <w:r w:rsidRPr="005E40F3">
        <w:t>Store</w:t>
      </w:r>
      <w:proofErr w:type="gramEnd"/>
      <w:r w:rsidRPr="005E40F3">
        <w:t xml:space="preserve"> contains Media.</w:t>
      </w:r>
    </w:p>
    <w:p w14:paraId="04972D05" w14:textId="77777777" w:rsidR="00FE3AD6" w:rsidRPr="005E40F3" w:rsidRDefault="00FE3AD6" w:rsidP="00FE3AD6">
      <w:pPr>
        <w:numPr>
          <w:ilvl w:val="0"/>
          <w:numId w:val="2"/>
        </w:numPr>
      </w:pPr>
      <w:r w:rsidRPr="005E40F3">
        <w:t>Cart contains Media.</w:t>
      </w:r>
    </w:p>
    <w:p w14:paraId="36A6D5CF" w14:textId="77777777" w:rsidR="00FE3AD6" w:rsidRPr="005E40F3" w:rsidRDefault="00FE3AD6" w:rsidP="00FE3AD6">
      <w:pPr>
        <w:numPr>
          <w:ilvl w:val="0"/>
          <w:numId w:val="2"/>
        </w:numPr>
      </w:pPr>
      <w:r w:rsidRPr="005E40F3">
        <w:t>CompactDisc contains Track.</w:t>
      </w:r>
    </w:p>
    <w:p w14:paraId="39653A7F" w14:textId="77777777" w:rsidR="00FE3AD6" w:rsidRPr="005E40F3" w:rsidRDefault="00FE3AD6" w:rsidP="00FE3AD6">
      <w:r w:rsidRPr="005E40F3">
        <w:rPr>
          <w:b/>
          <w:bCs/>
        </w:rPr>
        <w:t>Store Class</w:t>
      </w:r>
    </w:p>
    <w:p w14:paraId="7B81DADF" w14:textId="77777777" w:rsidR="00FE3AD6" w:rsidRPr="005E40F3" w:rsidRDefault="00FE3AD6" w:rsidP="00FE3AD6">
      <w:pPr>
        <w:numPr>
          <w:ilvl w:val="0"/>
          <w:numId w:val="3"/>
        </w:numPr>
      </w:pPr>
      <w:r w:rsidRPr="005E40F3">
        <w:rPr>
          <w:b/>
          <w:bCs/>
        </w:rPr>
        <w:t>Attributes:</w:t>
      </w:r>
      <w:r w:rsidRPr="005E40F3">
        <w:t xml:space="preserve"> Likely contains a collection of Media objects.</w:t>
      </w:r>
    </w:p>
    <w:p w14:paraId="3FB69AD1" w14:textId="77777777" w:rsidR="00FE3AD6" w:rsidRPr="005E40F3" w:rsidRDefault="00FE3AD6" w:rsidP="00FE3AD6">
      <w:pPr>
        <w:numPr>
          <w:ilvl w:val="0"/>
          <w:numId w:val="3"/>
        </w:numPr>
      </w:pPr>
      <w:r w:rsidRPr="005E40F3">
        <w:rPr>
          <w:b/>
          <w:bCs/>
        </w:rPr>
        <w:t>Constructor:</w:t>
      </w:r>
      <w:r w:rsidRPr="005E40F3">
        <w:t xml:space="preserve"> Initializes the list of Media.</w:t>
      </w:r>
    </w:p>
    <w:p w14:paraId="5B5E1CDD" w14:textId="77777777" w:rsidR="00FE3AD6" w:rsidRPr="005E40F3" w:rsidRDefault="00FE3AD6" w:rsidP="00FE3AD6">
      <w:pPr>
        <w:numPr>
          <w:ilvl w:val="0"/>
          <w:numId w:val="3"/>
        </w:numPr>
      </w:pPr>
      <w:r w:rsidRPr="005E40F3">
        <w:rPr>
          <w:b/>
          <w:bCs/>
        </w:rPr>
        <w:t>Aggregation:</w:t>
      </w:r>
      <w:r w:rsidRPr="005E40F3">
        <w:t xml:space="preserve"> The Store class contains Media objects because Media can exist on its own, without the Store.</w:t>
      </w:r>
    </w:p>
    <w:p w14:paraId="44863B6D" w14:textId="77777777" w:rsidR="00FE3AD6" w:rsidRPr="005E40F3" w:rsidRDefault="00FE3AD6" w:rsidP="00FE3AD6">
      <w:r w:rsidRPr="005E40F3">
        <w:rPr>
          <w:b/>
          <w:bCs/>
        </w:rPr>
        <w:t>Cart Class</w:t>
      </w:r>
    </w:p>
    <w:p w14:paraId="6CA2A913" w14:textId="77777777" w:rsidR="00FE3AD6" w:rsidRPr="005E40F3" w:rsidRDefault="00FE3AD6" w:rsidP="00FE3AD6">
      <w:pPr>
        <w:numPr>
          <w:ilvl w:val="0"/>
          <w:numId w:val="4"/>
        </w:numPr>
      </w:pPr>
      <w:r w:rsidRPr="005E40F3">
        <w:rPr>
          <w:b/>
          <w:bCs/>
        </w:rPr>
        <w:t>Attributes:</w:t>
      </w:r>
      <w:r w:rsidRPr="005E40F3">
        <w:t xml:space="preserve"> Likely contains a collection of Media objects.</w:t>
      </w:r>
    </w:p>
    <w:p w14:paraId="373D2DFF" w14:textId="77777777" w:rsidR="00FE3AD6" w:rsidRPr="005E40F3" w:rsidRDefault="00FE3AD6" w:rsidP="00FE3AD6">
      <w:pPr>
        <w:numPr>
          <w:ilvl w:val="0"/>
          <w:numId w:val="4"/>
        </w:numPr>
      </w:pPr>
      <w:r w:rsidRPr="005E40F3">
        <w:rPr>
          <w:b/>
          <w:bCs/>
        </w:rPr>
        <w:t>Constructor:</w:t>
      </w:r>
      <w:r w:rsidRPr="005E40F3">
        <w:t xml:space="preserve"> Initializes the list of Media.</w:t>
      </w:r>
    </w:p>
    <w:p w14:paraId="411A5F49" w14:textId="77777777" w:rsidR="00FE3AD6" w:rsidRPr="005E40F3" w:rsidRDefault="00FE3AD6" w:rsidP="00FE3AD6">
      <w:pPr>
        <w:numPr>
          <w:ilvl w:val="0"/>
          <w:numId w:val="4"/>
        </w:numPr>
      </w:pPr>
      <w:r w:rsidRPr="005E40F3">
        <w:rPr>
          <w:b/>
          <w:bCs/>
        </w:rPr>
        <w:t>Aggregation:</w:t>
      </w:r>
      <w:r w:rsidRPr="005E40F3">
        <w:t xml:space="preserve"> The Cart class contains Media objects, </w:t>
      </w:r>
      <w:proofErr w:type="gramStart"/>
      <w:r w:rsidRPr="005E40F3">
        <w:t>similar to</w:t>
      </w:r>
      <w:proofErr w:type="gramEnd"/>
      <w:r w:rsidRPr="005E40F3">
        <w:t xml:space="preserve"> the Store.</w:t>
      </w:r>
    </w:p>
    <w:p w14:paraId="2BC65095" w14:textId="77777777" w:rsidR="00FE3AD6" w:rsidRPr="005E40F3" w:rsidRDefault="00FE3AD6" w:rsidP="00FE3AD6">
      <w:r w:rsidRPr="005E40F3">
        <w:rPr>
          <w:b/>
          <w:bCs/>
        </w:rPr>
        <w:t>Disc Class</w:t>
      </w:r>
    </w:p>
    <w:p w14:paraId="720E2E88" w14:textId="77777777" w:rsidR="00FE3AD6" w:rsidRPr="005E40F3" w:rsidRDefault="00FE3AD6" w:rsidP="00FE3AD6">
      <w:pPr>
        <w:numPr>
          <w:ilvl w:val="0"/>
          <w:numId w:val="5"/>
        </w:numPr>
      </w:pPr>
      <w:r w:rsidRPr="005E40F3">
        <w:rPr>
          <w:b/>
          <w:bCs/>
        </w:rPr>
        <w:t>Attributes:</w:t>
      </w:r>
      <w:r w:rsidRPr="005E40F3">
        <w:t xml:space="preserve"> May have extra information like length and director.</w:t>
      </w:r>
    </w:p>
    <w:p w14:paraId="251BFF69" w14:textId="77777777" w:rsidR="00FE3AD6" w:rsidRPr="005E40F3" w:rsidRDefault="00FE3AD6" w:rsidP="00FE3AD6">
      <w:pPr>
        <w:numPr>
          <w:ilvl w:val="0"/>
          <w:numId w:val="5"/>
        </w:numPr>
      </w:pPr>
      <w:r w:rsidRPr="005E40F3">
        <w:rPr>
          <w:b/>
          <w:bCs/>
        </w:rPr>
        <w:t>Constructor:</w:t>
      </w:r>
      <w:r w:rsidRPr="005E40F3">
        <w:t xml:space="preserve"> Sets up properties for Disc, and through inheritance, also initializes Media attributes.</w:t>
      </w:r>
    </w:p>
    <w:p w14:paraId="3E22171E" w14:textId="77777777" w:rsidR="00FE3AD6" w:rsidRPr="005E40F3" w:rsidRDefault="00FE3AD6" w:rsidP="00FE3AD6">
      <w:pPr>
        <w:numPr>
          <w:ilvl w:val="0"/>
          <w:numId w:val="5"/>
        </w:numPr>
      </w:pPr>
      <w:r w:rsidRPr="005E40F3">
        <w:rPr>
          <w:b/>
          <w:bCs/>
        </w:rPr>
        <w:t>Aggregation:</w:t>
      </w:r>
      <w:r w:rsidRPr="005E40F3">
        <w:t xml:space="preserve"> Does not contain any other objects but inherits from Media.</w:t>
      </w:r>
    </w:p>
    <w:p w14:paraId="3CDDA7AD" w14:textId="77777777" w:rsidR="00FE3AD6" w:rsidRPr="005E40F3" w:rsidRDefault="00FE3AD6" w:rsidP="00FE3AD6">
      <w:r w:rsidRPr="005E40F3">
        <w:rPr>
          <w:b/>
          <w:bCs/>
        </w:rPr>
        <w:t>CompactDisc Class</w:t>
      </w:r>
    </w:p>
    <w:p w14:paraId="1E766028" w14:textId="77777777" w:rsidR="00FE3AD6" w:rsidRPr="005E40F3" w:rsidRDefault="00FE3AD6" w:rsidP="00FE3AD6">
      <w:pPr>
        <w:numPr>
          <w:ilvl w:val="0"/>
          <w:numId w:val="6"/>
        </w:numPr>
      </w:pPr>
      <w:r w:rsidRPr="005E40F3">
        <w:rPr>
          <w:b/>
          <w:bCs/>
        </w:rPr>
        <w:t>Attributes:</w:t>
      </w:r>
      <w:r w:rsidRPr="005E40F3">
        <w:t xml:space="preserve"> Contains a list of tracks and an artist.</w:t>
      </w:r>
    </w:p>
    <w:p w14:paraId="3E539CDF" w14:textId="77777777" w:rsidR="00FE3AD6" w:rsidRPr="005E40F3" w:rsidRDefault="00FE3AD6" w:rsidP="00FE3AD6">
      <w:pPr>
        <w:numPr>
          <w:ilvl w:val="0"/>
          <w:numId w:val="6"/>
        </w:numPr>
      </w:pPr>
      <w:r w:rsidRPr="005E40F3">
        <w:rPr>
          <w:b/>
          <w:bCs/>
        </w:rPr>
        <w:t>Constructor:</w:t>
      </w:r>
      <w:r w:rsidRPr="005E40F3">
        <w:t xml:space="preserve"> Likely initializes the list of tracks.</w:t>
      </w:r>
    </w:p>
    <w:p w14:paraId="28B5F5A6" w14:textId="77777777" w:rsidR="00FE3AD6" w:rsidRPr="005E40F3" w:rsidRDefault="00FE3AD6" w:rsidP="00FE3AD6">
      <w:pPr>
        <w:numPr>
          <w:ilvl w:val="0"/>
          <w:numId w:val="6"/>
        </w:numPr>
      </w:pPr>
      <w:r w:rsidRPr="005E40F3">
        <w:rPr>
          <w:b/>
          <w:bCs/>
        </w:rPr>
        <w:t>Aggregation:</w:t>
      </w:r>
      <w:r w:rsidRPr="005E40F3">
        <w:t xml:space="preserve"> </w:t>
      </w:r>
      <w:proofErr w:type="gramStart"/>
      <w:r w:rsidRPr="005E40F3">
        <w:t>The CompactDisc</w:t>
      </w:r>
      <w:proofErr w:type="gramEnd"/>
      <w:r w:rsidRPr="005E40F3">
        <w:t xml:space="preserve"> class contains tracks because tracks can exist independently of the CompactDisc.</w:t>
      </w:r>
    </w:p>
    <w:p w14:paraId="679DA497" w14:textId="77777777" w:rsidR="00FE3AD6" w:rsidRPr="005E40F3" w:rsidRDefault="00FE3AD6" w:rsidP="00FE3AD6">
      <w:r w:rsidRPr="005E40F3">
        <w:rPr>
          <w:b/>
          <w:bCs/>
        </w:rPr>
        <w:t>Track Class</w:t>
      </w:r>
    </w:p>
    <w:p w14:paraId="25C0130B" w14:textId="77777777" w:rsidR="00FE3AD6" w:rsidRPr="005E40F3" w:rsidRDefault="00FE3AD6" w:rsidP="00FE3AD6">
      <w:pPr>
        <w:numPr>
          <w:ilvl w:val="0"/>
          <w:numId w:val="7"/>
        </w:numPr>
      </w:pPr>
      <w:r w:rsidRPr="005E40F3">
        <w:rPr>
          <w:b/>
          <w:bCs/>
        </w:rPr>
        <w:lastRenderedPageBreak/>
        <w:t>Attributes:</w:t>
      </w:r>
      <w:r w:rsidRPr="005E40F3">
        <w:t xml:space="preserve"> Title and length.</w:t>
      </w:r>
    </w:p>
    <w:p w14:paraId="54A74CD6" w14:textId="77777777" w:rsidR="00FE3AD6" w:rsidRPr="005E40F3" w:rsidRDefault="00FE3AD6" w:rsidP="00FE3AD6">
      <w:pPr>
        <w:numPr>
          <w:ilvl w:val="0"/>
          <w:numId w:val="7"/>
        </w:numPr>
      </w:pPr>
      <w:r w:rsidRPr="005E40F3">
        <w:rPr>
          <w:b/>
          <w:bCs/>
        </w:rPr>
        <w:t>Constructor:</w:t>
      </w:r>
      <w:r w:rsidRPr="005E40F3">
        <w:t xml:space="preserve"> Initializes these properties.</w:t>
      </w:r>
    </w:p>
    <w:p w14:paraId="313B7E4B" w14:textId="77777777" w:rsidR="00FE3AD6" w:rsidRPr="005E40F3" w:rsidRDefault="00FE3AD6" w:rsidP="00FE3AD6">
      <w:pPr>
        <w:numPr>
          <w:ilvl w:val="0"/>
          <w:numId w:val="7"/>
        </w:numPr>
      </w:pPr>
      <w:r w:rsidRPr="005E40F3">
        <w:rPr>
          <w:b/>
          <w:bCs/>
        </w:rPr>
        <w:t>Aggregation:</w:t>
      </w:r>
      <w:r w:rsidRPr="005E40F3">
        <w:t xml:space="preserve"> Not a collection class since it doesn’t contain any other objects.</w:t>
      </w:r>
    </w:p>
    <w:p w14:paraId="5268C0D6" w14:textId="77777777" w:rsidR="00FE3AD6" w:rsidRPr="005E40F3" w:rsidRDefault="00FE3AD6" w:rsidP="00FE3AD6">
      <w:proofErr w:type="spellStart"/>
      <w:r w:rsidRPr="005E40F3">
        <w:rPr>
          <w:b/>
          <w:bCs/>
        </w:rPr>
        <w:t>DigitalVideoDisc</w:t>
      </w:r>
      <w:proofErr w:type="spellEnd"/>
      <w:r w:rsidRPr="005E40F3">
        <w:rPr>
          <w:b/>
          <w:bCs/>
        </w:rPr>
        <w:t xml:space="preserve"> Class</w:t>
      </w:r>
    </w:p>
    <w:p w14:paraId="17BAB76C" w14:textId="77777777" w:rsidR="00FE3AD6" w:rsidRPr="005E40F3" w:rsidRDefault="00FE3AD6" w:rsidP="00FE3AD6">
      <w:pPr>
        <w:numPr>
          <w:ilvl w:val="0"/>
          <w:numId w:val="8"/>
        </w:numPr>
      </w:pPr>
      <w:r w:rsidRPr="005E40F3">
        <w:rPr>
          <w:b/>
          <w:bCs/>
        </w:rPr>
        <w:t>Attributes:</w:t>
      </w:r>
      <w:r w:rsidRPr="005E40F3">
        <w:t xml:space="preserve"> Inherits attributes and methods from Disc.</w:t>
      </w:r>
    </w:p>
    <w:p w14:paraId="711B705D" w14:textId="77777777" w:rsidR="00FE3AD6" w:rsidRPr="005E40F3" w:rsidRDefault="00FE3AD6" w:rsidP="00FE3AD6">
      <w:pPr>
        <w:numPr>
          <w:ilvl w:val="0"/>
          <w:numId w:val="8"/>
        </w:numPr>
      </w:pPr>
      <w:r w:rsidRPr="005E40F3">
        <w:rPr>
          <w:b/>
          <w:bCs/>
        </w:rPr>
        <w:t>Constructor:</w:t>
      </w:r>
      <w:r w:rsidRPr="005E40F3">
        <w:t xml:space="preserve"> Sets specific properties for </w:t>
      </w:r>
      <w:proofErr w:type="spellStart"/>
      <w:r w:rsidRPr="005E40F3">
        <w:t>DigitalVideoDisc</w:t>
      </w:r>
      <w:proofErr w:type="spellEnd"/>
      <w:r w:rsidRPr="005E40F3">
        <w:t xml:space="preserve"> </w:t>
      </w:r>
      <w:proofErr w:type="gramStart"/>
      <w:r w:rsidRPr="005E40F3">
        <w:t>and also</w:t>
      </w:r>
      <w:proofErr w:type="gramEnd"/>
      <w:r w:rsidRPr="005E40F3">
        <w:t xml:space="preserve"> initializes inherited properties.</w:t>
      </w:r>
    </w:p>
    <w:p w14:paraId="44B2A096" w14:textId="77777777" w:rsidR="00FE3AD6" w:rsidRPr="005E40F3" w:rsidRDefault="00FE3AD6" w:rsidP="00FE3AD6">
      <w:pPr>
        <w:numPr>
          <w:ilvl w:val="0"/>
          <w:numId w:val="8"/>
        </w:numPr>
      </w:pPr>
      <w:r w:rsidRPr="005E40F3">
        <w:rPr>
          <w:b/>
          <w:bCs/>
        </w:rPr>
        <w:t>Aggregation:</w:t>
      </w:r>
      <w:r w:rsidRPr="005E40F3">
        <w:t xml:space="preserve"> None; it directly inherits from Disc.</w:t>
      </w:r>
    </w:p>
    <w:p w14:paraId="13C77DA0" w14:textId="77777777" w:rsidR="00FE3AD6" w:rsidRPr="005E40F3" w:rsidRDefault="00FE3AD6" w:rsidP="00FE3AD6">
      <w:r w:rsidRPr="005E40F3">
        <w:rPr>
          <w:b/>
          <w:bCs/>
        </w:rPr>
        <w:t>10. What happens if the passed object is not an instance of Media?</w:t>
      </w:r>
    </w:p>
    <w:p w14:paraId="672B2283" w14:textId="77777777" w:rsidR="00FE3AD6" w:rsidRPr="005E40F3" w:rsidRDefault="00FE3AD6" w:rsidP="00FE3AD6">
      <w:pPr>
        <w:numPr>
          <w:ilvl w:val="0"/>
          <w:numId w:val="9"/>
        </w:numPr>
      </w:pPr>
      <w:r w:rsidRPr="005E40F3">
        <w:t xml:space="preserve">If the object passed to the </w:t>
      </w:r>
      <w:proofErr w:type="gramStart"/>
      <w:r w:rsidRPr="005E40F3">
        <w:t>equals(</w:t>
      </w:r>
      <w:proofErr w:type="gramEnd"/>
      <w:r w:rsidRPr="005E40F3">
        <w:t xml:space="preserve">) method is not an instance of Media or Track, it will return false. This makes sure the type is correct and avoids </w:t>
      </w:r>
      <w:proofErr w:type="spellStart"/>
      <w:r w:rsidRPr="005E40F3">
        <w:t>ClassCastException</w:t>
      </w:r>
      <w:proofErr w:type="spellEnd"/>
      <w:r w:rsidRPr="005E40F3">
        <w:t xml:space="preserve"> (if type checking isn’t handled properly).</w:t>
      </w:r>
    </w:p>
    <w:p w14:paraId="7CD7EF0D" w14:textId="77777777" w:rsidR="00FE3AD6" w:rsidRPr="005E40F3" w:rsidRDefault="00FE3AD6" w:rsidP="00FE3AD6">
      <w:r w:rsidRPr="005E40F3">
        <w:rPr>
          <w:b/>
          <w:bCs/>
        </w:rPr>
        <w:t>12. Sorting media in the cart</w:t>
      </w:r>
    </w:p>
    <w:p w14:paraId="02FAC268" w14:textId="77777777" w:rsidR="00FE3AD6" w:rsidRPr="005E40F3" w:rsidRDefault="00FE3AD6" w:rsidP="00FE3AD6">
      <w:r w:rsidRPr="005E40F3">
        <w:rPr>
          <w:b/>
          <w:bCs/>
        </w:rPr>
        <w:t>Question:</w:t>
      </w:r>
      <w:r w:rsidRPr="005E40F3">
        <w:t xml:space="preserve"> Instead of using Comparator to compare items in the cart, we can use the Comparable interface and override the </w:t>
      </w:r>
      <w:proofErr w:type="spellStart"/>
      <w:proofErr w:type="gramStart"/>
      <w:r w:rsidRPr="005E40F3">
        <w:t>compareTo</w:t>
      </w:r>
      <w:proofErr w:type="spellEnd"/>
      <w:r w:rsidRPr="005E40F3">
        <w:t>(</w:t>
      </w:r>
      <w:proofErr w:type="gramEnd"/>
      <w:r w:rsidRPr="005E40F3">
        <w:t>) method. You can check the Java documentation for information on this interface.</w:t>
      </w:r>
    </w:p>
    <w:p w14:paraId="6900CCD8" w14:textId="77777777" w:rsidR="00FE3AD6" w:rsidRPr="005E40F3" w:rsidRDefault="00FE3AD6" w:rsidP="00FE3AD6">
      <w:r w:rsidRPr="005E40F3">
        <w:rPr>
          <w:b/>
          <w:bCs/>
        </w:rPr>
        <w:t>Suppose we use the Comparable interface approach.</w:t>
      </w:r>
    </w:p>
    <w:p w14:paraId="5EBF7C18" w14:textId="77777777" w:rsidR="00FE3AD6" w:rsidRPr="005E40F3" w:rsidRDefault="00FE3AD6" w:rsidP="00FE3AD6">
      <w:pPr>
        <w:numPr>
          <w:ilvl w:val="0"/>
          <w:numId w:val="10"/>
        </w:numPr>
      </w:pPr>
      <w:r w:rsidRPr="005E40F3">
        <w:rPr>
          <w:b/>
          <w:bCs/>
        </w:rPr>
        <w:t>Which class should implement the Comparable interface?</w:t>
      </w:r>
    </w:p>
    <w:p w14:paraId="73089EB3" w14:textId="77777777" w:rsidR="00FE3AD6" w:rsidRPr="005E40F3" w:rsidRDefault="00FE3AD6" w:rsidP="00FE3AD6">
      <w:pPr>
        <w:numPr>
          <w:ilvl w:val="1"/>
          <w:numId w:val="10"/>
        </w:numPr>
      </w:pPr>
      <w:r w:rsidRPr="005E40F3">
        <w:t>The Media class should implement the Comparable interface because we want a default ordering for media objects.</w:t>
      </w:r>
    </w:p>
    <w:p w14:paraId="2CBD2E24" w14:textId="77777777" w:rsidR="00FE3AD6" w:rsidRPr="005E40F3" w:rsidRDefault="00FE3AD6" w:rsidP="00FE3AD6">
      <w:pPr>
        <w:numPr>
          <w:ilvl w:val="0"/>
          <w:numId w:val="10"/>
        </w:numPr>
      </w:pPr>
      <w:r w:rsidRPr="005E40F3">
        <w:rPr>
          <w:b/>
          <w:bCs/>
        </w:rPr>
        <w:t xml:space="preserve">How should you implement the </w:t>
      </w:r>
      <w:proofErr w:type="spellStart"/>
      <w:proofErr w:type="gramStart"/>
      <w:r w:rsidRPr="005E40F3">
        <w:rPr>
          <w:b/>
          <w:bCs/>
        </w:rPr>
        <w:t>compareTo</w:t>
      </w:r>
      <w:proofErr w:type="spellEnd"/>
      <w:r w:rsidRPr="005E40F3">
        <w:rPr>
          <w:b/>
          <w:bCs/>
        </w:rPr>
        <w:t>(</w:t>
      </w:r>
      <w:proofErr w:type="gramEnd"/>
      <w:r w:rsidRPr="005E40F3">
        <w:rPr>
          <w:b/>
          <w:bCs/>
        </w:rPr>
        <w:t>) method in those classes to reflect the ordering we want?</w:t>
      </w:r>
    </w:p>
    <w:p w14:paraId="709FF151" w14:textId="77777777" w:rsidR="00FE3AD6" w:rsidRPr="005E40F3" w:rsidRDefault="00FE3AD6" w:rsidP="00FE3AD6">
      <w:pPr>
        <w:numPr>
          <w:ilvl w:val="0"/>
          <w:numId w:val="10"/>
        </w:numPr>
      </w:pPr>
      <w:r w:rsidRPr="005E40F3">
        <w:rPr>
          <w:b/>
          <w:bCs/>
        </w:rPr>
        <w:t>Can we have two ordering rules for items (like by title then cost, and by cost then title) if we use the Comparable interface?</w:t>
      </w:r>
    </w:p>
    <w:p w14:paraId="42F9B340" w14:textId="77777777" w:rsidR="00FE3AD6" w:rsidRPr="00AC1948" w:rsidRDefault="00FE3AD6" w:rsidP="00FE3AD6">
      <w:pPr>
        <w:numPr>
          <w:ilvl w:val="1"/>
          <w:numId w:val="10"/>
        </w:numPr>
      </w:pPr>
      <w:r w:rsidRPr="005E40F3">
        <w:t>No, it is very hard because the Comparable interface allows only one natural ordering for a class. If we need multiple ordering rules (such as sorting by title or cost), we should use Comparator instead.</w:t>
      </w:r>
    </w:p>
    <w:p w14:paraId="005E7DCA" w14:textId="77777777" w:rsidR="00FE3AD6" w:rsidRPr="005E40F3" w:rsidRDefault="00FE3AD6" w:rsidP="00FE3AD6">
      <w:pPr>
        <w:numPr>
          <w:ilvl w:val="1"/>
          <w:numId w:val="10"/>
        </w:numPr>
      </w:pPr>
      <w:r>
        <w:rPr>
          <w:noProof/>
        </w:rPr>
        <w:lastRenderedPageBreak/>
        <w:drawing>
          <wp:inline distT="0" distB="0" distL="0" distR="0" wp14:anchorId="3ECF4E32" wp14:editId="31F7A52A">
            <wp:extent cx="5943600" cy="4030980"/>
            <wp:effectExtent l="0" t="0" r="0" b="7620"/>
            <wp:docPr id="330617464" name="Hình ảnh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5233" w14:textId="77777777" w:rsidR="00FE3AD6" w:rsidRPr="005E40F3" w:rsidRDefault="00FE3AD6" w:rsidP="00FE3AD6">
      <w:pPr>
        <w:numPr>
          <w:ilvl w:val="0"/>
          <w:numId w:val="10"/>
        </w:numPr>
      </w:pPr>
      <w:r w:rsidRPr="005E40F3">
        <w:rPr>
          <w:b/>
          <w:bCs/>
        </w:rPr>
        <w:t>If DVDs have a different sorting rule from other media types, which is by title, then decreasing length, then cost, how would you modify the code to support this?</w:t>
      </w:r>
    </w:p>
    <w:p w14:paraId="27BA41A0" w14:textId="77777777" w:rsidR="00FE3AD6" w:rsidRPr="005E40F3" w:rsidRDefault="00FE3AD6" w:rsidP="00FE3AD6">
      <w:pPr>
        <w:numPr>
          <w:ilvl w:val="1"/>
          <w:numId w:val="10"/>
        </w:numPr>
      </w:pPr>
      <w:r w:rsidRPr="005E40F3">
        <w:t xml:space="preserve">Since DVDs have a different sorting rule from other media types, we can override the </w:t>
      </w:r>
      <w:proofErr w:type="spellStart"/>
      <w:proofErr w:type="gramStart"/>
      <w:r w:rsidRPr="005E40F3">
        <w:t>compareTo</w:t>
      </w:r>
      <w:proofErr w:type="spellEnd"/>
      <w:r w:rsidRPr="005E40F3">
        <w:t>(</w:t>
      </w:r>
      <w:proofErr w:type="gramEnd"/>
      <w:r w:rsidRPr="005E40F3">
        <w:t xml:space="preserve">) method in the </w:t>
      </w:r>
      <w:proofErr w:type="spellStart"/>
      <w:r w:rsidRPr="005E40F3">
        <w:t>DigitalVideoDisc</w:t>
      </w:r>
      <w:proofErr w:type="spellEnd"/>
      <w:r w:rsidRPr="005E40F3">
        <w:t xml:space="preserve"> class. Then, DVDs will be compared using the overridden </w:t>
      </w:r>
      <w:proofErr w:type="spellStart"/>
      <w:proofErr w:type="gramStart"/>
      <w:r w:rsidRPr="005E40F3">
        <w:t>compareTo</w:t>
      </w:r>
      <w:proofErr w:type="spellEnd"/>
      <w:r w:rsidRPr="005E40F3">
        <w:t>(</w:t>
      </w:r>
      <w:proofErr w:type="gramEnd"/>
      <w:r w:rsidRPr="005E40F3">
        <w:t>) method.</w:t>
      </w:r>
    </w:p>
    <w:p w14:paraId="2F7469D9" w14:textId="77777777" w:rsidR="00FE3AD6" w:rsidRDefault="00FE3AD6" w:rsidP="00FE3AD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487FD4D" wp14:editId="3EE9B1F0">
            <wp:extent cx="5943600" cy="3234055"/>
            <wp:effectExtent l="0" t="0" r="0" b="4445"/>
            <wp:docPr id="2023181289" name="Hình ảnh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71B1" w14:textId="77777777" w:rsidR="00FE3AD6" w:rsidRPr="00AC1948" w:rsidRDefault="00FE3AD6" w:rsidP="00FE3AD6">
      <w:pPr>
        <w:rPr>
          <w:lang w:val="vi-VN"/>
        </w:rPr>
      </w:pPr>
      <w:r>
        <w:rPr>
          <w:noProof/>
        </w:rPr>
        <w:drawing>
          <wp:inline distT="0" distB="0" distL="0" distR="0" wp14:anchorId="419A71B2" wp14:editId="5D087F1F">
            <wp:extent cx="5943600" cy="3321685"/>
            <wp:effectExtent l="0" t="0" r="0" b="0"/>
            <wp:docPr id="1596355457" name="Hình ảnh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59A8" w14:textId="77777777" w:rsidR="00FE3AD6" w:rsidRDefault="00FE3AD6"/>
    <w:sectPr w:rsidR="00FE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5B93"/>
    <w:multiLevelType w:val="multilevel"/>
    <w:tmpl w:val="D5D8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4240"/>
    <w:multiLevelType w:val="multilevel"/>
    <w:tmpl w:val="C10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E584C"/>
    <w:multiLevelType w:val="multilevel"/>
    <w:tmpl w:val="44B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B2A59"/>
    <w:multiLevelType w:val="multilevel"/>
    <w:tmpl w:val="899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B5C38"/>
    <w:multiLevelType w:val="multilevel"/>
    <w:tmpl w:val="43B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C4619"/>
    <w:multiLevelType w:val="multilevel"/>
    <w:tmpl w:val="BE36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82D41"/>
    <w:multiLevelType w:val="multilevel"/>
    <w:tmpl w:val="895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87398"/>
    <w:multiLevelType w:val="multilevel"/>
    <w:tmpl w:val="C75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332D"/>
    <w:multiLevelType w:val="multilevel"/>
    <w:tmpl w:val="075E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E0CB7"/>
    <w:multiLevelType w:val="multilevel"/>
    <w:tmpl w:val="0C4A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59869">
    <w:abstractNumId w:val="9"/>
  </w:num>
  <w:num w:numId="2" w16cid:durableId="1057510550">
    <w:abstractNumId w:val="0"/>
  </w:num>
  <w:num w:numId="3" w16cid:durableId="1057049019">
    <w:abstractNumId w:val="5"/>
  </w:num>
  <w:num w:numId="4" w16cid:durableId="923339443">
    <w:abstractNumId w:val="6"/>
  </w:num>
  <w:num w:numId="5" w16cid:durableId="140583034">
    <w:abstractNumId w:val="3"/>
  </w:num>
  <w:num w:numId="6" w16cid:durableId="82849269">
    <w:abstractNumId w:val="1"/>
  </w:num>
  <w:num w:numId="7" w16cid:durableId="2102067494">
    <w:abstractNumId w:val="7"/>
  </w:num>
  <w:num w:numId="8" w16cid:durableId="1483306827">
    <w:abstractNumId w:val="4"/>
  </w:num>
  <w:num w:numId="9" w16cid:durableId="514392141">
    <w:abstractNumId w:val="8"/>
  </w:num>
  <w:num w:numId="10" w16cid:durableId="652760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D6"/>
    <w:rsid w:val="007114EB"/>
    <w:rsid w:val="00F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F53A"/>
  <w15:chartTrackingRefBased/>
  <w15:docId w15:val="{A6C2EABB-50AD-45AC-AF73-A71E0387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E3AD6"/>
  </w:style>
  <w:style w:type="paragraph" w:styleId="u1">
    <w:name w:val="heading 1"/>
    <w:basedOn w:val="Binhthng"/>
    <w:next w:val="Binhthng"/>
    <w:link w:val="u1Char"/>
    <w:uiPriority w:val="9"/>
    <w:qFormat/>
    <w:rsid w:val="00FE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E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E3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E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E3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E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E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E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E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E3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E3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E3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E3AD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E3AD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E3AD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E3AD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E3AD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E3AD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E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E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E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E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E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E3AD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E3AD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E3AD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E3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E3AD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E3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god</dc:creator>
  <cp:keywords/>
  <dc:description/>
  <cp:lastModifiedBy>blessing god</cp:lastModifiedBy>
  <cp:revision>1</cp:revision>
  <dcterms:created xsi:type="dcterms:W3CDTF">2024-12-02T17:09:00Z</dcterms:created>
  <dcterms:modified xsi:type="dcterms:W3CDTF">2024-12-02T17:09:00Z</dcterms:modified>
</cp:coreProperties>
</file>