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10C6D" w14:textId="77777777" w:rsidR="00777E24" w:rsidRDefault="00777E24">
      <w:pPr>
        <w:pStyle w:val="a8"/>
      </w:pPr>
    </w:p>
    <w:p w14:paraId="6A46A5E2" w14:textId="77777777" w:rsidR="00777E24" w:rsidRDefault="009441E4">
      <w:pPr>
        <w:pStyle w:val="Standard"/>
        <w:jc w:val="center"/>
        <w:rPr>
          <w:sz w:val="28"/>
          <w:szCs w:val="28"/>
        </w:rPr>
      </w:pPr>
      <w:r>
        <w:rPr>
          <w:sz w:val="28"/>
          <w:szCs w:val="28"/>
        </w:rPr>
        <w:tab/>
      </w:r>
      <w:r>
        <w:rPr>
          <w:rFonts w:eastAsia="Times New Roman" w:cs="Times New Roman"/>
          <w:b/>
          <w:color w:val="000000"/>
          <w:sz w:val="28"/>
          <w:szCs w:val="28"/>
        </w:rPr>
        <w:t>Министерство образования Республики Беларусь</w:t>
      </w:r>
    </w:p>
    <w:p w14:paraId="3356CBB5" w14:textId="77777777" w:rsidR="00777E24" w:rsidRDefault="00777E24">
      <w:pPr>
        <w:pStyle w:val="Standard"/>
        <w:rPr>
          <w:rFonts w:eastAsia="Times New Roman" w:cs="Times New Roman"/>
          <w:sz w:val="28"/>
          <w:szCs w:val="28"/>
        </w:rPr>
      </w:pPr>
    </w:p>
    <w:p w14:paraId="23D1BB38" w14:textId="77777777" w:rsidR="00777E24" w:rsidRDefault="009441E4">
      <w:pPr>
        <w:pStyle w:val="Standard"/>
        <w:jc w:val="center"/>
        <w:rPr>
          <w:rFonts w:eastAsia="Times New Roman" w:cs="Times New Roman"/>
          <w:b/>
          <w:color w:val="000000"/>
          <w:sz w:val="28"/>
          <w:szCs w:val="28"/>
        </w:rPr>
      </w:pPr>
      <w:r>
        <w:rPr>
          <w:rFonts w:eastAsia="Times New Roman" w:cs="Times New Roman"/>
          <w:b/>
          <w:color w:val="000000"/>
          <w:sz w:val="28"/>
          <w:szCs w:val="28"/>
        </w:rPr>
        <w:t>Учреждение образования</w:t>
      </w:r>
    </w:p>
    <w:p w14:paraId="40080C5D" w14:textId="77777777" w:rsidR="00777E24" w:rsidRDefault="009441E4">
      <w:pPr>
        <w:pStyle w:val="Standard"/>
        <w:jc w:val="center"/>
        <w:rPr>
          <w:sz w:val="28"/>
          <w:szCs w:val="28"/>
        </w:rPr>
      </w:pPr>
      <w:r>
        <w:rPr>
          <w:b/>
          <w:sz w:val="28"/>
          <w:szCs w:val="28"/>
        </w:rPr>
        <w:t>«</w:t>
      </w:r>
      <w:r>
        <w:rPr>
          <w:rFonts w:eastAsia="Times New Roman" w:cs="Times New Roman"/>
          <w:b/>
          <w:color w:val="000000"/>
          <w:sz w:val="28"/>
          <w:szCs w:val="28"/>
        </w:rPr>
        <w:t>Белорусский государственный университет</w:t>
      </w:r>
    </w:p>
    <w:p w14:paraId="0FCF2E65" w14:textId="77777777" w:rsidR="00777E24" w:rsidRDefault="009441E4">
      <w:pPr>
        <w:pStyle w:val="Standard"/>
        <w:pBdr>
          <w:bottom w:val="single" w:sz="12" w:space="1" w:color="000000"/>
        </w:pBdr>
        <w:jc w:val="center"/>
        <w:rPr>
          <w:sz w:val="28"/>
          <w:szCs w:val="28"/>
        </w:rPr>
      </w:pPr>
      <w:r>
        <w:rPr>
          <w:rFonts w:eastAsia="Times New Roman" w:cs="Times New Roman"/>
          <w:b/>
          <w:color w:val="000000"/>
          <w:sz w:val="28"/>
          <w:szCs w:val="28"/>
        </w:rPr>
        <w:t>информатики и радиоэлектроники</w:t>
      </w:r>
      <w:r>
        <w:rPr>
          <w:b/>
          <w:sz w:val="28"/>
          <w:szCs w:val="28"/>
        </w:rPr>
        <w:t>»</w:t>
      </w:r>
    </w:p>
    <w:p w14:paraId="1A338DAB" w14:textId="77777777" w:rsidR="00777E24" w:rsidRDefault="00777E24">
      <w:pPr>
        <w:pStyle w:val="Standard"/>
        <w:jc w:val="center"/>
        <w:rPr>
          <w:rFonts w:eastAsia="Times New Roman" w:cs="Times New Roman"/>
          <w:b/>
          <w:color w:val="000000"/>
          <w:sz w:val="28"/>
          <w:szCs w:val="28"/>
        </w:rPr>
      </w:pPr>
    </w:p>
    <w:p w14:paraId="46CE9CB5" w14:textId="77777777" w:rsidR="00777E24" w:rsidRDefault="009441E4">
      <w:pPr>
        <w:pStyle w:val="Standard"/>
        <w:jc w:val="center"/>
        <w:rPr>
          <w:rFonts w:eastAsia="Times New Roman" w:cs="Times New Roman"/>
          <w:color w:val="000000"/>
          <w:sz w:val="28"/>
          <w:szCs w:val="28"/>
        </w:rPr>
      </w:pPr>
      <w:r>
        <w:rPr>
          <w:rFonts w:eastAsia="Times New Roman" w:cs="Times New Roman"/>
          <w:color w:val="000000"/>
          <w:sz w:val="28"/>
          <w:szCs w:val="28"/>
        </w:rPr>
        <w:t>ФАКУЛЬТЕТ ИНФОРМАЦИОННЫХ ТЕХНОЛОГИЙ И УПРАВЛЕНИЯ</w:t>
      </w:r>
    </w:p>
    <w:p w14:paraId="7F5E9F72" w14:textId="77777777" w:rsidR="00777E24" w:rsidRDefault="00777E24">
      <w:pPr>
        <w:pStyle w:val="Standard"/>
        <w:jc w:val="center"/>
        <w:rPr>
          <w:rFonts w:eastAsia="Times New Roman" w:cs="Times New Roman"/>
          <w:sz w:val="28"/>
          <w:szCs w:val="28"/>
        </w:rPr>
      </w:pPr>
    </w:p>
    <w:p w14:paraId="6C17D47E" w14:textId="77777777" w:rsidR="00777E24" w:rsidRDefault="009441E4">
      <w:pPr>
        <w:pStyle w:val="Standard"/>
        <w:jc w:val="center"/>
        <w:rPr>
          <w:sz w:val="28"/>
          <w:szCs w:val="28"/>
        </w:rPr>
      </w:pPr>
      <w:r>
        <w:rPr>
          <w:rFonts w:eastAsia="Times New Roman" w:cs="Times New Roman"/>
          <w:color w:val="000000"/>
          <w:sz w:val="28"/>
          <w:szCs w:val="28"/>
        </w:rPr>
        <w:t xml:space="preserve">Кафедра интеллектуальных </w:t>
      </w:r>
      <w:r>
        <w:rPr>
          <w:rFonts w:eastAsia="Times New Roman" w:cs="Times New Roman"/>
          <w:color w:val="000000"/>
          <w:sz w:val="28"/>
          <w:szCs w:val="28"/>
        </w:rPr>
        <w:t>информационных технологий</w:t>
      </w:r>
      <w:r>
        <w:rPr>
          <w:rFonts w:eastAsia="Times New Roman" w:cs="Times New Roman"/>
          <w:sz w:val="28"/>
          <w:szCs w:val="28"/>
        </w:rPr>
        <w:br/>
      </w:r>
    </w:p>
    <w:p w14:paraId="693FDE2E" w14:textId="77777777" w:rsidR="00777E24" w:rsidRDefault="00777E24">
      <w:pPr>
        <w:pStyle w:val="Standard"/>
        <w:spacing w:after="240"/>
        <w:rPr>
          <w:rFonts w:eastAsia="Times New Roman" w:cs="Times New Roman"/>
          <w:sz w:val="28"/>
          <w:szCs w:val="28"/>
        </w:rPr>
      </w:pPr>
    </w:p>
    <w:p w14:paraId="523B8704" w14:textId="77777777" w:rsidR="00777E24" w:rsidRDefault="00777E24">
      <w:pPr>
        <w:pStyle w:val="Standard"/>
        <w:spacing w:after="240"/>
        <w:rPr>
          <w:rFonts w:eastAsia="Times New Roman" w:cs="Times New Roman"/>
          <w:sz w:val="28"/>
          <w:szCs w:val="28"/>
        </w:rPr>
      </w:pPr>
    </w:p>
    <w:p w14:paraId="50B78B67" w14:textId="77777777" w:rsidR="00777E24" w:rsidRDefault="00777E24">
      <w:pPr>
        <w:pStyle w:val="Standard"/>
        <w:spacing w:after="240"/>
        <w:rPr>
          <w:rFonts w:eastAsia="Times New Roman" w:cs="Times New Roman"/>
          <w:sz w:val="28"/>
          <w:szCs w:val="28"/>
        </w:rPr>
      </w:pPr>
    </w:p>
    <w:p w14:paraId="2C6BDE4A" w14:textId="77777777" w:rsidR="00777E24" w:rsidRDefault="00777E24">
      <w:pPr>
        <w:pStyle w:val="Standard"/>
        <w:spacing w:after="240"/>
        <w:rPr>
          <w:rFonts w:eastAsia="Times New Roman" w:cs="Times New Roman"/>
          <w:sz w:val="28"/>
          <w:szCs w:val="28"/>
        </w:rPr>
      </w:pPr>
    </w:p>
    <w:p w14:paraId="413B77A0" w14:textId="77777777" w:rsidR="00777E24" w:rsidRDefault="00777E24">
      <w:pPr>
        <w:pStyle w:val="Standard"/>
        <w:spacing w:after="240"/>
        <w:rPr>
          <w:rFonts w:eastAsia="Times New Roman" w:cs="Times New Roman"/>
          <w:sz w:val="28"/>
          <w:szCs w:val="28"/>
        </w:rPr>
      </w:pPr>
    </w:p>
    <w:p w14:paraId="21691E8D" w14:textId="77777777" w:rsidR="00777E24" w:rsidRDefault="00777E24">
      <w:pPr>
        <w:pStyle w:val="10"/>
        <w:rPr>
          <w:sz w:val="36"/>
          <w:szCs w:val="36"/>
        </w:rPr>
      </w:pPr>
    </w:p>
    <w:p w14:paraId="58C5D080" w14:textId="77777777" w:rsidR="00777E24" w:rsidRPr="00B54753" w:rsidRDefault="009441E4">
      <w:pPr>
        <w:pStyle w:val="10"/>
        <w:rPr>
          <w:b/>
          <w:sz w:val="36"/>
          <w:szCs w:val="36"/>
        </w:rPr>
      </w:pPr>
      <w:r>
        <w:rPr>
          <w:b/>
          <w:sz w:val="36"/>
          <w:szCs w:val="36"/>
        </w:rPr>
        <w:t>Отчёт по лабораторной работе №</w:t>
      </w:r>
      <w:r w:rsidR="00C84EE9" w:rsidRPr="00B54753">
        <w:rPr>
          <w:b/>
          <w:sz w:val="36"/>
          <w:szCs w:val="36"/>
        </w:rPr>
        <w:t>5</w:t>
      </w:r>
    </w:p>
    <w:p w14:paraId="37DCB111" w14:textId="77777777" w:rsidR="00777E24" w:rsidRDefault="009441E4">
      <w:pPr>
        <w:pStyle w:val="Standard"/>
        <w:spacing w:after="240"/>
        <w:jc w:val="center"/>
        <w:rPr>
          <w:rFonts w:eastAsia="Times New Roman" w:cs="Times New Roman"/>
          <w:sz w:val="28"/>
          <w:szCs w:val="28"/>
        </w:rPr>
      </w:pPr>
      <w:r>
        <w:rPr>
          <w:rFonts w:eastAsia="Times New Roman" w:cs="Times New Roman"/>
          <w:b/>
          <w:sz w:val="36"/>
          <w:szCs w:val="36"/>
        </w:rPr>
        <w:t xml:space="preserve">по курсу «ОС» на тему: </w:t>
      </w:r>
      <w:r>
        <w:rPr>
          <w:rFonts w:eastAsia="Times New Roman" w:cs="Times New Roman"/>
          <w:b/>
          <w:sz w:val="36"/>
          <w:szCs w:val="36"/>
        </w:rPr>
        <w:br/>
      </w:r>
      <w:r>
        <w:rPr>
          <w:rFonts w:eastAsia="Times New Roman" w:cs="Times New Roman"/>
          <w:sz w:val="36"/>
          <w:szCs w:val="36"/>
        </w:rPr>
        <w:t>«</w:t>
      </w:r>
      <w:r w:rsidR="00C84EE9">
        <w:rPr>
          <w:rFonts w:eastAsia="Times New Roman" w:cs="Times New Roman"/>
          <w:sz w:val="36"/>
          <w:szCs w:val="36"/>
        </w:rPr>
        <w:t>Изучение организации файловой системы</w:t>
      </w:r>
      <w:r>
        <w:rPr>
          <w:rFonts w:eastAsia="Times New Roman" w:cs="Times New Roman"/>
          <w:sz w:val="36"/>
          <w:szCs w:val="36"/>
        </w:rPr>
        <w:t>»</w:t>
      </w:r>
      <w:r>
        <w:rPr>
          <w:rFonts w:eastAsia="Times New Roman" w:cs="Times New Roman"/>
          <w:sz w:val="28"/>
          <w:szCs w:val="28"/>
        </w:rPr>
        <w:br/>
      </w:r>
      <w:r>
        <w:rPr>
          <w:rFonts w:eastAsia="Times New Roman" w:cs="Times New Roman"/>
          <w:sz w:val="28"/>
          <w:szCs w:val="28"/>
        </w:rPr>
        <w:br/>
      </w:r>
      <w:r>
        <w:rPr>
          <w:rFonts w:eastAsia="Times New Roman" w:cs="Times New Roman"/>
          <w:sz w:val="28"/>
          <w:szCs w:val="28"/>
        </w:rPr>
        <w:br/>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777E24" w14:paraId="28949037" w14:textId="77777777">
        <w:tblPrEx>
          <w:tblCellMar>
            <w:top w:w="0" w:type="dxa"/>
            <w:bottom w:w="0" w:type="dxa"/>
          </w:tblCellMar>
        </w:tblPrEx>
        <w:tc>
          <w:tcPr>
            <w:tcW w:w="4819" w:type="dxa"/>
            <w:tcMar>
              <w:top w:w="55" w:type="dxa"/>
              <w:left w:w="55" w:type="dxa"/>
              <w:bottom w:w="55" w:type="dxa"/>
              <w:right w:w="55" w:type="dxa"/>
            </w:tcMar>
          </w:tcPr>
          <w:p w14:paraId="2881A89A" w14:textId="77777777" w:rsidR="00777E24" w:rsidRDefault="009441E4">
            <w:pPr>
              <w:pStyle w:val="TableContents"/>
              <w:rPr>
                <w:rFonts w:eastAsia="Times New Roman" w:cs="Times New Roman"/>
                <w:sz w:val="28"/>
                <w:szCs w:val="28"/>
              </w:rPr>
            </w:pPr>
            <w:r>
              <w:rPr>
                <w:rFonts w:eastAsia="Times New Roman" w:cs="Times New Roman"/>
                <w:sz w:val="28"/>
                <w:szCs w:val="28"/>
              </w:rPr>
              <w:t>Выполнили</w:t>
            </w:r>
            <w:r>
              <w:rPr>
                <w:rFonts w:eastAsia="Times New Roman" w:cs="Times New Roman"/>
                <w:sz w:val="28"/>
                <w:szCs w:val="28"/>
              </w:rPr>
              <w:t xml:space="preserve"> студент группы 121702:</w:t>
            </w:r>
          </w:p>
        </w:tc>
        <w:tc>
          <w:tcPr>
            <w:tcW w:w="4819" w:type="dxa"/>
            <w:tcMar>
              <w:top w:w="55" w:type="dxa"/>
              <w:left w:w="55" w:type="dxa"/>
              <w:bottom w:w="55" w:type="dxa"/>
              <w:right w:w="55" w:type="dxa"/>
            </w:tcMar>
          </w:tcPr>
          <w:p w14:paraId="112DE41B" w14:textId="77777777" w:rsidR="00777E24" w:rsidRDefault="009441E4">
            <w:pPr>
              <w:pStyle w:val="TableContents"/>
              <w:rPr>
                <w:rFonts w:eastAsia="Times New Roman" w:cs="Times New Roman"/>
                <w:sz w:val="28"/>
                <w:szCs w:val="28"/>
              </w:rPr>
            </w:pPr>
            <w:proofErr w:type="spellStart"/>
            <w:r>
              <w:rPr>
                <w:rFonts w:eastAsia="Times New Roman" w:cs="Times New Roman"/>
                <w:sz w:val="28"/>
                <w:szCs w:val="28"/>
              </w:rPr>
              <w:t>Кимстач</w:t>
            </w:r>
            <w:proofErr w:type="spellEnd"/>
            <w:r>
              <w:rPr>
                <w:rFonts w:eastAsia="Times New Roman" w:cs="Times New Roman"/>
                <w:sz w:val="28"/>
                <w:szCs w:val="28"/>
              </w:rPr>
              <w:t xml:space="preserve"> Даниил Борисович</w:t>
            </w:r>
            <w:r>
              <w:rPr>
                <w:rFonts w:eastAsia="Times New Roman" w:cs="Times New Roman"/>
                <w:sz w:val="28"/>
                <w:szCs w:val="28"/>
              </w:rPr>
              <w:br/>
            </w:r>
            <w:proofErr w:type="spellStart"/>
            <w:r>
              <w:rPr>
                <w:rFonts w:eastAsia="Times New Roman" w:cs="Times New Roman"/>
                <w:sz w:val="28"/>
                <w:szCs w:val="28"/>
              </w:rPr>
              <w:t>Заломово</w:t>
            </w:r>
            <w:proofErr w:type="spellEnd"/>
            <w:r>
              <w:rPr>
                <w:rFonts w:eastAsia="Times New Roman" w:cs="Times New Roman"/>
                <w:sz w:val="28"/>
                <w:szCs w:val="28"/>
              </w:rPr>
              <w:t xml:space="preserve"> Роман Андреевич</w:t>
            </w:r>
          </w:p>
        </w:tc>
      </w:tr>
      <w:tr w:rsidR="00777E24" w14:paraId="7E174BB6" w14:textId="77777777">
        <w:tblPrEx>
          <w:tblCellMar>
            <w:top w:w="0" w:type="dxa"/>
            <w:bottom w:w="0" w:type="dxa"/>
          </w:tblCellMar>
        </w:tblPrEx>
        <w:tc>
          <w:tcPr>
            <w:tcW w:w="4819" w:type="dxa"/>
            <w:tcMar>
              <w:top w:w="55" w:type="dxa"/>
              <w:left w:w="55" w:type="dxa"/>
              <w:bottom w:w="55" w:type="dxa"/>
              <w:right w:w="55" w:type="dxa"/>
            </w:tcMar>
          </w:tcPr>
          <w:p w14:paraId="666D4E7E" w14:textId="77777777" w:rsidR="00777E24" w:rsidRDefault="009441E4">
            <w:pPr>
              <w:pStyle w:val="TableContents"/>
              <w:rPr>
                <w:rFonts w:eastAsia="Times New Roman" w:cs="Times New Roman"/>
                <w:sz w:val="28"/>
                <w:szCs w:val="28"/>
              </w:rPr>
            </w:pPr>
            <w:r>
              <w:rPr>
                <w:rFonts w:eastAsia="Times New Roman" w:cs="Times New Roman"/>
                <w:sz w:val="28"/>
                <w:szCs w:val="28"/>
              </w:rPr>
              <w:t>Проверил:</w:t>
            </w:r>
          </w:p>
        </w:tc>
        <w:tc>
          <w:tcPr>
            <w:tcW w:w="4819" w:type="dxa"/>
            <w:tcMar>
              <w:top w:w="55" w:type="dxa"/>
              <w:left w:w="55" w:type="dxa"/>
              <w:bottom w:w="55" w:type="dxa"/>
              <w:right w:w="55" w:type="dxa"/>
            </w:tcMar>
          </w:tcPr>
          <w:p w14:paraId="0A6920AD" w14:textId="77777777" w:rsidR="00777E24" w:rsidRDefault="009441E4">
            <w:pPr>
              <w:pStyle w:val="TableContents"/>
              <w:rPr>
                <w:rFonts w:eastAsia="Times New Roman" w:cs="Times New Roman"/>
                <w:sz w:val="28"/>
                <w:szCs w:val="28"/>
              </w:rPr>
            </w:pPr>
            <w:proofErr w:type="spellStart"/>
            <w:r>
              <w:rPr>
                <w:rFonts w:eastAsia="Times New Roman" w:cs="Times New Roman"/>
                <w:sz w:val="28"/>
                <w:szCs w:val="28"/>
              </w:rPr>
              <w:t>Цирук</w:t>
            </w:r>
            <w:proofErr w:type="spellEnd"/>
            <w:r>
              <w:rPr>
                <w:rFonts w:eastAsia="Times New Roman" w:cs="Times New Roman"/>
                <w:sz w:val="28"/>
                <w:szCs w:val="28"/>
              </w:rPr>
              <w:t xml:space="preserve"> Владимир Александрович</w:t>
            </w:r>
          </w:p>
        </w:tc>
      </w:tr>
    </w:tbl>
    <w:p w14:paraId="5EC06E2A" w14:textId="77777777" w:rsidR="00777E24" w:rsidRDefault="009441E4">
      <w:pPr>
        <w:pStyle w:val="Standard"/>
        <w:jc w:val="center"/>
        <w:rPr>
          <w:rFonts w:eastAsia="Times New Roman" w:cs="Times New Roman"/>
          <w:color w:val="000000"/>
          <w:sz w:val="28"/>
          <w:szCs w:val="28"/>
        </w:rPr>
      </w:pPr>
      <w:r>
        <w:rPr>
          <w:rFonts w:eastAsia="Times New Roman" w:cs="Times New Roman"/>
          <w:color w:val="000000"/>
          <w:sz w:val="28"/>
          <w:szCs w:val="28"/>
        </w:rPr>
        <w:t xml:space="preserve"> </w:t>
      </w:r>
    </w:p>
    <w:p w14:paraId="174F3493" w14:textId="77777777" w:rsidR="00777E24" w:rsidRDefault="00777E24">
      <w:pPr>
        <w:pStyle w:val="Standard"/>
        <w:spacing w:after="240"/>
        <w:rPr>
          <w:rFonts w:eastAsia="Times New Roman" w:cs="Times New Roman"/>
          <w:sz w:val="28"/>
          <w:szCs w:val="28"/>
        </w:rPr>
      </w:pPr>
    </w:p>
    <w:p w14:paraId="54A0B3C8" w14:textId="77777777" w:rsidR="00777E24" w:rsidRDefault="00777E24">
      <w:pPr>
        <w:pStyle w:val="Standard"/>
        <w:spacing w:after="240"/>
        <w:rPr>
          <w:rFonts w:eastAsia="Times New Roman" w:cs="Times New Roman"/>
          <w:sz w:val="28"/>
          <w:szCs w:val="28"/>
        </w:rPr>
      </w:pPr>
    </w:p>
    <w:p w14:paraId="341DEB54" w14:textId="77777777" w:rsidR="00777E24" w:rsidRDefault="00777E24">
      <w:pPr>
        <w:pStyle w:val="Standard"/>
        <w:spacing w:after="240"/>
        <w:rPr>
          <w:rFonts w:eastAsia="Times New Roman" w:cs="Times New Roman"/>
          <w:sz w:val="28"/>
          <w:szCs w:val="28"/>
        </w:rPr>
      </w:pPr>
    </w:p>
    <w:p w14:paraId="7AD9D007" w14:textId="77777777" w:rsidR="00777E24" w:rsidRDefault="009441E4">
      <w:pPr>
        <w:pStyle w:val="Standard"/>
        <w:spacing w:after="240"/>
        <w:rPr>
          <w:rFonts w:eastAsia="Times New Roman" w:cs="Times New Roman"/>
          <w:sz w:val="28"/>
          <w:szCs w:val="28"/>
        </w:rPr>
      </w:pPr>
      <w:r>
        <w:rPr>
          <w:rFonts w:eastAsia="Times New Roman" w:cs="Times New Roman"/>
          <w:sz w:val="28"/>
          <w:szCs w:val="28"/>
        </w:rPr>
        <w:br/>
      </w:r>
    </w:p>
    <w:p w14:paraId="110E8692" w14:textId="77777777" w:rsidR="00777E24" w:rsidRDefault="00777E24">
      <w:pPr>
        <w:pStyle w:val="Standard"/>
        <w:spacing w:after="240"/>
        <w:rPr>
          <w:rFonts w:eastAsia="Times New Roman" w:cs="Times New Roman"/>
          <w:sz w:val="28"/>
          <w:szCs w:val="28"/>
        </w:rPr>
      </w:pPr>
    </w:p>
    <w:p w14:paraId="754D4369" w14:textId="2697F7AF" w:rsidR="00777E24" w:rsidRDefault="009441E4">
      <w:pPr>
        <w:pStyle w:val="Standard"/>
        <w:jc w:val="center"/>
      </w:pPr>
      <w:r>
        <w:rPr>
          <w:rFonts w:eastAsia="Times New Roman" w:cs="Times New Roman"/>
          <w:b/>
          <w:color w:val="000000"/>
          <w:sz w:val="28"/>
          <w:szCs w:val="28"/>
        </w:rPr>
        <w:t xml:space="preserve">Минск </w:t>
      </w:r>
      <w:r>
        <w:rPr>
          <w:rFonts w:eastAsia="Times New Roman" w:cs="Times New Roman"/>
          <w:b/>
          <w:color w:val="000000"/>
          <w:sz w:val="28"/>
          <w:szCs w:val="28"/>
        </w:rPr>
        <w:fldChar w:fldCharType="begin"/>
      </w:r>
      <w:r>
        <w:rPr>
          <w:rFonts w:eastAsia="Times New Roman" w:cs="Times New Roman"/>
          <w:b/>
          <w:color w:val="000000"/>
          <w:sz w:val="28"/>
          <w:szCs w:val="28"/>
        </w:rPr>
        <w:instrText xml:space="preserve"> DATE </w:instrText>
      </w:r>
      <w:r>
        <w:rPr>
          <w:rFonts w:eastAsia="Times New Roman" w:cs="Times New Roman"/>
          <w:b/>
          <w:color w:val="000000"/>
          <w:sz w:val="28"/>
          <w:szCs w:val="28"/>
        </w:rPr>
        <w:fldChar w:fldCharType="separate"/>
      </w:r>
      <w:r w:rsidR="00225676">
        <w:rPr>
          <w:rFonts w:eastAsia="Times New Roman" w:cs="Times New Roman"/>
          <w:b/>
          <w:noProof/>
          <w:color w:val="000000"/>
          <w:sz w:val="28"/>
          <w:szCs w:val="28"/>
        </w:rPr>
        <w:t>08.12.2022</w:t>
      </w:r>
      <w:r>
        <w:rPr>
          <w:rFonts w:eastAsia="Times New Roman" w:cs="Times New Roman"/>
          <w:b/>
          <w:color w:val="000000"/>
          <w:sz w:val="28"/>
          <w:szCs w:val="28"/>
        </w:rPr>
        <w:fldChar w:fldCharType="end"/>
      </w:r>
    </w:p>
    <w:p w14:paraId="30201213" w14:textId="77777777" w:rsidR="00631D6B" w:rsidRDefault="00631D6B">
      <w:pPr>
        <w:pStyle w:val="11"/>
        <w:tabs>
          <w:tab w:val="left" w:pos="440"/>
          <w:tab w:val="right" w:leader="dot" w:pos="9628"/>
        </w:tabs>
        <w:rPr>
          <w:b/>
          <w:bCs/>
          <w:szCs w:val="24"/>
        </w:rPr>
      </w:pPr>
    </w:p>
    <w:p w14:paraId="5962315A" w14:textId="0906B5A3" w:rsidR="00631D6B" w:rsidRPr="003641FE" w:rsidRDefault="009441E4">
      <w:pPr>
        <w:pStyle w:val="11"/>
        <w:tabs>
          <w:tab w:val="left" w:pos="440"/>
          <w:tab w:val="right" w:leader="dot" w:pos="9628"/>
        </w:tabs>
        <w:rPr>
          <w:rFonts w:ascii="Times New Roman" w:hAnsi="Times New Roman" w:cs="Times New Roman"/>
          <w:noProof/>
        </w:rPr>
      </w:pPr>
      <w:r w:rsidRPr="003641FE">
        <w:rPr>
          <w:b/>
          <w:bCs/>
          <w:szCs w:val="24"/>
        </w:rPr>
        <w:lastRenderedPageBreak/>
        <w:fldChar w:fldCharType="begin"/>
      </w:r>
      <w:r w:rsidRPr="003641FE">
        <w:instrText xml:space="preserve"> TOC \o "1-9" \u \l 1-9 \h </w:instrText>
      </w:r>
      <w:r w:rsidRPr="003641FE">
        <w:rPr>
          <w:b/>
          <w:bCs/>
          <w:szCs w:val="24"/>
        </w:rPr>
        <w:fldChar w:fldCharType="separate"/>
      </w:r>
      <w:hyperlink w:anchor="_Toc121389729" w:history="1">
        <w:r w:rsidR="00631D6B" w:rsidRPr="003641FE">
          <w:rPr>
            <w:rStyle w:val="a9"/>
            <w:rFonts w:ascii="Times New Roman" w:hAnsi="Times New Roman" w:cs="Times New Roman"/>
            <w:noProof/>
          </w:rPr>
          <w:t>1.</w:t>
        </w:r>
        <w:r w:rsidR="00631D6B" w:rsidRPr="003641FE">
          <w:rPr>
            <w:rFonts w:ascii="Times New Roman" w:hAnsi="Times New Roman" w:cs="Times New Roman"/>
            <w:noProof/>
          </w:rPr>
          <w:tab/>
        </w:r>
        <w:r w:rsidR="00631D6B" w:rsidRPr="003641FE">
          <w:rPr>
            <w:rStyle w:val="a9"/>
            <w:rFonts w:ascii="Times New Roman" w:hAnsi="Times New Roman" w:cs="Times New Roman"/>
            <w:noProof/>
          </w:rPr>
          <w:t>Цель и задача</w:t>
        </w:r>
        <w:r w:rsidR="00631D6B" w:rsidRPr="003641FE">
          <w:rPr>
            <w:rFonts w:ascii="Times New Roman" w:hAnsi="Times New Roman" w:cs="Times New Roman"/>
            <w:noProof/>
          </w:rPr>
          <w:tab/>
        </w:r>
        <w:r w:rsidR="00631D6B" w:rsidRPr="003641FE">
          <w:rPr>
            <w:rFonts w:ascii="Times New Roman" w:hAnsi="Times New Roman" w:cs="Times New Roman"/>
            <w:noProof/>
          </w:rPr>
          <w:fldChar w:fldCharType="begin"/>
        </w:r>
        <w:r w:rsidR="00631D6B" w:rsidRPr="003641FE">
          <w:rPr>
            <w:rFonts w:ascii="Times New Roman" w:hAnsi="Times New Roman" w:cs="Times New Roman"/>
            <w:noProof/>
          </w:rPr>
          <w:instrText xml:space="preserve"> PAGEREF _Toc121389729 \h </w:instrText>
        </w:r>
        <w:r w:rsidR="00631D6B" w:rsidRPr="003641FE">
          <w:rPr>
            <w:rFonts w:ascii="Times New Roman" w:hAnsi="Times New Roman" w:cs="Times New Roman"/>
            <w:noProof/>
          </w:rPr>
        </w:r>
        <w:r w:rsidR="00631D6B" w:rsidRPr="003641FE">
          <w:rPr>
            <w:rFonts w:ascii="Times New Roman" w:hAnsi="Times New Roman" w:cs="Times New Roman"/>
            <w:noProof/>
          </w:rPr>
          <w:fldChar w:fldCharType="separate"/>
        </w:r>
        <w:r w:rsidR="00225676">
          <w:rPr>
            <w:rFonts w:ascii="Times New Roman" w:hAnsi="Times New Roman" w:cs="Times New Roman"/>
            <w:noProof/>
          </w:rPr>
          <w:t>3</w:t>
        </w:r>
        <w:r w:rsidR="00631D6B" w:rsidRPr="003641FE">
          <w:rPr>
            <w:rFonts w:ascii="Times New Roman" w:hAnsi="Times New Roman" w:cs="Times New Roman"/>
            <w:noProof/>
          </w:rPr>
          <w:fldChar w:fldCharType="end"/>
        </w:r>
      </w:hyperlink>
    </w:p>
    <w:p w14:paraId="270C2A5B" w14:textId="0FC1CF8B" w:rsidR="00631D6B" w:rsidRPr="003641FE" w:rsidRDefault="00631D6B">
      <w:pPr>
        <w:pStyle w:val="11"/>
        <w:tabs>
          <w:tab w:val="left" w:pos="440"/>
          <w:tab w:val="right" w:leader="dot" w:pos="9628"/>
        </w:tabs>
        <w:rPr>
          <w:rFonts w:ascii="Times New Roman" w:hAnsi="Times New Roman" w:cs="Times New Roman"/>
          <w:noProof/>
        </w:rPr>
      </w:pPr>
      <w:hyperlink w:anchor="_Toc121389730" w:history="1">
        <w:r w:rsidRPr="003641FE">
          <w:rPr>
            <w:rStyle w:val="a9"/>
            <w:rFonts w:ascii="Times New Roman" w:hAnsi="Times New Roman" w:cs="Times New Roman"/>
            <w:noProof/>
          </w:rPr>
          <w:t>2.</w:t>
        </w:r>
        <w:r w:rsidRPr="003641FE">
          <w:rPr>
            <w:rFonts w:ascii="Times New Roman" w:hAnsi="Times New Roman" w:cs="Times New Roman"/>
            <w:noProof/>
          </w:rPr>
          <w:tab/>
        </w:r>
        <w:r w:rsidRPr="003641FE">
          <w:rPr>
            <w:rStyle w:val="a9"/>
            <w:rFonts w:ascii="Times New Roman" w:hAnsi="Times New Roman" w:cs="Times New Roman"/>
            <w:noProof/>
          </w:rPr>
          <w:t>Использованные методы</w:t>
        </w:r>
        <w:r w:rsidRPr="003641FE">
          <w:rPr>
            <w:rFonts w:ascii="Times New Roman" w:hAnsi="Times New Roman" w:cs="Times New Roman"/>
            <w:noProof/>
          </w:rPr>
          <w:tab/>
        </w:r>
        <w:r w:rsidRPr="003641FE">
          <w:rPr>
            <w:rFonts w:ascii="Times New Roman" w:hAnsi="Times New Roman" w:cs="Times New Roman"/>
            <w:noProof/>
          </w:rPr>
          <w:fldChar w:fldCharType="begin"/>
        </w:r>
        <w:r w:rsidRPr="003641FE">
          <w:rPr>
            <w:rFonts w:ascii="Times New Roman" w:hAnsi="Times New Roman" w:cs="Times New Roman"/>
            <w:noProof/>
          </w:rPr>
          <w:instrText xml:space="preserve"> PAGEREF _Toc121389730 \h </w:instrText>
        </w:r>
        <w:r w:rsidRPr="003641FE">
          <w:rPr>
            <w:rFonts w:ascii="Times New Roman" w:hAnsi="Times New Roman" w:cs="Times New Roman"/>
            <w:noProof/>
          </w:rPr>
        </w:r>
        <w:r w:rsidRPr="003641FE">
          <w:rPr>
            <w:rFonts w:ascii="Times New Roman" w:hAnsi="Times New Roman" w:cs="Times New Roman"/>
            <w:noProof/>
          </w:rPr>
          <w:fldChar w:fldCharType="separate"/>
        </w:r>
        <w:r w:rsidR="00225676">
          <w:rPr>
            <w:rFonts w:ascii="Times New Roman" w:hAnsi="Times New Roman" w:cs="Times New Roman"/>
            <w:noProof/>
          </w:rPr>
          <w:t>4</w:t>
        </w:r>
        <w:r w:rsidRPr="003641FE">
          <w:rPr>
            <w:rFonts w:ascii="Times New Roman" w:hAnsi="Times New Roman" w:cs="Times New Roman"/>
            <w:noProof/>
          </w:rPr>
          <w:fldChar w:fldCharType="end"/>
        </w:r>
      </w:hyperlink>
    </w:p>
    <w:p w14:paraId="18C1A4AD" w14:textId="59261492" w:rsidR="00631D6B" w:rsidRPr="003641FE" w:rsidRDefault="00631D6B">
      <w:pPr>
        <w:pStyle w:val="20"/>
        <w:tabs>
          <w:tab w:val="left" w:pos="880"/>
          <w:tab w:val="right" w:leader="dot" w:pos="9628"/>
        </w:tabs>
        <w:rPr>
          <w:rFonts w:ascii="Times New Roman" w:hAnsi="Times New Roman" w:cs="Times New Roman"/>
          <w:noProof/>
        </w:rPr>
      </w:pPr>
      <w:hyperlink w:anchor="_Toc121389731" w:history="1">
        <w:r w:rsidRPr="003641FE">
          <w:rPr>
            <w:rStyle w:val="a9"/>
            <w:rFonts w:ascii="Times New Roman" w:hAnsi="Times New Roman" w:cs="Times New Roman"/>
            <w:noProof/>
          </w:rPr>
          <w:t>2.1.</w:t>
        </w:r>
        <w:r w:rsidRPr="003641FE">
          <w:rPr>
            <w:rFonts w:ascii="Times New Roman" w:hAnsi="Times New Roman" w:cs="Times New Roman"/>
            <w:noProof/>
          </w:rPr>
          <w:tab/>
        </w:r>
        <w:r w:rsidRPr="003641FE">
          <w:rPr>
            <w:rStyle w:val="a9"/>
            <w:rFonts w:ascii="Times New Roman" w:hAnsi="Times New Roman" w:cs="Times New Roman"/>
            <w:noProof/>
          </w:rPr>
          <w:t>Общая архитектура</w:t>
        </w:r>
        <w:r w:rsidRPr="003641FE">
          <w:rPr>
            <w:rFonts w:ascii="Times New Roman" w:hAnsi="Times New Roman" w:cs="Times New Roman"/>
            <w:noProof/>
          </w:rPr>
          <w:tab/>
        </w:r>
        <w:r w:rsidRPr="003641FE">
          <w:rPr>
            <w:rFonts w:ascii="Times New Roman" w:hAnsi="Times New Roman" w:cs="Times New Roman"/>
            <w:noProof/>
          </w:rPr>
          <w:fldChar w:fldCharType="begin"/>
        </w:r>
        <w:r w:rsidRPr="003641FE">
          <w:rPr>
            <w:rFonts w:ascii="Times New Roman" w:hAnsi="Times New Roman" w:cs="Times New Roman"/>
            <w:noProof/>
          </w:rPr>
          <w:instrText xml:space="preserve"> PAGEREF _Toc121389731 \h </w:instrText>
        </w:r>
        <w:r w:rsidRPr="003641FE">
          <w:rPr>
            <w:rFonts w:ascii="Times New Roman" w:hAnsi="Times New Roman" w:cs="Times New Roman"/>
            <w:noProof/>
          </w:rPr>
        </w:r>
        <w:r w:rsidRPr="003641FE">
          <w:rPr>
            <w:rFonts w:ascii="Times New Roman" w:hAnsi="Times New Roman" w:cs="Times New Roman"/>
            <w:noProof/>
          </w:rPr>
          <w:fldChar w:fldCharType="separate"/>
        </w:r>
        <w:r w:rsidR="00225676">
          <w:rPr>
            <w:rFonts w:ascii="Times New Roman" w:hAnsi="Times New Roman" w:cs="Times New Roman"/>
            <w:noProof/>
          </w:rPr>
          <w:t>4</w:t>
        </w:r>
        <w:r w:rsidRPr="003641FE">
          <w:rPr>
            <w:rFonts w:ascii="Times New Roman" w:hAnsi="Times New Roman" w:cs="Times New Roman"/>
            <w:noProof/>
          </w:rPr>
          <w:fldChar w:fldCharType="end"/>
        </w:r>
      </w:hyperlink>
    </w:p>
    <w:p w14:paraId="57D73C7D" w14:textId="2A89DBF1" w:rsidR="00631D6B" w:rsidRPr="003641FE" w:rsidRDefault="00631D6B">
      <w:pPr>
        <w:pStyle w:val="20"/>
        <w:tabs>
          <w:tab w:val="left" w:pos="880"/>
          <w:tab w:val="right" w:leader="dot" w:pos="9628"/>
        </w:tabs>
        <w:rPr>
          <w:rFonts w:ascii="Times New Roman" w:hAnsi="Times New Roman" w:cs="Times New Roman"/>
          <w:noProof/>
        </w:rPr>
      </w:pPr>
      <w:hyperlink w:anchor="_Toc121389732" w:history="1">
        <w:r w:rsidRPr="003641FE">
          <w:rPr>
            <w:rStyle w:val="a9"/>
            <w:rFonts w:ascii="Times New Roman" w:hAnsi="Times New Roman" w:cs="Times New Roman"/>
            <w:noProof/>
          </w:rPr>
          <w:t>2.2.</w:t>
        </w:r>
        <w:r w:rsidRPr="003641FE">
          <w:rPr>
            <w:rFonts w:ascii="Times New Roman" w:hAnsi="Times New Roman" w:cs="Times New Roman"/>
            <w:noProof/>
          </w:rPr>
          <w:tab/>
        </w:r>
        <w:r w:rsidRPr="003641FE">
          <w:rPr>
            <w:rStyle w:val="a9"/>
            <w:rFonts w:ascii="Times New Roman" w:hAnsi="Times New Roman" w:cs="Times New Roman"/>
            <w:noProof/>
          </w:rPr>
          <w:t>Особенности реализации</w:t>
        </w:r>
        <w:r w:rsidRPr="003641FE">
          <w:rPr>
            <w:rFonts w:ascii="Times New Roman" w:hAnsi="Times New Roman" w:cs="Times New Roman"/>
            <w:noProof/>
          </w:rPr>
          <w:tab/>
        </w:r>
        <w:r w:rsidRPr="003641FE">
          <w:rPr>
            <w:rFonts w:ascii="Times New Roman" w:hAnsi="Times New Roman" w:cs="Times New Roman"/>
            <w:noProof/>
          </w:rPr>
          <w:fldChar w:fldCharType="begin"/>
        </w:r>
        <w:r w:rsidRPr="003641FE">
          <w:rPr>
            <w:rFonts w:ascii="Times New Roman" w:hAnsi="Times New Roman" w:cs="Times New Roman"/>
            <w:noProof/>
          </w:rPr>
          <w:instrText xml:space="preserve"> PAGEREF _Toc121389732 \h </w:instrText>
        </w:r>
        <w:r w:rsidRPr="003641FE">
          <w:rPr>
            <w:rFonts w:ascii="Times New Roman" w:hAnsi="Times New Roman" w:cs="Times New Roman"/>
            <w:noProof/>
          </w:rPr>
        </w:r>
        <w:r w:rsidRPr="003641FE">
          <w:rPr>
            <w:rFonts w:ascii="Times New Roman" w:hAnsi="Times New Roman" w:cs="Times New Roman"/>
            <w:noProof/>
          </w:rPr>
          <w:fldChar w:fldCharType="separate"/>
        </w:r>
        <w:r w:rsidR="00225676">
          <w:rPr>
            <w:rFonts w:ascii="Times New Roman" w:hAnsi="Times New Roman" w:cs="Times New Roman"/>
            <w:noProof/>
          </w:rPr>
          <w:t>4</w:t>
        </w:r>
        <w:r w:rsidRPr="003641FE">
          <w:rPr>
            <w:rFonts w:ascii="Times New Roman" w:hAnsi="Times New Roman" w:cs="Times New Roman"/>
            <w:noProof/>
          </w:rPr>
          <w:fldChar w:fldCharType="end"/>
        </w:r>
      </w:hyperlink>
    </w:p>
    <w:p w14:paraId="773877BA" w14:textId="4E14AEB2" w:rsidR="00631D6B" w:rsidRPr="003641FE" w:rsidRDefault="00631D6B">
      <w:pPr>
        <w:pStyle w:val="11"/>
        <w:tabs>
          <w:tab w:val="left" w:pos="440"/>
          <w:tab w:val="right" w:leader="dot" w:pos="9628"/>
        </w:tabs>
        <w:rPr>
          <w:rFonts w:ascii="Times New Roman" w:hAnsi="Times New Roman" w:cs="Times New Roman"/>
          <w:noProof/>
        </w:rPr>
      </w:pPr>
      <w:hyperlink w:anchor="_Toc121389733" w:history="1">
        <w:r w:rsidRPr="003641FE">
          <w:rPr>
            <w:rStyle w:val="a9"/>
            <w:rFonts w:ascii="Times New Roman" w:hAnsi="Times New Roman" w:cs="Times New Roman"/>
            <w:noProof/>
          </w:rPr>
          <w:t>3.</w:t>
        </w:r>
        <w:r w:rsidRPr="003641FE">
          <w:rPr>
            <w:rFonts w:ascii="Times New Roman" w:hAnsi="Times New Roman" w:cs="Times New Roman"/>
            <w:noProof/>
          </w:rPr>
          <w:tab/>
        </w:r>
        <w:r w:rsidRPr="003641FE">
          <w:rPr>
            <w:rStyle w:val="a9"/>
            <w:rFonts w:ascii="Times New Roman" w:hAnsi="Times New Roman" w:cs="Times New Roman"/>
            <w:noProof/>
          </w:rPr>
          <w:t>Тесты</w:t>
        </w:r>
        <w:r w:rsidRPr="003641FE">
          <w:rPr>
            <w:rFonts w:ascii="Times New Roman" w:hAnsi="Times New Roman" w:cs="Times New Roman"/>
            <w:noProof/>
          </w:rPr>
          <w:tab/>
        </w:r>
        <w:r w:rsidRPr="003641FE">
          <w:rPr>
            <w:rFonts w:ascii="Times New Roman" w:hAnsi="Times New Roman" w:cs="Times New Roman"/>
            <w:noProof/>
          </w:rPr>
          <w:fldChar w:fldCharType="begin"/>
        </w:r>
        <w:r w:rsidRPr="003641FE">
          <w:rPr>
            <w:rFonts w:ascii="Times New Roman" w:hAnsi="Times New Roman" w:cs="Times New Roman"/>
            <w:noProof/>
          </w:rPr>
          <w:instrText xml:space="preserve"> PAGEREF _Toc121389733 \h </w:instrText>
        </w:r>
        <w:r w:rsidRPr="003641FE">
          <w:rPr>
            <w:rFonts w:ascii="Times New Roman" w:hAnsi="Times New Roman" w:cs="Times New Roman"/>
            <w:noProof/>
          </w:rPr>
        </w:r>
        <w:r w:rsidRPr="003641FE">
          <w:rPr>
            <w:rFonts w:ascii="Times New Roman" w:hAnsi="Times New Roman" w:cs="Times New Roman"/>
            <w:noProof/>
          </w:rPr>
          <w:fldChar w:fldCharType="separate"/>
        </w:r>
        <w:r w:rsidR="00225676">
          <w:rPr>
            <w:rFonts w:ascii="Times New Roman" w:hAnsi="Times New Roman" w:cs="Times New Roman"/>
            <w:noProof/>
          </w:rPr>
          <w:t>5</w:t>
        </w:r>
        <w:r w:rsidRPr="003641FE">
          <w:rPr>
            <w:rFonts w:ascii="Times New Roman" w:hAnsi="Times New Roman" w:cs="Times New Roman"/>
            <w:noProof/>
          </w:rPr>
          <w:fldChar w:fldCharType="end"/>
        </w:r>
      </w:hyperlink>
    </w:p>
    <w:p w14:paraId="4C55FF20" w14:textId="3BA22C12" w:rsidR="00631D6B" w:rsidRPr="003641FE" w:rsidRDefault="00631D6B">
      <w:pPr>
        <w:pStyle w:val="20"/>
        <w:tabs>
          <w:tab w:val="left" w:pos="880"/>
          <w:tab w:val="right" w:leader="dot" w:pos="9628"/>
        </w:tabs>
        <w:rPr>
          <w:rFonts w:ascii="Times New Roman" w:hAnsi="Times New Roman" w:cs="Times New Roman"/>
          <w:noProof/>
        </w:rPr>
      </w:pPr>
      <w:hyperlink w:anchor="_Toc121389734" w:history="1">
        <w:r w:rsidRPr="003641FE">
          <w:rPr>
            <w:rStyle w:val="a9"/>
            <w:rFonts w:ascii="Times New Roman" w:hAnsi="Times New Roman" w:cs="Times New Roman"/>
            <w:noProof/>
          </w:rPr>
          <w:t>3.1.</w:t>
        </w:r>
        <w:r w:rsidRPr="003641FE">
          <w:rPr>
            <w:rFonts w:ascii="Times New Roman" w:hAnsi="Times New Roman" w:cs="Times New Roman"/>
            <w:noProof/>
          </w:rPr>
          <w:tab/>
        </w:r>
        <w:r w:rsidRPr="003641FE">
          <w:rPr>
            <w:rStyle w:val="a9"/>
            <w:rFonts w:ascii="Times New Roman" w:hAnsi="Times New Roman" w:cs="Times New Roman"/>
            <w:noProof/>
          </w:rPr>
          <w:t>Результаты исследования</w:t>
        </w:r>
        <w:r w:rsidRPr="003641FE">
          <w:rPr>
            <w:rFonts w:ascii="Times New Roman" w:hAnsi="Times New Roman" w:cs="Times New Roman"/>
            <w:noProof/>
          </w:rPr>
          <w:tab/>
        </w:r>
        <w:r w:rsidRPr="003641FE">
          <w:rPr>
            <w:rFonts w:ascii="Times New Roman" w:hAnsi="Times New Roman" w:cs="Times New Roman"/>
            <w:noProof/>
          </w:rPr>
          <w:fldChar w:fldCharType="begin"/>
        </w:r>
        <w:r w:rsidRPr="003641FE">
          <w:rPr>
            <w:rFonts w:ascii="Times New Roman" w:hAnsi="Times New Roman" w:cs="Times New Roman"/>
            <w:noProof/>
          </w:rPr>
          <w:instrText xml:space="preserve"> PAGEREF _Toc121389734 \h </w:instrText>
        </w:r>
        <w:r w:rsidRPr="003641FE">
          <w:rPr>
            <w:rFonts w:ascii="Times New Roman" w:hAnsi="Times New Roman" w:cs="Times New Roman"/>
            <w:noProof/>
          </w:rPr>
        </w:r>
        <w:r w:rsidRPr="003641FE">
          <w:rPr>
            <w:rFonts w:ascii="Times New Roman" w:hAnsi="Times New Roman" w:cs="Times New Roman"/>
            <w:noProof/>
          </w:rPr>
          <w:fldChar w:fldCharType="separate"/>
        </w:r>
        <w:r w:rsidR="00225676">
          <w:rPr>
            <w:rFonts w:ascii="Times New Roman" w:hAnsi="Times New Roman" w:cs="Times New Roman"/>
            <w:noProof/>
          </w:rPr>
          <w:t>6</w:t>
        </w:r>
        <w:r w:rsidRPr="003641FE">
          <w:rPr>
            <w:rFonts w:ascii="Times New Roman" w:hAnsi="Times New Roman" w:cs="Times New Roman"/>
            <w:noProof/>
          </w:rPr>
          <w:fldChar w:fldCharType="end"/>
        </w:r>
      </w:hyperlink>
    </w:p>
    <w:p w14:paraId="1A293F7A" w14:textId="1D265C43" w:rsidR="00631D6B" w:rsidRPr="003641FE" w:rsidRDefault="00631D6B">
      <w:pPr>
        <w:pStyle w:val="11"/>
        <w:tabs>
          <w:tab w:val="left" w:pos="440"/>
          <w:tab w:val="right" w:leader="dot" w:pos="9628"/>
        </w:tabs>
        <w:rPr>
          <w:rFonts w:ascii="Times New Roman" w:hAnsi="Times New Roman" w:cs="Times New Roman"/>
          <w:noProof/>
        </w:rPr>
      </w:pPr>
      <w:hyperlink w:anchor="_Toc121389735" w:history="1">
        <w:r w:rsidRPr="003641FE">
          <w:rPr>
            <w:rStyle w:val="a9"/>
            <w:rFonts w:ascii="Times New Roman" w:hAnsi="Times New Roman" w:cs="Times New Roman"/>
            <w:noProof/>
          </w:rPr>
          <w:t>4.</w:t>
        </w:r>
        <w:r w:rsidRPr="003641FE">
          <w:rPr>
            <w:rFonts w:ascii="Times New Roman" w:hAnsi="Times New Roman" w:cs="Times New Roman"/>
            <w:noProof/>
          </w:rPr>
          <w:tab/>
        </w:r>
        <w:r w:rsidRPr="003641FE">
          <w:rPr>
            <w:rStyle w:val="a9"/>
            <w:rFonts w:ascii="Times New Roman" w:hAnsi="Times New Roman" w:cs="Times New Roman"/>
            <w:noProof/>
          </w:rPr>
          <w:t>Ответы на контрольные вопросы:</w:t>
        </w:r>
        <w:r w:rsidRPr="003641FE">
          <w:rPr>
            <w:rFonts w:ascii="Times New Roman" w:hAnsi="Times New Roman" w:cs="Times New Roman"/>
            <w:noProof/>
          </w:rPr>
          <w:tab/>
        </w:r>
        <w:r w:rsidRPr="003641FE">
          <w:rPr>
            <w:rFonts w:ascii="Times New Roman" w:hAnsi="Times New Roman" w:cs="Times New Roman"/>
            <w:noProof/>
          </w:rPr>
          <w:fldChar w:fldCharType="begin"/>
        </w:r>
        <w:r w:rsidRPr="003641FE">
          <w:rPr>
            <w:rFonts w:ascii="Times New Roman" w:hAnsi="Times New Roman" w:cs="Times New Roman"/>
            <w:noProof/>
          </w:rPr>
          <w:instrText xml:space="preserve"> PAGEREF _Toc121389735 \h </w:instrText>
        </w:r>
        <w:r w:rsidRPr="003641FE">
          <w:rPr>
            <w:rFonts w:ascii="Times New Roman" w:hAnsi="Times New Roman" w:cs="Times New Roman"/>
            <w:noProof/>
          </w:rPr>
        </w:r>
        <w:r w:rsidRPr="003641FE">
          <w:rPr>
            <w:rFonts w:ascii="Times New Roman" w:hAnsi="Times New Roman" w:cs="Times New Roman"/>
            <w:noProof/>
          </w:rPr>
          <w:fldChar w:fldCharType="separate"/>
        </w:r>
        <w:r w:rsidR="00225676">
          <w:rPr>
            <w:rFonts w:ascii="Times New Roman" w:hAnsi="Times New Roman" w:cs="Times New Roman"/>
            <w:noProof/>
          </w:rPr>
          <w:t>8</w:t>
        </w:r>
        <w:r w:rsidRPr="003641FE">
          <w:rPr>
            <w:rFonts w:ascii="Times New Roman" w:hAnsi="Times New Roman" w:cs="Times New Roman"/>
            <w:noProof/>
          </w:rPr>
          <w:fldChar w:fldCharType="end"/>
        </w:r>
      </w:hyperlink>
    </w:p>
    <w:p w14:paraId="3B74DE6C" w14:textId="2BC645C1" w:rsidR="00631D6B" w:rsidRPr="003641FE" w:rsidRDefault="00631D6B">
      <w:pPr>
        <w:pStyle w:val="20"/>
        <w:tabs>
          <w:tab w:val="left" w:pos="880"/>
          <w:tab w:val="right" w:leader="dot" w:pos="9628"/>
        </w:tabs>
        <w:rPr>
          <w:rFonts w:ascii="Times New Roman" w:hAnsi="Times New Roman" w:cs="Times New Roman"/>
          <w:noProof/>
        </w:rPr>
      </w:pPr>
      <w:hyperlink w:anchor="_Toc121389736" w:history="1">
        <w:r w:rsidRPr="003641FE">
          <w:rPr>
            <w:rStyle w:val="a9"/>
            <w:rFonts w:ascii="Times New Roman" w:hAnsi="Times New Roman" w:cs="Times New Roman"/>
            <w:noProof/>
          </w:rPr>
          <w:t>4.1.</w:t>
        </w:r>
        <w:r w:rsidRPr="003641FE">
          <w:rPr>
            <w:rFonts w:ascii="Times New Roman" w:hAnsi="Times New Roman" w:cs="Times New Roman"/>
            <w:noProof/>
          </w:rPr>
          <w:tab/>
        </w:r>
        <w:r w:rsidRPr="003641FE">
          <w:rPr>
            <w:rStyle w:val="a9"/>
            <w:rFonts w:ascii="Times New Roman" w:hAnsi="Times New Roman" w:cs="Times New Roman"/>
            <w:noProof/>
          </w:rPr>
          <w:t xml:space="preserve">Файл - </w:t>
        </w:r>
        <w:r w:rsidRPr="003641FE">
          <w:rPr>
            <w:rStyle w:val="a9"/>
            <w:rFonts w:ascii="Times New Roman" w:hAnsi="Times New Roman" w:cs="Times New Roman"/>
            <w:noProof/>
            <w:shd w:val="clear" w:color="auto" w:fill="FFFFFF"/>
          </w:rPr>
          <w:t>именованная область данных на носителе информации, используемая как базовый объект взаимодействия с данными в операционных системах.</w:t>
        </w:r>
        <w:r w:rsidRPr="003641FE">
          <w:rPr>
            <w:rFonts w:ascii="Times New Roman" w:hAnsi="Times New Roman" w:cs="Times New Roman"/>
            <w:noProof/>
          </w:rPr>
          <w:tab/>
        </w:r>
        <w:r w:rsidRPr="003641FE">
          <w:rPr>
            <w:rFonts w:ascii="Times New Roman" w:hAnsi="Times New Roman" w:cs="Times New Roman"/>
            <w:noProof/>
          </w:rPr>
          <w:fldChar w:fldCharType="begin"/>
        </w:r>
        <w:r w:rsidRPr="003641FE">
          <w:rPr>
            <w:rFonts w:ascii="Times New Roman" w:hAnsi="Times New Roman" w:cs="Times New Roman"/>
            <w:noProof/>
          </w:rPr>
          <w:instrText xml:space="preserve"> PAGEREF _Toc121389736 \h </w:instrText>
        </w:r>
        <w:r w:rsidRPr="003641FE">
          <w:rPr>
            <w:rFonts w:ascii="Times New Roman" w:hAnsi="Times New Roman" w:cs="Times New Roman"/>
            <w:noProof/>
          </w:rPr>
        </w:r>
        <w:r w:rsidRPr="003641FE">
          <w:rPr>
            <w:rFonts w:ascii="Times New Roman" w:hAnsi="Times New Roman" w:cs="Times New Roman"/>
            <w:noProof/>
          </w:rPr>
          <w:fldChar w:fldCharType="separate"/>
        </w:r>
        <w:r w:rsidR="00225676">
          <w:rPr>
            <w:rFonts w:ascii="Times New Roman" w:hAnsi="Times New Roman" w:cs="Times New Roman"/>
            <w:noProof/>
          </w:rPr>
          <w:t>8</w:t>
        </w:r>
        <w:r w:rsidRPr="003641FE">
          <w:rPr>
            <w:rFonts w:ascii="Times New Roman" w:hAnsi="Times New Roman" w:cs="Times New Roman"/>
            <w:noProof/>
          </w:rPr>
          <w:fldChar w:fldCharType="end"/>
        </w:r>
      </w:hyperlink>
    </w:p>
    <w:p w14:paraId="0D85AA6E" w14:textId="65113924" w:rsidR="00631D6B" w:rsidRPr="003641FE" w:rsidRDefault="00631D6B">
      <w:pPr>
        <w:pStyle w:val="20"/>
        <w:tabs>
          <w:tab w:val="left" w:pos="880"/>
          <w:tab w:val="right" w:leader="dot" w:pos="9628"/>
        </w:tabs>
        <w:rPr>
          <w:rFonts w:ascii="Times New Roman" w:hAnsi="Times New Roman" w:cs="Times New Roman"/>
          <w:noProof/>
        </w:rPr>
      </w:pPr>
      <w:hyperlink w:anchor="_Toc121389737" w:history="1">
        <w:r w:rsidRPr="003641FE">
          <w:rPr>
            <w:rStyle w:val="a9"/>
            <w:rFonts w:ascii="Times New Roman" w:hAnsi="Times New Roman" w:cs="Times New Roman"/>
            <w:noProof/>
          </w:rPr>
          <w:t>4.2.</w:t>
        </w:r>
        <w:r w:rsidRPr="003641FE">
          <w:rPr>
            <w:rFonts w:ascii="Times New Roman" w:hAnsi="Times New Roman" w:cs="Times New Roman"/>
            <w:noProof/>
          </w:rPr>
          <w:tab/>
        </w:r>
        <w:r w:rsidRPr="003641FE">
          <w:rPr>
            <w:rStyle w:val="a9"/>
            <w:rFonts w:ascii="Times New Roman" w:hAnsi="Times New Roman" w:cs="Times New Roman"/>
            <w:noProof/>
          </w:rPr>
          <w:t>Обычный, каталог, специальный</w:t>
        </w:r>
        <w:r w:rsidRPr="003641FE">
          <w:rPr>
            <w:rFonts w:ascii="Times New Roman" w:hAnsi="Times New Roman" w:cs="Times New Roman"/>
            <w:noProof/>
          </w:rPr>
          <w:tab/>
        </w:r>
        <w:r w:rsidRPr="003641FE">
          <w:rPr>
            <w:rFonts w:ascii="Times New Roman" w:hAnsi="Times New Roman" w:cs="Times New Roman"/>
            <w:noProof/>
          </w:rPr>
          <w:fldChar w:fldCharType="begin"/>
        </w:r>
        <w:r w:rsidRPr="003641FE">
          <w:rPr>
            <w:rFonts w:ascii="Times New Roman" w:hAnsi="Times New Roman" w:cs="Times New Roman"/>
            <w:noProof/>
          </w:rPr>
          <w:instrText xml:space="preserve"> PAGEREF _Toc121389737 \h </w:instrText>
        </w:r>
        <w:r w:rsidRPr="003641FE">
          <w:rPr>
            <w:rFonts w:ascii="Times New Roman" w:hAnsi="Times New Roman" w:cs="Times New Roman"/>
            <w:noProof/>
          </w:rPr>
        </w:r>
        <w:r w:rsidRPr="003641FE">
          <w:rPr>
            <w:rFonts w:ascii="Times New Roman" w:hAnsi="Times New Roman" w:cs="Times New Roman"/>
            <w:noProof/>
          </w:rPr>
          <w:fldChar w:fldCharType="separate"/>
        </w:r>
        <w:r w:rsidR="00225676">
          <w:rPr>
            <w:rFonts w:ascii="Times New Roman" w:hAnsi="Times New Roman" w:cs="Times New Roman"/>
            <w:noProof/>
          </w:rPr>
          <w:t>8</w:t>
        </w:r>
        <w:r w:rsidRPr="003641FE">
          <w:rPr>
            <w:rFonts w:ascii="Times New Roman" w:hAnsi="Times New Roman" w:cs="Times New Roman"/>
            <w:noProof/>
          </w:rPr>
          <w:fldChar w:fldCharType="end"/>
        </w:r>
      </w:hyperlink>
    </w:p>
    <w:p w14:paraId="5BE80597" w14:textId="422BA72D" w:rsidR="00631D6B" w:rsidRPr="003641FE" w:rsidRDefault="00631D6B">
      <w:pPr>
        <w:pStyle w:val="20"/>
        <w:tabs>
          <w:tab w:val="left" w:pos="880"/>
          <w:tab w:val="right" w:leader="dot" w:pos="9628"/>
        </w:tabs>
        <w:rPr>
          <w:rFonts w:ascii="Times New Roman" w:hAnsi="Times New Roman" w:cs="Times New Roman"/>
          <w:noProof/>
        </w:rPr>
      </w:pPr>
      <w:hyperlink w:anchor="_Toc121389738" w:history="1">
        <w:r w:rsidRPr="003641FE">
          <w:rPr>
            <w:rStyle w:val="a9"/>
            <w:rFonts w:ascii="Times New Roman" w:hAnsi="Times New Roman" w:cs="Times New Roman"/>
            <w:noProof/>
          </w:rPr>
          <w:t>4.3.</w:t>
        </w:r>
        <w:r w:rsidRPr="003641FE">
          <w:rPr>
            <w:rFonts w:ascii="Times New Roman" w:hAnsi="Times New Roman" w:cs="Times New Roman"/>
            <w:noProof/>
          </w:rPr>
          <w:tab/>
        </w:r>
        <w:r w:rsidRPr="003641FE">
          <w:rPr>
            <w:rStyle w:val="a9"/>
            <w:rFonts w:ascii="Times New Roman" w:hAnsi="Times New Roman" w:cs="Times New Roman"/>
            <w:noProof/>
          </w:rPr>
          <w:t>Файловая система – порядок, определяющий способ хранения и организации данных на носителях информации.</w:t>
        </w:r>
        <w:r w:rsidRPr="003641FE">
          <w:rPr>
            <w:rFonts w:ascii="Times New Roman" w:hAnsi="Times New Roman" w:cs="Times New Roman"/>
            <w:noProof/>
          </w:rPr>
          <w:tab/>
        </w:r>
        <w:r w:rsidRPr="003641FE">
          <w:rPr>
            <w:rFonts w:ascii="Times New Roman" w:hAnsi="Times New Roman" w:cs="Times New Roman"/>
            <w:noProof/>
          </w:rPr>
          <w:fldChar w:fldCharType="begin"/>
        </w:r>
        <w:r w:rsidRPr="003641FE">
          <w:rPr>
            <w:rFonts w:ascii="Times New Roman" w:hAnsi="Times New Roman" w:cs="Times New Roman"/>
            <w:noProof/>
          </w:rPr>
          <w:instrText xml:space="preserve"> PAGEREF _Toc121389738 \h </w:instrText>
        </w:r>
        <w:r w:rsidRPr="003641FE">
          <w:rPr>
            <w:rFonts w:ascii="Times New Roman" w:hAnsi="Times New Roman" w:cs="Times New Roman"/>
            <w:noProof/>
          </w:rPr>
        </w:r>
        <w:r w:rsidRPr="003641FE">
          <w:rPr>
            <w:rFonts w:ascii="Times New Roman" w:hAnsi="Times New Roman" w:cs="Times New Roman"/>
            <w:noProof/>
          </w:rPr>
          <w:fldChar w:fldCharType="separate"/>
        </w:r>
        <w:r w:rsidR="00225676">
          <w:rPr>
            <w:rFonts w:ascii="Times New Roman" w:hAnsi="Times New Roman" w:cs="Times New Roman"/>
            <w:noProof/>
          </w:rPr>
          <w:t>8</w:t>
        </w:r>
        <w:r w:rsidRPr="003641FE">
          <w:rPr>
            <w:rFonts w:ascii="Times New Roman" w:hAnsi="Times New Roman" w:cs="Times New Roman"/>
            <w:noProof/>
          </w:rPr>
          <w:fldChar w:fldCharType="end"/>
        </w:r>
      </w:hyperlink>
    </w:p>
    <w:p w14:paraId="6F2B6491" w14:textId="21929744" w:rsidR="00631D6B" w:rsidRPr="003641FE" w:rsidRDefault="00631D6B">
      <w:pPr>
        <w:pStyle w:val="20"/>
        <w:tabs>
          <w:tab w:val="left" w:pos="880"/>
          <w:tab w:val="right" w:leader="dot" w:pos="9628"/>
        </w:tabs>
        <w:rPr>
          <w:rFonts w:ascii="Times New Roman" w:hAnsi="Times New Roman" w:cs="Times New Roman"/>
          <w:noProof/>
        </w:rPr>
      </w:pPr>
      <w:hyperlink w:anchor="_Toc121389739" w:history="1">
        <w:r w:rsidRPr="003641FE">
          <w:rPr>
            <w:rStyle w:val="a9"/>
            <w:rFonts w:ascii="Times New Roman" w:hAnsi="Times New Roman" w:cs="Times New Roman"/>
            <w:noProof/>
          </w:rPr>
          <w:t>4.4.</w:t>
        </w:r>
        <w:r w:rsidRPr="003641FE">
          <w:rPr>
            <w:rFonts w:ascii="Times New Roman" w:hAnsi="Times New Roman" w:cs="Times New Roman"/>
            <w:noProof/>
          </w:rPr>
          <w:tab/>
        </w:r>
        <w:r w:rsidRPr="003641FE">
          <w:rPr>
            <w:rStyle w:val="a9"/>
            <w:rFonts w:ascii="Times New Roman" w:hAnsi="Times New Roman" w:cs="Times New Roman"/>
            <w:noProof/>
          </w:rPr>
          <w:t xml:space="preserve">Атрибут файла – метаданные, описывающие файл. Примером атрибута в файловой системе </w:t>
        </w:r>
        <w:r w:rsidRPr="003641FE">
          <w:rPr>
            <w:rStyle w:val="a9"/>
            <w:rFonts w:ascii="Times New Roman" w:hAnsi="Times New Roman" w:cs="Times New Roman"/>
            <w:noProof/>
            <w:lang w:val="en-US"/>
          </w:rPr>
          <w:t>Linux</w:t>
        </w:r>
        <w:r w:rsidRPr="003641FE">
          <w:rPr>
            <w:rStyle w:val="a9"/>
            <w:rFonts w:ascii="Times New Roman" w:hAnsi="Times New Roman" w:cs="Times New Roman"/>
            <w:noProof/>
          </w:rPr>
          <w:t xml:space="preserve"> может служить права доступа.</w:t>
        </w:r>
        <w:r w:rsidRPr="003641FE">
          <w:rPr>
            <w:rFonts w:ascii="Times New Roman" w:hAnsi="Times New Roman" w:cs="Times New Roman"/>
            <w:noProof/>
          </w:rPr>
          <w:tab/>
        </w:r>
        <w:r w:rsidRPr="003641FE">
          <w:rPr>
            <w:rFonts w:ascii="Times New Roman" w:hAnsi="Times New Roman" w:cs="Times New Roman"/>
            <w:noProof/>
          </w:rPr>
          <w:fldChar w:fldCharType="begin"/>
        </w:r>
        <w:r w:rsidRPr="003641FE">
          <w:rPr>
            <w:rFonts w:ascii="Times New Roman" w:hAnsi="Times New Roman" w:cs="Times New Roman"/>
            <w:noProof/>
          </w:rPr>
          <w:instrText xml:space="preserve"> PAGEREF _Toc121389739 \h </w:instrText>
        </w:r>
        <w:r w:rsidRPr="003641FE">
          <w:rPr>
            <w:rFonts w:ascii="Times New Roman" w:hAnsi="Times New Roman" w:cs="Times New Roman"/>
            <w:noProof/>
          </w:rPr>
        </w:r>
        <w:r w:rsidRPr="003641FE">
          <w:rPr>
            <w:rFonts w:ascii="Times New Roman" w:hAnsi="Times New Roman" w:cs="Times New Roman"/>
            <w:noProof/>
          </w:rPr>
          <w:fldChar w:fldCharType="separate"/>
        </w:r>
        <w:r w:rsidR="00225676">
          <w:rPr>
            <w:rFonts w:ascii="Times New Roman" w:hAnsi="Times New Roman" w:cs="Times New Roman"/>
            <w:noProof/>
          </w:rPr>
          <w:t>8</w:t>
        </w:r>
        <w:r w:rsidRPr="003641FE">
          <w:rPr>
            <w:rFonts w:ascii="Times New Roman" w:hAnsi="Times New Roman" w:cs="Times New Roman"/>
            <w:noProof/>
          </w:rPr>
          <w:fldChar w:fldCharType="end"/>
        </w:r>
      </w:hyperlink>
    </w:p>
    <w:p w14:paraId="6EBE1266" w14:textId="1A67F000" w:rsidR="00631D6B" w:rsidRPr="003641FE" w:rsidRDefault="00631D6B">
      <w:pPr>
        <w:pStyle w:val="20"/>
        <w:tabs>
          <w:tab w:val="left" w:pos="880"/>
          <w:tab w:val="right" w:leader="dot" w:pos="9628"/>
        </w:tabs>
        <w:rPr>
          <w:rFonts w:ascii="Times New Roman" w:hAnsi="Times New Roman" w:cs="Times New Roman"/>
          <w:noProof/>
        </w:rPr>
      </w:pPr>
      <w:hyperlink w:anchor="_Toc121389740" w:history="1">
        <w:r w:rsidRPr="003641FE">
          <w:rPr>
            <w:rStyle w:val="a9"/>
            <w:rFonts w:ascii="Times New Roman" w:hAnsi="Times New Roman" w:cs="Times New Roman"/>
            <w:noProof/>
          </w:rPr>
          <w:t>4.5.</w:t>
        </w:r>
        <w:r w:rsidRPr="003641FE">
          <w:rPr>
            <w:rFonts w:ascii="Times New Roman" w:hAnsi="Times New Roman" w:cs="Times New Roman"/>
            <w:noProof/>
          </w:rPr>
          <w:tab/>
        </w:r>
        <w:r w:rsidRPr="003641FE">
          <w:rPr>
            <w:rStyle w:val="a9"/>
            <w:rFonts w:ascii="Times New Roman" w:hAnsi="Times New Roman" w:cs="Times New Roman"/>
            <w:noProof/>
          </w:rPr>
          <w:t>Логическая структура файла – метод организации файла. Логическая запись – наименьший элемент данных, с которым можно оперировать при обмене с внешним устройством.</w:t>
        </w:r>
        <w:r w:rsidRPr="003641FE">
          <w:rPr>
            <w:rFonts w:ascii="Times New Roman" w:hAnsi="Times New Roman" w:cs="Times New Roman"/>
            <w:noProof/>
          </w:rPr>
          <w:tab/>
        </w:r>
        <w:r w:rsidRPr="003641FE">
          <w:rPr>
            <w:rFonts w:ascii="Times New Roman" w:hAnsi="Times New Roman" w:cs="Times New Roman"/>
            <w:noProof/>
          </w:rPr>
          <w:fldChar w:fldCharType="begin"/>
        </w:r>
        <w:r w:rsidRPr="003641FE">
          <w:rPr>
            <w:rFonts w:ascii="Times New Roman" w:hAnsi="Times New Roman" w:cs="Times New Roman"/>
            <w:noProof/>
          </w:rPr>
          <w:instrText xml:space="preserve"> PAGEREF _Toc121389740 \h </w:instrText>
        </w:r>
        <w:r w:rsidRPr="003641FE">
          <w:rPr>
            <w:rFonts w:ascii="Times New Roman" w:hAnsi="Times New Roman" w:cs="Times New Roman"/>
            <w:noProof/>
          </w:rPr>
        </w:r>
        <w:r w:rsidRPr="003641FE">
          <w:rPr>
            <w:rFonts w:ascii="Times New Roman" w:hAnsi="Times New Roman" w:cs="Times New Roman"/>
            <w:noProof/>
          </w:rPr>
          <w:fldChar w:fldCharType="separate"/>
        </w:r>
        <w:r w:rsidR="00225676">
          <w:rPr>
            <w:rFonts w:ascii="Times New Roman" w:hAnsi="Times New Roman" w:cs="Times New Roman"/>
            <w:noProof/>
          </w:rPr>
          <w:t>8</w:t>
        </w:r>
        <w:r w:rsidRPr="003641FE">
          <w:rPr>
            <w:rFonts w:ascii="Times New Roman" w:hAnsi="Times New Roman" w:cs="Times New Roman"/>
            <w:noProof/>
          </w:rPr>
          <w:fldChar w:fldCharType="end"/>
        </w:r>
      </w:hyperlink>
    </w:p>
    <w:p w14:paraId="0CD4B97C" w14:textId="5CA02862" w:rsidR="00631D6B" w:rsidRPr="003641FE" w:rsidRDefault="00631D6B">
      <w:pPr>
        <w:pStyle w:val="20"/>
        <w:tabs>
          <w:tab w:val="left" w:pos="880"/>
          <w:tab w:val="right" w:leader="dot" w:pos="9628"/>
        </w:tabs>
        <w:rPr>
          <w:rFonts w:ascii="Times New Roman" w:hAnsi="Times New Roman" w:cs="Times New Roman"/>
          <w:noProof/>
        </w:rPr>
      </w:pPr>
      <w:hyperlink w:anchor="_Toc121389741" w:history="1">
        <w:r w:rsidRPr="003641FE">
          <w:rPr>
            <w:rStyle w:val="a9"/>
            <w:rFonts w:ascii="Times New Roman" w:hAnsi="Times New Roman" w:cs="Times New Roman"/>
            <w:noProof/>
          </w:rPr>
          <w:t>4.6.</w:t>
        </w:r>
        <w:r w:rsidRPr="003641FE">
          <w:rPr>
            <w:rFonts w:ascii="Times New Roman" w:hAnsi="Times New Roman" w:cs="Times New Roman"/>
            <w:noProof/>
          </w:rPr>
          <w:tab/>
        </w:r>
        <w:r w:rsidRPr="003641FE">
          <w:rPr>
            <w:rStyle w:val="a9"/>
            <w:rFonts w:ascii="Times New Roman" w:hAnsi="Times New Roman" w:cs="Times New Roman"/>
            <w:noProof/>
          </w:rPr>
          <w:t>Физическая организация файла – описания правил расположения файла на физических накопителях. Физическая запись – наименьшая единица данных, которой внешнее устройство обменивается с оперативной памятью</w:t>
        </w:r>
        <w:r w:rsidRPr="003641FE">
          <w:rPr>
            <w:rFonts w:ascii="Times New Roman" w:hAnsi="Times New Roman" w:cs="Times New Roman"/>
            <w:noProof/>
          </w:rPr>
          <w:tab/>
        </w:r>
        <w:r w:rsidRPr="003641FE">
          <w:rPr>
            <w:rFonts w:ascii="Times New Roman" w:hAnsi="Times New Roman" w:cs="Times New Roman"/>
            <w:noProof/>
          </w:rPr>
          <w:fldChar w:fldCharType="begin"/>
        </w:r>
        <w:r w:rsidRPr="003641FE">
          <w:rPr>
            <w:rFonts w:ascii="Times New Roman" w:hAnsi="Times New Roman" w:cs="Times New Roman"/>
            <w:noProof/>
          </w:rPr>
          <w:instrText xml:space="preserve"> PAGEREF _Toc121389741 \h </w:instrText>
        </w:r>
        <w:r w:rsidRPr="003641FE">
          <w:rPr>
            <w:rFonts w:ascii="Times New Roman" w:hAnsi="Times New Roman" w:cs="Times New Roman"/>
            <w:noProof/>
          </w:rPr>
        </w:r>
        <w:r w:rsidRPr="003641FE">
          <w:rPr>
            <w:rFonts w:ascii="Times New Roman" w:hAnsi="Times New Roman" w:cs="Times New Roman"/>
            <w:noProof/>
          </w:rPr>
          <w:fldChar w:fldCharType="separate"/>
        </w:r>
        <w:r w:rsidR="00225676">
          <w:rPr>
            <w:rFonts w:ascii="Times New Roman" w:hAnsi="Times New Roman" w:cs="Times New Roman"/>
            <w:noProof/>
          </w:rPr>
          <w:t>8</w:t>
        </w:r>
        <w:r w:rsidRPr="003641FE">
          <w:rPr>
            <w:rFonts w:ascii="Times New Roman" w:hAnsi="Times New Roman" w:cs="Times New Roman"/>
            <w:noProof/>
          </w:rPr>
          <w:fldChar w:fldCharType="end"/>
        </w:r>
      </w:hyperlink>
    </w:p>
    <w:p w14:paraId="57DC8936" w14:textId="5B375CA6" w:rsidR="00631D6B" w:rsidRPr="003641FE" w:rsidRDefault="00631D6B">
      <w:pPr>
        <w:pStyle w:val="20"/>
        <w:tabs>
          <w:tab w:val="left" w:pos="880"/>
          <w:tab w:val="right" w:leader="dot" w:pos="9628"/>
        </w:tabs>
        <w:rPr>
          <w:rFonts w:ascii="Times New Roman" w:hAnsi="Times New Roman" w:cs="Times New Roman"/>
          <w:noProof/>
        </w:rPr>
      </w:pPr>
      <w:hyperlink w:anchor="_Toc121389742" w:history="1">
        <w:r w:rsidRPr="003641FE">
          <w:rPr>
            <w:rStyle w:val="a9"/>
            <w:rFonts w:ascii="Times New Roman" w:hAnsi="Times New Roman" w:cs="Times New Roman"/>
            <w:noProof/>
          </w:rPr>
          <w:t>4.7.</w:t>
        </w:r>
        <w:r w:rsidRPr="003641FE">
          <w:rPr>
            <w:rFonts w:ascii="Times New Roman" w:hAnsi="Times New Roman" w:cs="Times New Roman"/>
            <w:noProof/>
          </w:rPr>
          <w:tab/>
        </w:r>
        <w:r w:rsidRPr="003641FE">
          <w:rPr>
            <w:rStyle w:val="a9"/>
            <w:rFonts w:ascii="Times New Roman" w:hAnsi="Times New Roman" w:cs="Times New Roman"/>
            <w:noProof/>
          </w:rPr>
          <w:t>Символьное имя файла – строка символов, определяющая файл в некотором пространстве имён файловой системы.</w:t>
        </w:r>
        <w:r w:rsidRPr="003641FE">
          <w:rPr>
            <w:rFonts w:ascii="Times New Roman" w:hAnsi="Times New Roman" w:cs="Times New Roman"/>
            <w:noProof/>
          </w:rPr>
          <w:tab/>
        </w:r>
        <w:r w:rsidRPr="003641FE">
          <w:rPr>
            <w:rFonts w:ascii="Times New Roman" w:hAnsi="Times New Roman" w:cs="Times New Roman"/>
            <w:noProof/>
          </w:rPr>
          <w:fldChar w:fldCharType="begin"/>
        </w:r>
        <w:r w:rsidRPr="003641FE">
          <w:rPr>
            <w:rFonts w:ascii="Times New Roman" w:hAnsi="Times New Roman" w:cs="Times New Roman"/>
            <w:noProof/>
          </w:rPr>
          <w:instrText xml:space="preserve"> PAGEREF _Toc121389742 \h </w:instrText>
        </w:r>
        <w:r w:rsidRPr="003641FE">
          <w:rPr>
            <w:rFonts w:ascii="Times New Roman" w:hAnsi="Times New Roman" w:cs="Times New Roman"/>
            <w:noProof/>
          </w:rPr>
        </w:r>
        <w:r w:rsidRPr="003641FE">
          <w:rPr>
            <w:rFonts w:ascii="Times New Roman" w:hAnsi="Times New Roman" w:cs="Times New Roman"/>
            <w:noProof/>
          </w:rPr>
          <w:fldChar w:fldCharType="separate"/>
        </w:r>
        <w:r w:rsidR="00225676">
          <w:rPr>
            <w:rFonts w:ascii="Times New Roman" w:hAnsi="Times New Roman" w:cs="Times New Roman"/>
            <w:noProof/>
          </w:rPr>
          <w:t>8</w:t>
        </w:r>
        <w:r w:rsidRPr="003641FE">
          <w:rPr>
            <w:rFonts w:ascii="Times New Roman" w:hAnsi="Times New Roman" w:cs="Times New Roman"/>
            <w:noProof/>
          </w:rPr>
          <w:fldChar w:fldCharType="end"/>
        </w:r>
      </w:hyperlink>
    </w:p>
    <w:p w14:paraId="4288BB2D" w14:textId="376C3593" w:rsidR="00631D6B" w:rsidRPr="003641FE" w:rsidRDefault="00631D6B">
      <w:pPr>
        <w:pStyle w:val="20"/>
        <w:tabs>
          <w:tab w:val="left" w:pos="880"/>
          <w:tab w:val="right" w:leader="dot" w:pos="9628"/>
        </w:tabs>
        <w:rPr>
          <w:rFonts w:ascii="Times New Roman" w:hAnsi="Times New Roman" w:cs="Times New Roman"/>
          <w:noProof/>
        </w:rPr>
      </w:pPr>
      <w:hyperlink w:anchor="_Toc121389743" w:history="1">
        <w:r w:rsidRPr="003641FE">
          <w:rPr>
            <w:rStyle w:val="a9"/>
            <w:rFonts w:ascii="Times New Roman" w:hAnsi="Times New Roman" w:cs="Times New Roman"/>
            <w:noProof/>
          </w:rPr>
          <w:t>4.8.</w:t>
        </w:r>
        <w:r w:rsidRPr="003641FE">
          <w:rPr>
            <w:rFonts w:ascii="Times New Roman" w:hAnsi="Times New Roman" w:cs="Times New Roman"/>
            <w:noProof/>
          </w:rPr>
          <w:tab/>
        </w:r>
        <w:r w:rsidRPr="003641FE">
          <w:rPr>
            <w:rStyle w:val="a9"/>
            <w:rFonts w:ascii="Times New Roman" w:hAnsi="Times New Roman" w:cs="Times New Roman"/>
            <w:noProof/>
          </w:rPr>
          <w:t>Проецируемый в память файл – файл, которому или части которому ставится в соответствие некоторый диапазон адресов оперативной памяти. При этом чтение такого файла есть чтение из поставленного ему в соответствие участка памяти.</w:t>
        </w:r>
        <w:r w:rsidRPr="003641FE">
          <w:rPr>
            <w:rFonts w:ascii="Times New Roman" w:hAnsi="Times New Roman" w:cs="Times New Roman"/>
            <w:noProof/>
          </w:rPr>
          <w:tab/>
        </w:r>
        <w:r w:rsidRPr="003641FE">
          <w:rPr>
            <w:rFonts w:ascii="Times New Roman" w:hAnsi="Times New Roman" w:cs="Times New Roman"/>
            <w:noProof/>
          </w:rPr>
          <w:fldChar w:fldCharType="begin"/>
        </w:r>
        <w:r w:rsidRPr="003641FE">
          <w:rPr>
            <w:rFonts w:ascii="Times New Roman" w:hAnsi="Times New Roman" w:cs="Times New Roman"/>
            <w:noProof/>
          </w:rPr>
          <w:instrText xml:space="preserve"> PAGEREF _Toc121389743 \h </w:instrText>
        </w:r>
        <w:r w:rsidRPr="003641FE">
          <w:rPr>
            <w:rFonts w:ascii="Times New Roman" w:hAnsi="Times New Roman" w:cs="Times New Roman"/>
            <w:noProof/>
          </w:rPr>
        </w:r>
        <w:r w:rsidRPr="003641FE">
          <w:rPr>
            <w:rFonts w:ascii="Times New Roman" w:hAnsi="Times New Roman" w:cs="Times New Roman"/>
            <w:noProof/>
          </w:rPr>
          <w:fldChar w:fldCharType="separate"/>
        </w:r>
        <w:r w:rsidR="00225676">
          <w:rPr>
            <w:rFonts w:ascii="Times New Roman" w:hAnsi="Times New Roman" w:cs="Times New Roman"/>
            <w:noProof/>
          </w:rPr>
          <w:t>8</w:t>
        </w:r>
        <w:r w:rsidRPr="003641FE">
          <w:rPr>
            <w:rFonts w:ascii="Times New Roman" w:hAnsi="Times New Roman" w:cs="Times New Roman"/>
            <w:noProof/>
          </w:rPr>
          <w:fldChar w:fldCharType="end"/>
        </w:r>
      </w:hyperlink>
    </w:p>
    <w:p w14:paraId="12819008" w14:textId="13759645" w:rsidR="00631D6B" w:rsidRPr="003641FE" w:rsidRDefault="00631D6B">
      <w:pPr>
        <w:pStyle w:val="11"/>
        <w:tabs>
          <w:tab w:val="left" w:pos="440"/>
          <w:tab w:val="right" w:leader="dot" w:pos="9628"/>
        </w:tabs>
        <w:rPr>
          <w:rFonts w:ascii="Times New Roman" w:hAnsi="Times New Roman" w:cs="Times New Roman"/>
          <w:noProof/>
        </w:rPr>
      </w:pPr>
      <w:hyperlink w:anchor="_Toc121389744" w:history="1">
        <w:r w:rsidRPr="003641FE">
          <w:rPr>
            <w:rStyle w:val="a9"/>
            <w:rFonts w:ascii="Times New Roman" w:hAnsi="Times New Roman" w:cs="Times New Roman"/>
            <w:noProof/>
          </w:rPr>
          <w:t>5.</w:t>
        </w:r>
        <w:r w:rsidRPr="003641FE">
          <w:rPr>
            <w:rFonts w:ascii="Times New Roman" w:hAnsi="Times New Roman" w:cs="Times New Roman"/>
            <w:noProof/>
          </w:rPr>
          <w:tab/>
        </w:r>
        <w:r w:rsidRPr="003641FE">
          <w:rPr>
            <w:rStyle w:val="a9"/>
            <w:rFonts w:ascii="Times New Roman" w:hAnsi="Times New Roman" w:cs="Times New Roman"/>
            <w:noProof/>
          </w:rPr>
          <w:t>Вывод</w:t>
        </w:r>
        <w:r w:rsidRPr="003641FE">
          <w:rPr>
            <w:rFonts w:ascii="Times New Roman" w:hAnsi="Times New Roman" w:cs="Times New Roman"/>
            <w:noProof/>
          </w:rPr>
          <w:tab/>
        </w:r>
        <w:r w:rsidRPr="003641FE">
          <w:rPr>
            <w:rFonts w:ascii="Times New Roman" w:hAnsi="Times New Roman" w:cs="Times New Roman"/>
            <w:noProof/>
          </w:rPr>
          <w:fldChar w:fldCharType="begin"/>
        </w:r>
        <w:r w:rsidRPr="003641FE">
          <w:rPr>
            <w:rFonts w:ascii="Times New Roman" w:hAnsi="Times New Roman" w:cs="Times New Roman"/>
            <w:noProof/>
          </w:rPr>
          <w:instrText xml:space="preserve"> PAGEREF _Toc121389744 \h </w:instrText>
        </w:r>
        <w:r w:rsidRPr="003641FE">
          <w:rPr>
            <w:rFonts w:ascii="Times New Roman" w:hAnsi="Times New Roman" w:cs="Times New Roman"/>
            <w:noProof/>
          </w:rPr>
        </w:r>
        <w:r w:rsidRPr="003641FE">
          <w:rPr>
            <w:rFonts w:ascii="Times New Roman" w:hAnsi="Times New Roman" w:cs="Times New Roman"/>
            <w:noProof/>
          </w:rPr>
          <w:fldChar w:fldCharType="separate"/>
        </w:r>
        <w:r w:rsidR="00225676">
          <w:rPr>
            <w:rFonts w:ascii="Times New Roman" w:hAnsi="Times New Roman" w:cs="Times New Roman"/>
            <w:noProof/>
          </w:rPr>
          <w:t>9</w:t>
        </w:r>
        <w:r w:rsidRPr="003641FE">
          <w:rPr>
            <w:rFonts w:ascii="Times New Roman" w:hAnsi="Times New Roman" w:cs="Times New Roman"/>
            <w:noProof/>
          </w:rPr>
          <w:fldChar w:fldCharType="end"/>
        </w:r>
      </w:hyperlink>
    </w:p>
    <w:p w14:paraId="0F7F3EDA" w14:textId="77777777" w:rsidR="00777E24" w:rsidRDefault="009441E4">
      <w:pPr>
        <w:pStyle w:val="Section"/>
      </w:pPr>
      <w:r w:rsidRPr="003641FE">
        <w:lastRenderedPageBreak/>
        <w:fldChar w:fldCharType="end"/>
      </w:r>
      <w:bookmarkStart w:id="0" w:name="__RefHeading___Toc2312_2276584184"/>
      <w:bookmarkStart w:id="1" w:name="_Toc121389729"/>
      <w:bookmarkStart w:id="2" w:name="_GoBack"/>
      <w:bookmarkEnd w:id="2"/>
      <w:r>
        <w:t>Цель и задача</w:t>
      </w:r>
      <w:bookmarkEnd w:id="0"/>
      <w:bookmarkEnd w:id="1"/>
    </w:p>
    <w:p w14:paraId="1F9AF0A9" w14:textId="77777777" w:rsidR="00777E24" w:rsidRDefault="00DB2EDC">
      <w:pPr>
        <w:pStyle w:val="MyText"/>
      </w:pPr>
      <w:r>
        <w:rPr>
          <w:color w:val="000000"/>
        </w:rPr>
        <w:t>Изучить подходы к организации файловой системы.</w:t>
      </w:r>
    </w:p>
    <w:p w14:paraId="160F5778" w14:textId="77777777" w:rsidR="00777E24" w:rsidRDefault="009441E4">
      <w:pPr>
        <w:pStyle w:val="MyText"/>
      </w:pPr>
      <w:r>
        <w:t xml:space="preserve">Вариант </w:t>
      </w:r>
      <w:r w:rsidR="00DB2EDC">
        <w:t>1</w:t>
      </w:r>
    </w:p>
    <w:p w14:paraId="659B426D" w14:textId="77777777" w:rsidR="00777E24" w:rsidRDefault="009441E4">
      <w:pPr>
        <w:pStyle w:val="MyText"/>
      </w:pPr>
      <w:r>
        <w:t xml:space="preserve">Задача: </w:t>
      </w:r>
      <w:r w:rsidR="00DB2EDC">
        <w:t>реализовать о</w:t>
      </w:r>
      <w:r w:rsidR="00DB2EDC">
        <w:rPr>
          <w:color w:val="000000"/>
        </w:rPr>
        <w:t>дноуровнев</w:t>
      </w:r>
      <w:r w:rsidR="00DB2EDC">
        <w:rPr>
          <w:color w:val="000000"/>
        </w:rPr>
        <w:t>ую</w:t>
      </w:r>
      <w:r w:rsidR="00DB2EDC">
        <w:rPr>
          <w:color w:val="000000"/>
        </w:rPr>
        <w:t xml:space="preserve"> файлов</w:t>
      </w:r>
      <w:r w:rsidR="00DB2EDC">
        <w:rPr>
          <w:color w:val="000000"/>
        </w:rPr>
        <w:t>ую</w:t>
      </w:r>
      <w:r w:rsidR="00DB2EDC">
        <w:rPr>
          <w:color w:val="000000"/>
        </w:rPr>
        <w:t xml:space="preserve"> систем</w:t>
      </w:r>
      <w:r w:rsidR="00DB2EDC">
        <w:rPr>
          <w:color w:val="000000"/>
        </w:rPr>
        <w:t>у</w:t>
      </w:r>
      <w:r w:rsidR="00DB2EDC">
        <w:rPr>
          <w:color w:val="000000"/>
        </w:rPr>
        <w:t xml:space="preserve">, с физической организацией файла </w:t>
      </w:r>
      <w:proofErr w:type="gramStart"/>
      <w:r w:rsidR="00DB2EDC">
        <w:rPr>
          <w:color w:val="000000"/>
        </w:rPr>
        <w:t>-  непрерывное</w:t>
      </w:r>
      <w:proofErr w:type="gramEnd"/>
      <w:r w:rsidR="00DB2EDC">
        <w:rPr>
          <w:color w:val="000000"/>
        </w:rPr>
        <w:t xml:space="preserve"> размещение</w:t>
      </w:r>
    </w:p>
    <w:p w14:paraId="10503368" w14:textId="77777777" w:rsidR="00777E24" w:rsidRDefault="009441E4">
      <w:pPr>
        <w:pStyle w:val="Section"/>
      </w:pPr>
      <w:bookmarkStart w:id="3" w:name="__RefHeading___Toc2314_2276584184"/>
      <w:bookmarkStart w:id="4" w:name="_Toc121389730"/>
      <w:r>
        <w:lastRenderedPageBreak/>
        <w:t>Использованные методы</w:t>
      </w:r>
      <w:bookmarkEnd w:id="3"/>
      <w:bookmarkEnd w:id="4"/>
    </w:p>
    <w:p w14:paraId="6FD0CE28" w14:textId="77777777" w:rsidR="00777E24" w:rsidRDefault="009441E4">
      <w:pPr>
        <w:pStyle w:val="Subsection"/>
      </w:pPr>
      <w:bookmarkStart w:id="5" w:name="__RefHeading___Toc2316_2276584184"/>
      <w:bookmarkStart w:id="6" w:name="_Toc121389731"/>
      <w:r>
        <w:t>Общая архитектура</w:t>
      </w:r>
      <w:bookmarkEnd w:id="5"/>
      <w:bookmarkEnd w:id="6"/>
    </w:p>
    <w:p w14:paraId="3881C945" w14:textId="77777777" w:rsidR="00777E24" w:rsidRPr="001674AE" w:rsidRDefault="001674AE">
      <w:pPr>
        <w:pStyle w:val="MyText"/>
        <w:rPr>
          <w:rFonts w:ascii="Times New Roman" w:hAnsi="Times New Roman" w:cs="Times New Roman"/>
        </w:rPr>
      </w:pPr>
      <w:r w:rsidRPr="001674AE">
        <w:rPr>
          <w:rFonts w:ascii="Times New Roman" w:hAnsi="Times New Roman" w:cs="Times New Roman"/>
        </w:rPr>
        <w:t>Файловая система</w:t>
      </w:r>
      <w:r w:rsidR="009441E4" w:rsidRPr="001674AE">
        <w:rPr>
          <w:rFonts w:ascii="Times New Roman" w:hAnsi="Times New Roman" w:cs="Times New Roman"/>
        </w:rPr>
        <w:t xml:space="preserve"> — </w:t>
      </w:r>
      <w:r w:rsidRPr="001674AE">
        <w:rPr>
          <w:rFonts w:ascii="Times New Roman" w:hAnsi="Times New Roman" w:cs="Times New Roman"/>
          <w:color w:val="202122"/>
          <w:sz w:val="21"/>
          <w:szCs w:val="21"/>
          <w:shd w:val="clear" w:color="auto" w:fill="FFFFFF"/>
        </w:rPr>
        <w:t>порядок, определяющий способ организации, хранения и именования данных на </w:t>
      </w:r>
      <w:r w:rsidRPr="001674AE">
        <w:rPr>
          <w:rFonts w:ascii="Times New Roman" w:hAnsi="Times New Roman" w:cs="Times New Roman"/>
          <w:sz w:val="21"/>
          <w:szCs w:val="21"/>
          <w:shd w:val="clear" w:color="auto" w:fill="FFFFFF"/>
        </w:rPr>
        <w:t>носителях информации</w:t>
      </w:r>
      <w:r w:rsidRPr="001674AE">
        <w:rPr>
          <w:rFonts w:ascii="Times New Roman" w:hAnsi="Times New Roman" w:cs="Times New Roman"/>
          <w:color w:val="202122"/>
          <w:sz w:val="21"/>
          <w:szCs w:val="21"/>
          <w:shd w:val="clear" w:color="auto" w:fill="FFFFFF"/>
        </w:rPr>
        <w:t> в компьютерах, а также в другом </w:t>
      </w:r>
      <w:r w:rsidRPr="001674AE">
        <w:rPr>
          <w:rFonts w:ascii="Times New Roman" w:hAnsi="Times New Roman" w:cs="Times New Roman"/>
          <w:sz w:val="21"/>
          <w:szCs w:val="21"/>
          <w:shd w:val="clear" w:color="auto" w:fill="FFFFFF"/>
        </w:rPr>
        <w:t>электронном</w:t>
      </w:r>
      <w:r w:rsidRPr="001674AE">
        <w:rPr>
          <w:rFonts w:ascii="Times New Roman" w:hAnsi="Times New Roman" w:cs="Times New Roman"/>
          <w:color w:val="202122"/>
          <w:sz w:val="21"/>
          <w:szCs w:val="21"/>
          <w:shd w:val="clear" w:color="auto" w:fill="FFFFFF"/>
        </w:rPr>
        <w:t> оборудовании: </w:t>
      </w:r>
      <w:r w:rsidRPr="001674AE">
        <w:rPr>
          <w:rFonts w:ascii="Times New Roman" w:hAnsi="Times New Roman" w:cs="Times New Roman"/>
          <w:sz w:val="21"/>
          <w:szCs w:val="21"/>
          <w:shd w:val="clear" w:color="auto" w:fill="FFFFFF"/>
        </w:rPr>
        <w:t>цифровых фотоаппаратах</w:t>
      </w:r>
      <w:r w:rsidRPr="001674AE">
        <w:rPr>
          <w:rFonts w:ascii="Times New Roman" w:hAnsi="Times New Roman" w:cs="Times New Roman"/>
          <w:color w:val="202122"/>
          <w:sz w:val="21"/>
          <w:szCs w:val="21"/>
          <w:shd w:val="clear" w:color="auto" w:fill="FFFFFF"/>
        </w:rPr>
        <w:t>, </w:t>
      </w:r>
      <w:r w:rsidRPr="001674AE">
        <w:rPr>
          <w:rFonts w:ascii="Times New Roman" w:hAnsi="Times New Roman" w:cs="Times New Roman"/>
          <w:sz w:val="21"/>
          <w:szCs w:val="21"/>
          <w:shd w:val="clear" w:color="auto" w:fill="FFFFFF"/>
        </w:rPr>
        <w:t>мобильных телефонах</w:t>
      </w:r>
      <w:r w:rsidRPr="001674AE">
        <w:rPr>
          <w:rFonts w:ascii="Times New Roman" w:hAnsi="Times New Roman" w:cs="Times New Roman"/>
          <w:color w:val="202122"/>
          <w:sz w:val="21"/>
          <w:szCs w:val="21"/>
          <w:shd w:val="clear" w:color="auto" w:fill="FFFFFF"/>
        </w:rPr>
        <w:t> и т. п.</w:t>
      </w:r>
    </w:p>
    <w:p w14:paraId="661335E7" w14:textId="77777777" w:rsidR="00777E24" w:rsidRDefault="001674AE">
      <w:pPr>
        <w:pStyle w:val="MyText"/>
      </w:pPr>
      <w:r>
        <w:t>Одноуровневая файловая система с физической организацией файла – непрерывное размещение блоков представляет собой один из простейших видов файловых систем. Смысл хранения файлов в такой системе заключается в том, что файл представляет собой всего лишь последовательность блоков, размещённых непрерывно. Например, файлу размером 16кб с размером блока 4кб будет выделено 4 блока. Каждому файлу поставлен в соответствие индекс его первого блока и количество занимаемых им блоков. Такая файловая система просто реализуется, у нас есть возможность быстро читать файлы, но главный минус заключается в том, что диск будет сильно фрагментирован при после нескольких циклов создания/удаления файлов. Плюсом к этому перед созданием файла необходимо заранее знать его размер.</w:t>
      </w:r>
    </w:p>
    <w:p w14:paraId="0A07D6F5" w14:textId="77777777" w:rsidR="001674AE" w:rsidRPr="001674AE" w:rsidRDefault="001674AE">
      <w:pPr>
        <w:pStyle w:val="MyText"/>
      </w:pPr>
      <w:r>
        <w:t xml:space="preserve">Подобная файловая система на данный момент считается устаревшей и используется только на </w:t>
      </w:r>
      <w:r>
        <w:rPr>
          <w:lang w:val="en-US"/>
        </w:rPr>
        <w:t>CD</w:t>
      </w:r>
      <w:r w:rsidRPr="001674AE">
        <w:t>-</w:t>
      </w:r>
      <w:r>
        <w:rPr>
          <w:lang w:val="en-US"/>
        </w:rPr>
        <w:t>ROM</w:t>
      </w:r>
      <w:r w:rsidRPr="001674AE">
        <w:t xml:space="preserve"> </w:t>
      </w:r>
      <w:r>
        <w:t>дисках.</w:t>
      </w:r>
    </w:p>
    <w:p w14:paraId="69CE2807" w14:textId="77777777" w:rsidR="00777E24" w:rsidRDefault="009441E4">
      <w:pPr>
        <w:pStyle w:val="Subsection"/>
      </w:pPr>
      <w:bookmarkStart w:id="7" w:name="__RefHeading___Toc2318_2276584184"/>
      <w:bookmarkStart w:id="8" w:name="_Toc121389732"/>
      <w:r>
        <w:t>Особенности реализации</w:t>
      </w:r>
      <w:bookmarkEnd w:id="7"/>
      <w:bookmarkEnd w:id="8"/>
    </w:p>
    <w:p w14:paraId="24E28922" w14:textId="77777777" w:rsidR="00777E24" w:rsidRDefault="001674AE">
      <w:pPr>
        <w:pStyle w:val="MyText"/>
      </w:pPr>
      <w:r>
        <w:rPr>
          <w:noProof/>
        </w:rPr>
        <w:t>Наша реализация файловой системы предполагает наличие одного диска, размер которого требуется  указать при инициализации файловой системы. Сам диск представляет собой набор (массив) блоков, размер которого определяется исходя из размера диска, который мы указали. Блок содержит текстовые данные и переменную, указывающую на его пустоту/непустоту. Файл представляет собой набор, состоящий из его имени, индекса его первого блока и колчичества блоков, им занимаемых.</w:t>
      </w:r>
    </w:p>
    <w:p w14:paraId="21B3A91B" w14:textId="77777777" w:rsidR="00777E24" w:rsidRDefault="00777E24">
      <w:pPr>
        <w:pStyle w:val="MyText"/>
      </w:pPr>
    </w:p>
    <w:p w14:paraId="046B3CCA" w14:textId="77777777" w:rsidR="00777E24" w:rsidRDefault="001674AE">
      <w:pPr>
        <w:pStyle w:val="Section"/>
      </w:pPr>
      <w:bookmarkStart w:id="9" w:name="_Toc121389733"/>
      <w:r>
        <w:lastRenderedPageBreak/>
        <w:t>Тесты</w:t>
      </w:r>
      <w:bookmarkEnd w:id="9"/>
    </w:p>
    <w:p w14:paraId="2107CBE7" w14:textId="77777777" w:rsidR="00777E24" w:rsidRDefault="009441E4">
      <w:pPr>
        <w:pStyle w:val="MyText"/>
      </w:pPr>
      <w:r>
        <w:t>Здесь представлен</w:t>
      </w:r>
      <w:r>
        <w:t xml:space="preserve"> </w:t>
      </w:r>
      <w:r w:rsidR="00881064">
        <w:t>тест</w:t>
      </w:r>
      <w:r>
        <w:t xml:space="preserve">, </w:t>
      </w:r>
      <w:r w:rsidR="00881064">
        <w:t xml:space="preserve">охватывающий различные ситуации, которые могут произойти при работе с файловой системой: как от правильных операций с базовыми командами, так и от неправильных – создание файлов с одинаковым именем, создание файла при недостаточном </w:t>
      </w:r>
      <w:r w:rsidR="00881064">
        <w:lastRenderedPageBreak/>
        <w:t xml:space="preserve">месте на </w:t>
      </w:r>
      <w:proofErr w:type="gramStart"/>
      <w:r w:rsidR="00881064">
        <w:t>диске(</w:t>
      </w:r>
      <w:proofErr w:type="gramEnd"/>
      <w:r w:rsidR="00881064">
        <w:t>учитывая фрагментацию) и т.д.</w:t>
      </w:r>
      <w:r w:rsidR="002B1643">
        <w:t xml:space="preserve"> Был написан отдельный класс для проведения тестирования, т.к. почти каждый метод в каждом классе возвращает код успеха/неуспеха.</w:t>
      </w:r>
    </w:p>
    <w:p w14:paraId="43263170" w14:textId="77777777" w:rsidR="00777E24" w:rsidRDefault="00881064">
      <w:pPr>
        <w:pStyle w:val="MyText"/>
      </w:pPr>
      <w:r>
        <w:rPr>
          <w:noProof/>
        </w:rPr>
        <w:drawing>
          <wp:inline distT="0" distB="0" distL="0" distR="0" wp14:anchorId="4D1E7789" wp14:editId="24DC9066">
            <wp:extent cx="6115050" cy="2990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990850"/>
                    </a:xfrm>
                    <a:prstGeom prst="rect">
                      <a:avLst/>
                    </a:prstGeom>
                    <a:noFill/>
                    <a:ln>
                      <a:noFill/>
                    </a:ln>
                  </pic:spPr>
                </pic:pic>
              </a:graphicData>
            </a:graphic>
          </wp:inline>
        </w:drawing>
      </w:r>
      <w:r>
        <w:br/>
      </w:r>
      <w:r>
        <w:br/>
      </w:r>
      <w:r>
        <w:rPr>
          <w:noProof/>
        </w:rPr>
        <w:drawing>
          <wp:inline distT="0" distB="0" distL="0" distR="0" wp14:anchorId="3C9C536D" wp14:editId="5439432E">
            <wp:extent cx="1110462" cy="3733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6623" cy="3754515"/>
                    </a:xfrm>
                    <a:prstGeom prst="rect">
                      <a:avLst/>
                    </a:prstGeom>
                    <a:noFill/>
                    <a:ln>
                      <a:noFill/>
                    </a:ln>
                  </pic:spPr>
                </pic:pic>
              </a:graphicData>
            </a:graphic>
          </wp:inline>
        </w:drawing>
      </w:r>
    </w:p>
    <w:p w14:paraId="2B436B55" w14:textId="77777777" w:rsidR="00777E24" w:rsidRDefault="00777E24">
      <w:pPr>
        <w:pStyle w:val="MyText"/>
      </w:pPr>
    </w:p>
    <w:p w14:paraId="547966F5" w14:textId="77777777" w:rsidR="00777E24" w:rsidRDefault="00777E24">
      <w:pPr>
        <w:pStyle w:val="MyText"/>
      </w:pPr>
    </w:p>
    <w:p w14:paraId="506F9EFE" w14:textId="77777777" w:rsidR="00777E24" w:rsidRDefault="009441E4">
      <w:pPr>
        <w:pStyle w:val="Subsection"/>
      </w:pPr>
      <w:bookmarkStart w:id="10" w:name="__RefHeading___Toc2346_2276584184"/>
      <w:bookmarkStart w:id="11" w:name="_Toc121389734"/>
      <w:r>
        <w:t>Результаты исследования</w:t>
      </w:r>
      <w:bookmarkEnd w:id="10"/>
      <w:bookmarkEnd w:id="11"/>
    </w:p>
    <w:p w14:paraId="653355E1" w14:textId="77777777" w:rsidR="00777E24" w:rsidRDefault="000562B7">
      <w:pPr>
        <w:pStyle w:val="MyText"/>
      </w:pPr>
      <w:r>
        <w:t>Данные тесты показали все базовые команды, которые должна выполнять подобная файловая система: создание, удаление, копирование, запись в файл</w:t>
      </w:r>
      <w:r w:rsidR="009441E4">
        <w:t>.</w:t>
      </w:r>
      <w:r>
        <w:t xml:space="preserve"> Одноуровневая файловая система не предполагает наличие каталогов, поэтому операция перемещения тут не реализуется. Был выявлен главный минус подобной файловой системы: сегментация диска </w:t>
      </w:r>
      <w:r w:rsidR="002E53F4">
        <w:t>–</w:t>
      </w:r>
      <w:r>
        <w:t xml:space="preserve"> </w:t>
      </w:r>
      <w:r w:rsidR="002E53F4">
        <w:t xml:space="preserve">казалось бы, </w:t>
      </w:r>
      <w:r w:rsidR="002E53F4">
        <w:lastRenderedPageBreak/>
        <w:t xml:space="preserve">осталось два свободных блока, но они находятся не рядом друг с другом, поэтому мы можем поместить в них только два одноблочных файла, но не </w:t>
      </w:r>
      <w:proofErr w:type="spellStart"/>
      <w:r w:rsidR="002E53F4">
        <w:t>двублочный</w:t>
      </w:r>
      <w:proofErr w:type="spellEnd"/>
      <w:r w:rsidR="002E53F4">
        <w:t>.</w:t>
      </w:r>
    </w:p>
    <w:p w14:paraId="7D72903F" w14:textId="77777777" w:rsidR="00DB176F" w:rsidRDefault="00DB176F" w:rsidP="00DB176F">
      <w:pPr>
        <w:pStyle w:val="Section"/>
      </w:pPr>
      <w:bookmarkStart w:id="12" w:name="_Toc121389735"/>
      <w:r>
        <w:lastRenderedPageBreak/>
        <w:t>Ответы на контрольные вопросы:</w:t>
      </w:r>
      <w:bookmarkEnd w:id="12"/>
    </w:p>
    <w:p w14:paraId="2F14B63A" w14:textId="77777777" w:rsidR="00DB176F" w:rsidRDefault="00DB176F" w:rsidP="00DB176F">
      <w:pPr>
        <w:pStyle w:val="Subsection"/>
        <w:rPr>
          <w:rFonts w:ascii="Times New Roman" w:hAnsi="Times New Roman" w:cs="Times New Roman"/>
          <w:b w:val="0"/>
          <w:bCs w:val="0"/>
          <w:color w:val="202122"/>
          <w:shd w:val="clear" w:color="auto" w:fill="FFFFFF"/>
        </w:rPr>
      </w:pPr>
      <w:bookmarkStart w:id="13" w:name="_Toc121389736"/>
      <w:r w:rsidRPr="00DB176F">
        <w:rPr>
          <w:rFonts w:ascii="Times New Roman" w:hAnsi="Times New Roman" w:cs="Times New Roman"/>
          <w:b w:val="0"/>
          <w:bCs w:val="0"/>
        </w:rPr>
        <w:t>Файл</w:t>
      </w:r>
      <w:r>
        <w:rPr>
          <w:b w:val="0"/>
          <w:bCs w:val="0"/>
        </w:rPr>
        <w:t xml:space="preserve"> - </w:t>
      </w:r>
      <w:r w:rsidRPr="00DB176F">
        <w:rPr>
          <w:rFonts w:ascii="Times New Roman" w:hAnsi="Times New Roman" w:cs="Times New Roman"/>
          <w:b w:val="0"/>
          <w:bCs w:val="0"/>
          <w:color w:val="202122"/>
          <w:shd w:val="clear" w:color="auto" w:fill="FFFFFF"/>
        </w:rPr>
        <w:t>именованная область данных на </w:t>
      </w:r>
      <w:r w:rsidRPr="00DB176F">
        <w:rPr>
          <w:rFonts w:ascii="Times New Roman" w:hAnsi="Times New Roman" w:cs="Times New Roman"/>
          <w:b w:val="0"/>
          <w:bCs w:val="0"/>
          <w:shd w:val="clear" w:color="auto" w:fill="FFFFFF"/>
        </w:rPr>
        <w:t>носителе информации</w:t>
      </w:r>
      <w:r w:rsidRPr="00DB176F">
        <w:rPr>
          <w:rFonts w:ascii="Times New Roman" w:hAnsi="Times New Roman" w:cs="Times New Roman"/>
          <w:b w:val="0"/>
          <w:bCs w:val="0"/>
          <w:color w:val="202122"/>
          <w:shd w:val="clear" w:color="auto" w:fill="FFFFFF"/>
        </w:rPr>
        <w:t>, используемая как базовый объект взаимодействия с данными в </w:t>
      </w:r>
      <w:r w:rsidRPr="00DB176F">
        <w:rPr>
          <w:rFonts w:ascii="Times New Roman" w:hAnsi="Times New Roman" w:cs="Times New Roman"/>
          <w:b w:val="0"/>
          <w:bCs w:val="0"/>
          <w:shd w:val="clear" w:color="auto" w:fill="FFFFFF"/>
        </w:rPr>
        <w:t>операционных системах</w:t>
      </w:r>
      <w:r w:rsidRPr="00DB176F">
        <w:rPr>
          <w:rFonts w:ascii="Times New Roman" w:hAnsi="Times New Roman" w:cs="Times New Roman"/>
          <w:b w:val="0"/>
          <w:bCs w:val="0"/>
          <w:color w:val="202122"/>
          <w:shd w:val="clear" w:color="auto" w:fill="FFFFFF"/>
        </w:rPr>
        <w:t>.</w:t>
      </w:r>
      <w:bookmarkEnd w:id="13"/>
    </w:p>
    <w:p w14:paraId="489F93EE" w14:textId="77777777" w:rsidR="00DB176F" w:rsidRDefault="00DB176F" w:rsidP="00DB176F">
      <w:pPr>
        <w:pStyle w:val="Subsection"/>
        <w:rPr>
          <w:rFonts w:ascii="Times New Roman" w:hAnsi="Times New Roman" w:cs="Times New Roman"/>
          <w:b w:val="0"/>
          <w:bCs w:val="0"/>
        </w:rPr>
      </w:pPr>
      <w:bookmarkStart w:id="14" w:name="_Toc121389737"/>
      <w:r>
        <w:rPr>
          <w:rFonts w:ascii="Times New Roman" w:hAnsi="Times New Roman" w:cs="Times New Roman"/>
          <w:b w:val="0"/>
          <w:bCs w:val="0"/>
        </w:rPr>
        <w:t>Обычный, каталог, специальный</w:t>
      </w:r>
      <w:bookmarkEnd w:id="14"/>
    </w:p>
    <w:p w14:paraId="2CFAE887" w14:textId="77777777" w:rsidR="00DB176F" w:rsidRDefault="00DB176F" w:rsidP="00DB176F">
      <w:pPr>
        <w:pStyle w:val="Subsection"/>
        <w:rPr>
          <w:b w:val="0"/>
          <w:bCs w:val="0"/>
        </w:rPr>
      </w:pPr>
      <w:bookmarkStart w:id="15" w:name="_Toc121389738"/>
      <w:r>
        <w:rPr>
          <w:b w:val="0"/>
          <w:bCs w:val="0"/>
        </w:rPr>
        <w:t>Файловая система – порядок, определяющий способ хранения и организации данных на носителях информации.</w:t>
      </w:r>
      <w:bookmarkEnd w:id="15"/>
    </w:p>
    <w:p w14:paraId="30B75F6E" w14:textId="77777777" w:rsidR="00DB176F" w:rsidRDefault="00DB176F" w:rsidP="00DB176F">
      <w:pPr>
        <w:pStyle w:val="Subsection"/>
        <w:rPr>
          <w:b w:val="0"/>
          <w:bCs w:val="0"/>
        </w:rPr>
      </w:pPr>
      <w:bookmarkStart w:id="16" w:name="_Toc121389739"/>
      <w:r>
        <w:rPr>
          <w:b w:val="0"/>
          <w:bCs w:val="0"/>
        </w:rPr>
        <w:t xml:space="preserve">Атрибут файла – метаданные, описывающие файл. Примером атрибута в файловой системе </w:t>
      </w:r>
      <w:r>
        <w:rPr>
          <w:b w:val="0"/>
          <w:bCs w:val="0"/>
          <w:lang w:val="en-US"/>
        </w:rPr>
        <w:t>Linux</w:t>
      </w:r>
      <w:r w:rsidRPr="00DB176F">
        <w:rPr>
          <w:b w:val="0"/>
          <w:bCs w:val="0"/>
        </w:rPr>
        <w:t xml:space="preserve"> </w:t>
      </w:r>
      <w:r>
        <w:rPr>
          <w:b w:val="0"/>
          <w:bCs w:val="0"/>
        </w:rPr>
        <w:t>может служить права доступа.</w:t>
      </w:r>
      <w:bookmarkEnd w:id="16"/>
    </w:p>
    <w:p w14:paraId="05D4D761" w14:textId="77777777" w:rsidR="00DB176F" w:rsidRDefault="00DB176F" w:rsidP="00DB176F">
      <w:pPr>
        <w:pStyle w:val="Subsection"/>
        <w:rPr>
          <w:b w:val="0"/>
          <w:bCs w:val="0"/>
        </w:rPr>
      </w:pPr>
      <w:bookmarkStart w:id="17" w:name="_Toc121389740"/>
      <w:r>
        <w:rPr>
          <w:b w:val="0"/>
          <w:bCs w:val="0"/>
        </w:rPr>
        <w:t xml:space="preserve">Логическая структура файла – метод организации файла. Логическая запись – наименьший элемент данных, с которым можно оперировать при обмене </w:t>
      </w:r>
      <w:r w:rsidR="00113D6E">
        <w:rPr>
          <w:b w:val="0"/>
          <w:bCs w:val="0"/>
        </w:rPr>
        <w:t>с внешним устройством.</w:t>
      </w:r>
      <w:bookmarkEnd w:id="17"/>
    </w:p>
    <w:p w14:paraId="5157649A" w14:textId="77777777" w:rsidR="00113D6E" w:rsidRDefault="00113D6E" w:rsidP="00113D6E">
      <w:pPr>
        <w:pStyle w:val="Subsection"/>
        <w:rPr>
          <w:b w:val="0"/>
          <w:bCs w:val="0"/>
        </w:rPr>
      </w:pPr>
      <w:bookmarkStart w:id="18" w:name="_Toc121389741"/>
      <w:r>
        <w:rPr>
          <w:b w:val="0"/>
          <w:bCs w:val="0"/>
        </w:rPr>
        <w:t>Физическая организация файла – описания правил расположения файла на физических накопителях. Физическая запись – наименьшая единица данных, которой внешнее устройство обменивается с оперативной памятью</w:t>
      </w:r>
      <w:bookmarkEnd w:id="18"/>
    </w:p>
    <w:p w14:paraId="20BB42E9" w14:textId="77777777" w:rsidR="00113D6E" w:rsidRDefault="00113D6E" w:rsidP="00113D6E">
      <w:pPr>
        <w:pStyle w:val="Subsection"/>
        <w:rPr>
          <w:b w:val="0"/>
          <w:bCs w:val="0"/>
        </w:rPr>
      </w:pPr>
      <w:bookmarkStart w:id="19" w:name="_Toc121389742"/>
      <w:r>
        <w:rPr>
          <w:b w:val="0"/>
          <w:bCs w:val="0"/>
        </w:rPr>
        <w:t>Символьное имя файла – строка символов, определяющая файл в некотором пространстве имён файловой системы.</w:t>
      </w:r>
      <w:bookmarkEnd w:id="19"/>
    </w:p>
    <w:p w14:paraId="4B02ABC0" w14:textId="77777777" w:rsidR="00113D6E" w:rsidRPr="00113D6E" w:rsidRDefault="00113D6E" w:rsidP="00113D6E">
      <w:pPr>
        <w:pStyle w:val="Subsection"/>
      </w:pPr>
      <w:bookmarkStart w:id="20" w:name="_Toc121389743"/>
      <w:r>
        <w:rPr>
          <w:b w:val="0"/>
          <w:bCs w:val="0"/>
        </w:rPr>
        <w:t>Проецируемый в память файл – файл, которому или части которому ставится в соответствие некоторый диапазон адресов оперативной памяти. При этом чтение такого файла есть чтение из поставленного ему в соответствие участка памяти.</w:t>
      </w:r>
      <w:bookmarkEnd w:id="20"/>
      <w:r>
        <w:rPr>
          <w:b w:val="0"/>
          <w:bCs w:val="0"/>
        </w:rPr>
        <w:t xml:space="preserve"> </w:t>
      </w:r>
    </w:p>
    <w:p w14:paraId="4083CD0D" w14:textId="77777777" w:rsidR="00777E24" w:rsidRDefault="009441E4">
      <w:pPr>
        <w:pStyle w:val="Section"/>
      </w:pPr>
      <w:bookmarkStart w:id="21" w:name="__RefHeading___Toc2348_2276584184"/>
      <w:bookmarkStart w:id="22" w:name="_Toc121389744"/>
      <w:r>
        <w:lastRenderedPageBreak/>
        <w:t>Вывод</w:t>
      </w:r>
      <w:bookmarkEnd w:id="21"/>
      <w:bookmarkEnd w:id="22"/>
    </w:p>
    <w:p w14:paraId="1B5E3F92" w14:textId="77777777" w:rsidR="00777E24" w:rsidRDefault="009441E4">
      <w:pPr>
        <w:pStyle w:val="MyText"/>
      </w:pPr>
      <w:r>
        <w:t xml:space="preserve">В данной лабораторной работе </w:t>
      </w:r>
      <w:r w:rsidR="00955DE7">
        <w:t>мы были ознакомлены и получили понятие об организации файлов в файловых системах. Была реализована собственная файловая система</w:t>
      </w:r>
      <w:r w:rsidR="009A7352">
        <w:t>, умеющая выполнять базовые команды, типичные для файловых систем.</w:t>
      </w:r>
    </w:p>
    <w:sectPr w:rsidR="00777E24">
      <w:footerReference w:type="even"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4049C" w14:textId="77777777" w:rsidR="009441E4" w:rsidRDefault="009441E4">
      <w:r>
        <w:separator/>
      </w:r>
    </w:p>
  </w:endnote>
  <w:endnote w:type="continuationSeparator" w:id="0">
    <w:p w14:paraId="0647AE62" w14:textId="77777777" w:rsidR="009441E4" w:rsidRDefault="00944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Droid Sans Devanagari">
    <w:altName w:val="Segoe UI"/>
    <w:charset w:val="00"/>
    <w:family w:val="auto"/>
    <w:pitch w:val="variable"/>
  </w:font>
  <w:font w:name="Liberation Sans">
    <w:altName w:val="Arial"/>
    <w:charset w:val="00"/>
    <w:family w:val="swiss"/>
    <w:pitch w:val="variable"/>
  </w:font>
  <w:font w:name="Noto Sans CJK SC">
    <w:charset w:val="00"/>
    <w:family w:val="auto"/>
    <w:pitch w:val="variable"/>
  </w:font>
  <w:font w:name="OpenSymbol">
    <w:charset w:val="02"/>
    <w:family w:val="auto"/>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645B4" w14:textId="77777777" w:rsidR="00AA12F3" w:rsidRDefault="009441E4">
    <w:pPr>
      <w:pStyle w:val="a8"/>
    </w:pPr>
    <w:r>
      <w:fldChar w:fldCharType="begin"/>
    </w:r>
    <w:r>
      <w:instrText xml:space="preserve"> PAGE </w:instrText>
    </w:r>
    <w:r>
      <w:fldChar w:fldCharType="separate"/>
    </w:r>
    <w: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6CDEB" w14:textId="77777777" w:rsidR="00AA12F3" w:rsidRDefault="009441E4">
    <w:pPr>
      <w:pStyle w:val="a8"/>
    </w:pPr>
    <w:r>
      <w:fldChar w:fldCharType="begin"/>
    </w:r>
    <w:r>
      <w:instrText xml:space="preserve"> PAGE </w:instrText>
    </w:r>
    <w:r>
      <w:fldChar w:fldCharType="separate"/>
    </w:r>
    <w: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3FF8D" w14:textId="77777777" w:rsidR="009441E4" w:rsidRDefault="009441E4">
      <w:r>
        <w:rPr>
          <w:color w:val="000000"/>
        </w:rPr>
        <w:separator/>
      </w:r>
    </w:p>
  </w:footnote>
  <w:footnote w:type="continuationSeparator" w:id="0">
    <w:p w14:paraId="5013F6E4" w14:textId="77777777" w:rsidR="009441E4" w:rsidRDefault="00944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F8E"/>
    <w:multiLevelType w:val="multilevel"/>
    <w:tmpl w:val="8DB4B6A8"/>
    <w:lvl w:ilvl="0">
      <w:start w:val="1"/>
      <w:numFmt w:val="decimal"/>
      <w:lvlText w:val="%1."/>
      <w:lvlJc w:val="left"/>
      <w:pPr>
        <w:ind w:left="605" w:hanging="360"/>
      </w:pPr>
    </w:lvl>
    <w:lvl w:ilvl="1">
      <w:start w:val="1"/>
      <w:numFmt w:val="decimal"/>
      <w:lvlText w:val="%2."/>
      <w:lvlJc w:val="left"/>
      <w:pPr>
        <w:ind w:left="965" w:hanging="360"/>
      </w:pPr>
    </w:lvl>
    <w:lvl w:ilvl="2">
      <w:start w:val="1"/>
      <w:numFmt w:val="decimal"/>
      <w:lvlText w:val="%3."/>
      <w:lvlJc w:val="left"/>
      <w:pPr>
        <w:ind w:left="1325" w:hanging="360"/>
      </w:pPr>
    </w:lvl>
    <w:lvl w:ilvl="3">
      <w:start w:val="1"/>
      <w:numFmt w:val="decimal"/>
      <w:lvlText w:val="%4."/>
      <w:lvlJc w:val="left"/>
      <w:pPr>
        <w:ind w:left="1685" w:hanging="360"/>
      </w:pPr>
    </w:lvl>
    <w:lvl w:ilvl="4">
      <w:start w:val="1"/>
      <w:numFmt w:val="decimal"/>
      <w:lvlText w:val="%5."/>
      <w:lvlJc w:val="left"/>
      <w:pPr>
        <w:ind w:left="2045" w:hanging="360"/>
      </w:pPr>
    </w:lvl>
    <w:lvl w:ilvl="5">
      <w:start w:val="1"/>
      <w:numFmt w:val="decimal"/>
      <w:lvlText w:val="%6."/>
      <w:lvlJc w:val="left"/>
      <w:pPr>
        <w:ind w:left="2405" w:hanging="360"/>
      </w:pPr>
    </w:lvl>
    <w:lvl w:ilvl="6">
      <w:start w:val="1"/>
      <w:numFmt w:val="decimal"/>
      <w:lvlText w:val="%7."/>
      <w:lvlJc w:val="left"/>
      <w:pPr>
        <w:ind w:left="2765" w:hanging="360"/>
      </w:pPr>
    </w:lvl>
    <w:lvl w:ilvl="7">
      <w:start w:val="1"/>
      <w:numFmt w:val="decimal"/>
      <w:lvlText w:val="%8."/>
      <w:lvlJc w:val="left"/>
      <w:pPr>
        <w:ind w:left="3125" w:hanging="360"/>
      </w:pPr>
    </w:lvl>
    <w:lvl w:ilvl="8">
      <w:start w:val="1"/>
      <w:numFmt w:val="decimal"/>
      <w:lvlText w:val="%9."/>
      <w:lvlJc w:val="left"/>
      <w:pPr>
        <w:ind w:left="3485" w:hanging="360"/>
      </w:pPr>
    </w:lvl>
  </w:abstractNum>
  <w:abstractNum w:abstractNumId="1" w15:restartNumberingAfterBreak="0">
    <w:nsid w:val="2436695B"/>
    <w:multiLevelType w:val="multilevel"/>
    <w:tmpl w:val="12B860A4"/>
    <w:styleLink w:val="WWNum2"/>
    <w:lvl w:ilvl="0">
      <w:start w:val="2"/>
      <w:numFmt w:val="upperRoman"/>
      <w:lvlText w:val="%1"/>
      <w:lvlJc w:val="right"/>
      <w:pPr>
        <w:ind w:left="851" w:hanging="284"/>
      </w:pPr>
    </w:lvl>
    <w:lvl w:ilvl="1">
      <w:start w:val="4"/>
      <w:numFmt w:val="decimal"/>
      <w:lvlText w:val="%1.%2"/>
      <w:lvlJc w:val="left"/>
      <w:pPr>
        <w:ind w:left="1247" w:hanging="396"/>
      </w:pPr>
    </w:lvl>
    <w:lvl w:ilvl="2">
      <w:start w:val="1"/>
      <w:numFmt w:val="lowerRoman"/>
      <w:lvlText w:val="%1.%2.%3"/>
      <w:lvlJc w:val="right"/>
      <w:pPr>
        <w:ind w:left="2869" w:hanging="180"/>
      </w:pPr>
    </w:lvl>
    <w:lvl w:ilvl="3">
      <w:start w:val="1"/>
      <w:numFmt w:val="decimal"/>
      <w:lvlText w:val="%1.%2.%3.%4"/>
      <w:lvlJc w:val="left"/>
      <w:pPr>
        <w:ind w:left="3589" w:hanging="360"/>
      </w:pPr>
    </w:lvl>
    <w:lvl w:ilvl="4">
      <w:start w:val="1"/>
      <w:numFmt w:val="lowerLetter"/>
      <w:lvlText w:val="%1.%2.%3.%4.%5"/>
      <w:lvlJc w:val="left"/>
      <w:pPr>
        <w:ind w:left="4309" w:hanging="360"/>
      </w:pPr>
    </w:lvl>
    <w:lvl w:ilvl="5">
      <w:start w:val="1"/>
      <w:numFmt w:val="lowerRoman"/>
      <w:lvlText w:val="%1.%2.%3.%4.%5.%6"/>
      <w:lvlJc w:val="right"/>
      <w:pPr>
        <w:ind w:left="5029" w:hanging="180"/>
      </w:pPr>
    </w:lvl>
    <w:lvl w:ilvl="6">
      <w:start w:val="1"/>
      <w:numFmt w:val="decimal"/>
      <w:lvlText w:val="%1.%2.%3.%4.%5.%6.%7"/>
      <w:lvlJc w:val="left"/>
      <w:pPr>
        <w:ind w:left="5749" w:hanging="360"/>
      </w:pPr>
    </w:lvl>
    <w:lvl w:ilvl="7">
      <w:start w:val="1"/>
      <w:numFmt w:val="lowerLetter"/>
      <w:lvlText w:val="%1.%2.%3.%4.%5.%6.%7.%8"/>
      <w:lvlJc w:val="left"/>
      <w:pPr>
        <w:ind w:left="6469" w:hanging="360"/>
      </w:pPr>
    </w:lvl>
    <w:lvl w:ilvl="8">
      <w:start w:val="1"/>
      <w:numFmt w:val="lowerRoman"/>
      <w:lvlText w:val="%1.%2.%3.%4.%5.%6.%7.%8.%9"/>
      <w:lvlJc w:val="right"/>
      <w:pPr>
        <w:ind w:left="7189" w:hanging="180"/>
      </w:pPr>
    </w:lvl>
  </w:abstractNum>
  <w:abstractNum w:abstractNumId="2" w15:restartNumberingAfterBreak="0">
    <w:nsid w:val="25FA127C"/>
    <w:multiLevelType w:val="multilevel"/>
    <w:tmpl w:val="A3BABEFE"/>
    <w:styleLink w:val="Outline"/>
    <w:lvl w:ilvl="0">
      <w:start w:val="1"/>
      <w:numFmt w:val="decimal"/>
      <w:pStyle w:val="Section"/>
      <w:lvlText w:val="%1."/>
      <w:lvlJc w:val="left"/>
    </w:lvl>
    <w:lvl w:ilvl="1">
      <w:start w:val="1"/>
      <w:numFmt w:val="decimal"/>
      <w:pStyle w:val="Subsection"/>
      <w:lvlText w:val="%1.%2."/>
      <w:lvlJc w:val="left"/>
    </w:lvl>
    <w:lvl w:ilvl="2">
      <w:start w:val="1"/>
      <w:numFmt w:val="decimal"/>
      <w:pStyle w:val="3"/>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3DE23C8C"/>
    <w:multiLevelType w:val="multilevel"/>
    <w:tmpl w:val="1E027E96"/>
    <w:lvl w:ilvl="0">
      <w:start w:val="1"/>
      <w:numFmt w:val="decimal"/>
      <w:lvlText w:val="%1."/>
      <w:lvlJc w:val="left"/>
      <w:pPr>
        <w:ind w:left="605" w:hanging="360"/>
      </w:pPr>
    </w:lvl>
    <w:lvl w:ilvl="1">
      <w:start w:val="1"/>
      <w:numFmt w:val="decimal"/>
      <w:lvlText w:val="%2."/>
      <w:lvlJc w:val="left"/>
      <w:pPr>
        <w:ind w:left="965" w:hanging="360"/>
      </w:pPr>
    </w:lvl>
    <w:lvl w:ilvl="2">
      <w:start w:val="1"/>
      <w:numFmt w:val="decimal"/>
      <w:lvlText w:val="%3."/>
      <w:lvlJc w:val="left"/>
      <w:pPr>
        <w:ind w:left="1325" w:hanging="360"/>
      </w:pPr>
    </w:lvl>
    <w:lvl w:ilvl="3">
      <w:start w:val="1"/>
      <w:numFmt w:val="decimal"/>
      <w:lvlText w:val="%4."/>
      <w:lvlJc w:val="left"/>
      <w:pPr>
        <w:ind w:left="1685" w:hanging="360"/>
      </w:pPr>
    </w:lvl>
    <w:lvl w:ilvl="4">
      <w:start w:val="1"/>
      <w:numFmt w:val="decimal"/>
      <w:lvlText w:val="%5."/>
      <w:lvlJc w:val="left"/>
      <w:pPr>
        <w:ind w:left="2045" w:hanging="360"/>
      </w:pPr>
    </w:lvl>
    <w:lvl w:ilvl="5">
      <w:start w:val="1"/>
      <w:numFmt w:val="decimal"/>
      <w:lvlText w:val="%6."/>
      <w:lvlJc w:val="left"/>
      <w:pPr>
        <w:ind w:left="2405" w:hanging="360"/>
      </w:pPr>
    </w:lvl>
    <w:lvl w:ilvl="6">
      <w:start w:val="1"/>
      <w:numFmt w:val="decimal"/>
      <w:lvlText w:val="%7."/>
      <w:lvlJc w:val="left"/>
      <w:pPr>
        <w:ind w:left="2765" w:hanging="360"/>
      </w:pPr>
    </w:lvl>
    <w:lvl w:ilvl="7">
      <w:start w:val="1"/>
      <w:numFmt w:val="decimal"/>
      <w:lvlText w:val="%8."/>
      <w:lvlJc w:val="left"/>
      <w:pPr>
        <w:ind w:left="3125" w:hanging="360"/>
      </w:pPr>
    </w:lvl>
    <w:lvl w:ilvl="8">
      <w:start w:val="1"/>
      <w:numFmt w:val="decimal"/>
      <w:lvlText w:val="%9."/>
      <w:lvlJc w:val="left"/>
      <w:pPr>
        <w:ind w:left="3485" w:hanging="360"/>
      </w:pPr>
    </w:lvl>
  </w:abstractNum>
  <w:abstractNum w:abstractNumId="4" w15:restartNumberingAfterBreak="0">
    <w:nsid w:val="4810517C"/>
    <w:multiLevelType w:val="multilevel"/>
    <w:tmpl w:val="AFA61A34"/>
    <w:styleLink w:val="WWNum1"/>
    <w:lvl w:ilvl="0">
      <w:start w:val="1"/>
      <w:numFmt w:val="upperRoman"/>
      <w:lvlText w:val="%1"/>
      <w:lvlJc w:val="right"/>
      <w:pPr>
        <w:ind w:left="851" w:hanging="284"/>
      </w:pPr>
    </w:lvl>
    <w:lvl w:ilvl="1">
      <w:start w:val="1"/>
      <w:numFmt w:val="decimal"/>
      <w:lvlText w:val="%1.%2"/>
      <w:lvlJc w:val="left"/>
      <w:pPr>
        <w:ind w:left="1247" w:hanging="396"/>
      </w:pPr>
    </w:lvl>
    <w:lvl w:ilvl="2">
      <w:start w:val="1"/>
      <w:numFmt w:val="lowerRoman"/>
      <w:lvlText w:val="%1.%2.%3"/>
      <w:lvlJc w:val="right"/>
      <w:pPr>
        <w:ind w:left="2869" w:hanging="180"/>
      </w:pPr>
    </w:lvl>
    <w:lvl w:ilvl="3">
      <w:start w:val="1"/>
      <w:numFmt w:val="decimal"/>
      <w:lvlText w:val="%1.%2.%3.%4"/>
      <w:lvlJc w:val="left"/>
      <w:pPr>
        <w:ind w:left="3589" w:hanging="360"/>
      </w:pPr>
    </w:lvl>
    <w:lvl w:ilvl="4">
      <w:start w:val="1"/>
      <w:numFmt w:val="lowerLetter"/>
      <w:lvlText w:val="%1.%2.%3.%4.%5"/>
      <w:lvlJc w:val="left"/>
      <w:pPr>
        <w:ind w:left="4309" w:hanging="360"/>
      </w:pPr>
    </w:lvl>
    <w:lvl w:ilvl="5">
      <w:start w:val="1"/>
      <w:numFmt w:val="lowerRoman"/>
      <w:lvlText w:val="%1.%2.%3.%4.%5.%6"/>
      <w:lvlJc w:val="right"/>
      <w:pPr>
        <w:ind w:left="5029" w:hanging="180"/>
      </w:pPr>
    </w:lvl>
    <w:lvl w:ilvl="6">
      <w:start w:val="1"/>
      <w:numFmt w:val="decimal"/>
      <w:lvlText w:val="%1.%2.%3.%4.%5.%6.%7"/>
      <w:lvlJc w:val="left"/>
      <w:pPr>
        <w:ind w:left="5749" w:hanging="360"/>
      </w:pPr>
    </w:lvl>
    <w:lvl w:ilvl="7">
      <w:start w:val="1"/>
      <w:numFmt w:val="lowerLetter"/>
      <w:lvlText w:val="%1.%2.%3.%4.%5.%6.%7.%8"/>
      <w:lvlJc w:val="left"/>
      <w:pPr>
        <w:ind w:left="6469" w:hanging="360"/>
      </w:pPr>
    </w:lvl>
    <w:lvl w:ilvl="8">
      <w:start w:val="1"/>
      <w:numFmt w:val="lowerRoman"/>
      <w:lvlText w:val="%1.%2.%3.%4.%5.%6.%7.%8.%9"/>
      <w:lvlJc w:val="right"/>
      <w:pPr>
        <w:ind w:left="7189" w:hanging="180"/>
      </w:pPr>
    </w:lvl>
  </w:abstractNum>
  <w:abstractNum w:abstractNumId="5" w15:restartNumberingAfterBreak="0">
    <w:nsid w:val="54CC6486"/>
    <w:multiLevelType w:val="multilevel"/>
    <w:tmpl w:val="6CC65EF4"/>
    <w:styleLink w:val="WWNum4"/>
    <w:lvl w:ilvl="0">
      <w:numFmt w:val="bullet"/>
      <w:lvlText w:val=""/>
      <w:lvlJc w:val="left"/>
      <w:pPr>
        <w:ind w:left="1282" w:hanging="360"/>
      </w:pPr>
      <w:rPr>
        <w:rFonts w:cs="Symbol"/>
      </w:rPr>
    </w:lvl>
    <w:lvl w:ilvl="1">
      <w:numFmt w:val="bullet"/>
      <w:lvlText w:val="o"/>
      <w:lvlJc w:val="left"/>
      <w:pPr>
        <w:ind w:left="2002" w:hanging="360"/>
      </w:pPr>
      <w:rPr>
        <w:rFonts w:cs="Courier New"/>
      </w:rPr>
    </w:lvl>
    <w:lvl w:ilvl="2">
      <w:numFmt w:val="bullet"/>
      <w:lvlText w:val=""/>
      <w:lvlJc w:val="left"/>
      <w:pPr>
        <w:ind w:left="2722" w:hanging="360"/>
      </w:pPr>
      <w:rPr>
        <w:rFonts w:cs="Wingdings"/>
      </w:rPr>
    </w:lvl>
    <w:lvl w:ilvl="3">
      <w:numFmt w:val="bullet"/>
      <w:lvlText w:val=""/>
      <w:lvlJc w:val="left"/>
      <w:pPr>
        <w:ind w:left="3442" w:hanging="360"/>
      </w:pPr>
      <w:rPr>
        <w:rFonts w:cs="Symbol"/>
      </w:rPr>
    </w:lvl>
    <w:lvl w:ilvl="4">
      <w:numFmt w:val="bullet"/>
      <w:lvlText w:val="o"/>
      <w:lvlJc w:val="left"/>
      <w:pPr>
        <w:ind w:left="4162" w:hanging="360"/>
      </w:pPr>
      <w:rPr>
        <w:rFonts w:cs="Courier New"/>
      </w:rPr>
    </w:lvl>
    <w:lvl w:ilvl="5">
      <w:numFmt w:val="bullet"/>
      <w:lvlText w:val=""/>
      <w:lvlJc w:val="left"/>
      <w:pPr>
        <w:ind w:left="4882" w:hanging="360"/>
      </w:pPr>
      <w:rPr>
        <w:rFonts w:cs="Wingdings"/>
      </w:rPr>
    </w:lvl>
    <w:lvl w:ilvl="6">
      <w:numFmt w:val="bullet"/>
      <w:lvlText w:val=""/>
      <w:lvlJc w:val="left"/>
      <w:pPr>
        <w:ind w:left="5602" w:hanging="360"/>
      </w:pPr>
      <w:rPr>
        <w:rFonts w:cs="Symbol"/>
      </w:rPr>
    </w:lvl>
    <w:lvl w:ilvl="7">
      <w:numFmt w:val="bullet"/>
      <w:lvlText w:val="o"/>
      <w:lvlJc w:val="left"/>
      <w:pPr>
        <w:ind w:left="6322" w:hanging="360"/>
      </w:pPr>
      <w:rPr>
        <w:rFonts w:cs="Courier New"/>
      </w:rPr>
    </w:lvl>
    <w:lvl w:ilvl="8">
      <w:numFmt w:val="bullet"/>
      <w:lvlText w:val=""/>
      <w:lvlJc w:val="left"/>
      <w:pPr>
        <w:ind w:left="7042" w:hanging="360"/>
      </w:pPr>
      <w:rPr>
        <w:rFonts w:cs="Wingdings"/>
      </w:rPr>
    </w:lvl>
  </w:abstractNum>
  <w:abstractNum w:abstractNumId="6" w15:restartNumberingAfterBreak="0">
    <w:nsid w:val="596375C4"/>
    <w:multiLevelType w:val="multilevel"/>
    <w:tmpl w:val="618EF8A6"/>
    <w:lvl w:ilvl="0">
      <w:start w:val="1"/>
      <w:numFmt w:val="decimal"/>
      <w:lvlText w:val="%1."/>
      <w:lvlJc w:val="left"/>
      <w:pPr>
        <w:ind w:left="605" w:hanging="360"/>
      </w:pPr>
    </w:lvl>
    <w:lvl w:ilvl="1">
      <w:start w:val="1"/>
      <w:numFmt w:val="decimal"/>
      <w:lvlText w:val="%2."/>
      <w:lvlJc w:val="left"/>
      <w:pPr>
        <w:ind w:left="965" w:hanging="360"/>
      </w:pPr>
    </w:lvl>
    <w:lvl w:ilvl="2">
      <w:start w:val="1"/>
      <w:numFmt w:val="decimal"/>
      <w:lvlText w:val="%3."/>
      <w:lvlJc w:val="left"/>
      <w:pPr>
        <w:ind w:left="1325" w:hanging="360"/>
      </w:pPr>
    </w:lvl>
    <w:lvl w:ilvl="3">
      <w:start w:val="1"/>
      <w:numFmt w:val="decimal"/>
      <w:lvlText w:val="%4."/>
      <w:lvlJc w:val="left"/>
      <w:pPr>
        <w:ind w:left="1685" w:hanging="360"/>
      </w:pPr>
    </w:lvl>
    <w:lvl w:ilvl="4">
      <w:start w:val="1"/>
      <w:numFmt w:val="decimal"/>
      <w:lvlText w:val="%5."/>
      <w:lvlJc w:val="left"/>
      <w:pPr>
        <w:ind w:left="2045" w:hanging="360"/>
      </w:pPr>
    </w:lvl>
    <w:lvl w:ilvl="5">
      <w:start w:val="1"/>
      <w:numFmt w:val="decimal"/>
      <w:lvlText w:val="%6."/>
      <w:lvlJc w:val="left"/>
      <w:pPr>
        <w:ind w:left="2405" w:hanging="360"/>
      </w:pPr>
    </w:lvl>
    <w:lvl w:ilvl="6">
      <w:start w:val="1"/>
      <w:numFmt w:val="decimal"/>
      <w:lvlText w:val="%7."/>
      <w:lvlJc w:val="left"/>
      <w:pPr>
        <w:ind w:left="2765" w:hanging="360"/>
      </w:pPr>
    </w:lvl>
    <w:lvl w:ilvl="7">
      <w:start w:val="1"/>
      <w:numFmt w:val="decimal"/>
      <w:lvlText w:val="%8."/>
      <w:lvlJc w:val="left"/>
      <w:pPr>
        <w:ind w:left="3125" w:hanging="360"/>
      </w:pPr>
    </w:lvl>
    <w:lvl w:ilvl="8">
      <w:start w:val="1"/>
      <w:numFmt w:val="decimal"/>
      <w:lvlText w:val="%9."/>
      <w:lvlJc w:val="left"/>
      <w:pPr>
        <w:ind w:left="3485" w:hanging="360"/>
      </w:pPr>
    </w:lvl>
  </w:abstractNum>
  <w:abstractNum w:abstractNumId="7" w15:restartNumberingAfterBreak="0">
    <w:nsid w:val="5AFA612B"/>
    <w:multiLevelType w:val="multilevel"/>
    <w:tmpl w:val="F1F27204"/>
    <w:styleLink w:val="WWNum5"/>
    <w:lvl w:ilvl="0">
      <w:numFmt w:val="bullet"/>
      <w:lvlText w:val=""/>
      <w:lvlJc w:val="left"/>
      <w:pPr>
        <w:ind w:left="720" w:hanging="360"/>
      </w:pPr>
      <w:rPr>
        <w:rFonts w:cs="Symbol"/>
      </w:rPr>
    </w:lvl>
    <w:lvl w:ilvl="1">
      <w:numFmt w:val="bullet"/>
      <w:lvlText w:val="o"/>
      <w:lvlJc w:val="left"/>
      <w:pPr>
        <w:ind w:left="1440" w:hanging="360"/>
      </w:pPr>
      <w:rPr>
        <w:rFonts w:cs="Courier New"/>
      </w:rPr>
    </w:lvl>
    <w:lvl w:ilvl="2">
      <w:numFmt w:val="bullet"/>
      <w:lvlText w:val=""/>
      <w:lvlJc w:val="left"/>
      <w:pPr>
        <w:ind w:left="2160" w:hanging="360"/>
      </w:pPr>
      <w:rPr>
        <w:rFonts w:cs="Wingdings"/>
      </w:rPr>
    </w:lvl>
    <w:lvl w:ilvl="3">
      <w:numFmt w:val="bullet"/>
      <w:lvlText w:val=""/>
      <w:lvlJc w:val="left"/>
      <w:pPr>
        <w:ind w:left="2880" w:hanging="360"/>
      </w:pPr>
      <w:rPr>
        <w:rFonts w:cs="Symbol"/>
      </w:rPr>
    </w:lvl>
    <w:lvl w:ilvl="4">
      <w:numFmt w:val="bullet"/>
      <w:lvlText w:val="o"/>
      <w:lvlJc w:val="left"/>
      <w:pPr>
        <w:ind w:left="3600" w:hanging="360"/>
      </w:pPr>
      <w:rPr>
        <w:rFonts w:cs="Courier New"/>
      </w:rPr>
    </w:lvl>
    <w:lvl w:ilvl="5">
      <w:numFmt w:val="bullet"/>
      <w:lvlText w:val=""/>
      <w:lvlJc w:val="left"/>
      <w:pPr>
        <w:ind w:left="4320" w:hanging="360"/>
      </w:pPr>
      <w:rPr>
        <w:rFonts w:cs="Wingdings"/>
      </w:rPr>
    </w:lvl>
    <w:lvl w:ilvl="6">
      <w:numFmt w:val="bullet"/>
      <w:lvlText w:val=""/>
      <w:lvlJc w:val="left"/>
      <w:pPr>
        <w:ind w:left="5040" w:hanging="360"/>
      </w:pPr>
      <w:rPr>
        <w:rFonts w:cs="Symbol"/>
      </w:rPr>
    </w:lvl>
    <w:lvl w:ilvl="7">
      <w:numFmt w:val="bullet"/>
      <w:lvlText w:val="o"/>
      <w:lvlJc w:val="left"/>
      <w:pPr>
        <w:ind w:left="5760" w:hanging="360"/>
      </w:pPr>
      <w:rPr>
        <w:rFonts w:cs="Courier New"/>
      </w:rPr>
    </w:lvl>
    <w:lvl w:ilvl="8">
      <w:numFmt w:val="bullet"/>
      <w:lvlText w:val=""/>
      <w:lvlJc w:val="left"/>
      <w:pPr>
        <w:ind w:left="6480" w:hanging="360"/>
      </w:pPr>
      <w:rPr>
        <w:rFonts w:cs="Wingdings"/>
      </w:rPr>
    </w:lvl>
  </w:abstractNum>
  <w:abstractNum w:abstractNumId="8" w15:restartNumberingAfterBreak="0">
    <w:nsid w:val="5E3602F8"/>
    <w:multiLevelType w:val="multilevel"/>
    <w:tmpl w:val="2D128EE6"/>
    <w:styleLink w:val="Numbering123"/>
    <w:lvl w:ilvl="0">
      <w:start w:val="1"/>
      <w:numFmt w:val="decimal"/>
      <w:suff w:val="space"/>
      <w:lvlText w:val="%1."/>
      <w:lvlJc w:val="left"/>
      <w:pPr>
        <w:ind w:left="754" w:hanging="754"/>
      </w:pPr>
    </w:lvl>
    <w:lvl w:ilvl="1">
      <w:start w:val="1"/>
      <w:numFmt w:val="decimal"/>
      <w:suff w:val="space"/>
      <w:lvlText w:val="%1.%2."/>
      <w:lvlJc w:val="left"/>
      <w:pPr>
        <w:ind w:left="1151" w:hanging="1151"/>
      </w:pPr>
    </w:lvl>
    <w:lvl w:ilvl="2">
      <w:start w:val="1"/>
      <w:numFmt w:val="decimal"/>
      <w:suff w:val="space"/>
      <w:lvlText w:val="%1.%2.%3."/>
      <w:lvlJc w:val="left"/>
      <w:pPr>
        <w:ind w:left="1548" w:hanging="1548"/>
      </w:pPr>
    </w:lvl>
    <w:lvl w:ilvl="3">
      <w:start w:val="1"/>
      <w:numFmt w:val="decimal"/>
      <w:suff w:val="space"/>
      <w:lvlText w:val="%1.%2.%3.%4."/>
      <w:lvlJc w:val="left"/>
      <w:pPr>
        <w:ind w:left="1945" w:hanging="1945"/>
      </w:pPr>
    </w:lvl>
    <w:lvl w:ilvl="4">
      <w:start w:val="1"/>
      <w:numFmt w:val="decimal"/>
      <w:suff w:val="space"/>
      <w:lvlText w:val="%1.%2.%3.%4.%5."/>
      <w:lvlJc w:val="left"/>
      <w:pPr>
        <w:ind w:left="2342" w:hanging="2342"/>
      </w:pPr>
    </w:lvl>
    <w:lvl w:ilvl="5">
      <w:start w:val="1"/>
      <w:numFmt w:val="decimal"/>
      <w:suff w:val="space"/>
      <w:lvlText w:val="%1.%2.%3.%4.%5.%6."/>
      <w:lvlJc w:val="left"/>
      <w:pPr>
        <w:ind w:left="2738" w:hanging="2738"/>
      </w:pPr>
    </w:lvl>
    <w:lvl w:ilvl="6">
      <w:start w:val="1"/>
      <w:numFmt w:val="decimal"/>
      <w:suff w:val="space"/>
      <w:lvlText w:val="%1.%2.%3.%4.%5.%6.%7."/>
      <w:lvlJc w:val="left"/>
      <w:pPr>
        <w:ind w:left="3135" w:hanging="3135"/>
      </w:pPr>
    </w:lvl>
    <w:lvl w:ilvl="7">
      <w:start w:val="1"/>
      <w:numFmt w:val="decimal"/>
      <w:suff w:val="space"/>
      <w:lvlText w:val="%1.%2.%3.%4.%5.%6.%7.%8."/>
      <w:lvlJc w:val="left"/>
      <w:pPr>
        <w:ind w:left="3532" w:hanging="3532"/>
      </w:pPr>
    </w:lvl>
    <w:lvl w:ilvl="8">
      <w:start w:val="1"/>
      <w:numFmt w:val="decimal"/>
      <w:suff w:val="space"/>
      <w:lvlText w:val="%1.%2.%3.%4.%5.%6.%7.%8.%9."/>
      <w:lvlJc w:val="left"/>
      <w:pPr>
        <w:ind w:left="3929" w:hanging="3929"/>
      </w:pPr>
    </w:lvl>
  </w:abstractNum>
  <w:abstractNum w:abstractNumId="9" w15:restartNumberingAfterBreak="0">
    <w:nsid w:val="6C2E7F92"/>
    <w:multiLevelType w:val="multilevel"/>
    <w:tmpl w:val="C3A8BB3E"/>
    <w:styleLink w:val="WWNum23"/>
    <w:lvl w:ilvl="0">
      <w:numFmt w:val="bullet"/>
      <w:lvlText w:val=""/>
      <w:lvlJc w:val="left"/>
      <w:pPr>
        <w:ind w:left="644"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num w:numId="1">
    <w:abstractNumId w:val="2"/>
  </w:num>
  <w:num w:numId="2">
    <w:abstractNumId w:val="8"/>
  </w:num>
  <w:num w:numId="3">
    <w:abstractNumId w:val="7"/>
  </w:num>
  <w:num w:numId="4">
    <w:abstractNumId w:val="4"/>
  </w:num>
  <w:num w:numId="5">
    <w:abstractNumId w:val="5"/>
  </w:num>
  <w:num w:numId="6">
    <w:abstractNumId w:val="1"/>
  </w:num>
  <w:num w:numId="7">
    <w:abstractNumId w:val="9"/>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77E24"/>
    <w:rsid w:val="0001136F"/>
    <w:rsid w:val="000562B7"/>
    <w:rsid w:val="00113D6E"/>
    <w:rsid w:val="001674AE"/>
    <w:rsid w:val="00225676"/>
    <w:rsid w:val="002B1643"/>
    <w:rsid w:val="002E53F4"/>
    <w:rsid w:val="003641FE"/>
    <w:rsid w:val="00631D6B"/>
    <w:rsid w:val="00777E24"/>
    <w:rsid w:val="00881064"/>
    <w:rsid w:val="009441E4"/>
    <w:rsid w:val="00955DE7"/>
    <w:rsid w:val="009A7352"/>
    <w:rsid w:val="00B54753"/>
    <w:rsid w:val="00C84EE9"/>
    <w:rsid w:val="00DB176F"/>
    <w:rsid w:val="00DB2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99CB"/>
  <w15:docId w15:val="{6554135B-D4C4-41EE-B680-7DFCAB2B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Droid Sans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Heading"/>
    <w:next w:val="Textbody"/>
    <w:uiPriority w:val="9"/>
    <w:qFormat/>
    <w:pPr>
      <w:outlineLvl w:val="0"/>
    </w:pPr>
    <w:rPr>
      <w:b/>
      <w:bCs/>
    </w:rPr>
  </w:style>
  <w:style w:type="paragraph" w:styleId="2">
    <w:name w:val="heading 2"/>
    <w:basedOn w:val="Heading"/>
    <w:next w:val="Textbody"/>
    <w:uiPriority w:val="9"/>
    <w:semiHidden/>
    <w:unhideWhenUsed/>
    <w:qFormat/>
    <w:pPr>
      <w:spacing w:before="200"/>
      <w:outlineLvl w:val="1"/>
    </w:pPr>
    <w:rPr>
      <w:b/>
      <w:bCs/>
    </w:rPr>
  </w:style>
  <w:style w:type="paragraph" w:styleId="3">
    <w:name w:val="heading 3"/>
    <w:basedOn w:val="Heading"/>
    <w:next w:val="Textbody"/>
    <w:uiPriority w:val="9"/>
    <w:semiHidden/>
    <w:unhideWhenUsed/>
    <w:qFormat/>
    <w:pPr>
      <w:numPr>
        <w:ilvl w:val="2"/>
        <w:numId w:val="1"/>
      </w:numPr>
      <w:spacing w:before="140"/>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Outline">
    <w:name w:val="Outline"/>
    <w:basedOn w:val="a2"/>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10">
    <w:name w:val="Стиль1"/>
    <w:basedOn w:val="Standard"/>
    <w:next w:val="Standard"/>
    <w:pPr>
      <w:jc w:val="center"/>
    </w:pPr>
    <w:rPr>
      <w:rFonts w:ascii="Times New Roman" w:eastAsia="Times New Roman" w:hAnsi="Times New Roman" w:cs="Times New Roman"/>
      <w:sz w:val="28"/>
      <w:szCs w:val="28"/>
      <w:lang w:eastAsia="ru-RU"/>
    </w:rPr>
  </w:style>
  <w:style w:type="paragraph" w:customStyle="1" w:styleId="TableContents">
    <w:name w:val="Table Contents"/>
    <w:basedOn w:val="Standard"/>
    <w:pPr>
      <w:widowControl w:val="0"/>
      <w:suppressLineNumbers/>
    </w:pPr>
  </w:style>
  <w:style w:type="paragraph" w:customStyle="1" w:styleId="Text">
    <w:name w:val="Text"/>
    <w:basedOn w:val="a4"/>
  </w:style>
  <w:style w:type="paragraph" w:customStyle="1" w:styleId="Section">
    <w:name w:val="Section"/>
    <w:basedOn w:val="1"/>
    <w:next w:val="MyText"/>
    <w:pPr>
      <w:pageBreakBefore/>
      <w:numPr>
        <w:numId w:val="1"/>
      </w:numPr>
    </w:pPr>
    <w:rPr>
      <w:rFonts w:ascii="Liberation Serif" w:eastAsia="Liberation Serif" w:hAnsi="Liberation Serif" w:cs="Liberation Serif"/>
      <w:sz w:val="32"/>
    </w:rPr>
  </w:style>
  <w:style w:type="paragraph" w:customStyle="1" w:styleId="Textbodyindent">
    <w:name w:val="Text body indent"/>
    <w:basedOn w:val="Textbody"/>
    <w:pPr>
      <w:ind w:left="283"/>
    </w:pPr>
  </w:style>
  <w:style w:type="paragraph" w:customStyle="1" w:styleId="ListContents">
    <w:name w:val="List Contents"/>
    <w:basedOn w:val="Standard"/>
    <w:pPr>
      <w:ind w:left="567"/>
    </w:pPr>
  </w:style>
  <w:style w:type="paragraph" w:customStyle="1" w:styleId="MyText">
    <w:name w:val="MyText"/>
    <w:basedOn w:val="Textbody"/>
    <w:pPr>
      <w:keepNext/>
      <w:ind w:left="-115"/>
      <w:jc w:val="both"/>
    </w:pPr>
  </w:style>
  <w:style w:type="paragraph" w:customStyle="1" w:styleId="Subsection">
    <w:name w:val="Subsection"/>
    <w:basedOn w:val="2"/>
    <w:next w:val="MyText"/>
    <w:pPr>
      <w:numPr>
        <w:ilvl w:val="1"/>
        <w:numId w:val="1"/>
      </w:numPr>
    </w:pPr>
    <w:rPr>
      <w:rFonts w:ascii="Liberation Serif" w:eastAsia="Liberation Serif" w:hAnsi="Liberation Serif" w:cs="Liberation Serif"/>
    </w:rPr>
  </w:style>
  <w:style w:type="paragraph" w:styleId="a5">
    <w:name w:val="List Paragraph"/>
    <w:basedOn w:val="Standard"/>
    <w:pPr>
      <w:spacing w:after="160"/>
      <w:ind w:left="720"/>
    </w:pPr>
  </w:style>
  <w:style w:type="paragraph" w:styleId="a6">
    <w:name w:val="Signature"/>
    <w:basedOn w:val="Standard"/>
    <w:pPr>
      <w:suppressLineNumbers/>
    </w:pPr>
  </w:style>
  <w:style w:type="paragraph" w:styleId="a7">
    <w:name w:val="index heading"/>
    <w:basedOn w:val="Heading"/>
    <w:pPr>
      <w:suppressLineNumbers/>
    </w:pPr>
    <w:rPr>
      <w:b/>
      <w:bCs/>
      <w:sz w:val="32"/>
      <w:szCs w:val="32"/>
    </w:rPr>
  </w:style>
  <w:style w:type="paragraph" w:customStyle="1" w:styleId="ContentsHeading">
    <w:name w:val="Contents Heading"/>
    <w:basedOn w:val="a7"/>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HeaderandFooter">
    <w:name w:val="Header and Footer"/>
    <w:basedOn w:val="Standard"/>
    <w:pPr>
      <w:suppressLineNumbers/>
      <w:tabs>
        <w:tab w:val="center" w:pos="4819"/>
        <w:tab w:val="right" w:pos="9638"/>
      </w:tabs>
    </w:pPr>
  </w:style>
  <w:style w:type="paragraph" w:styleId="a8">
    <w:name w:val="footer"/>
    <w:basedOn w:val="HeaderandFooter"/>
  </w:style>
  <w:style w:type="paragraph" w:customStyle="1" w:styleId="Marginalia">
    <w:name w:val="Marginalia"/>
    <w:basedOn w:val="Textbody"/>
    <w:pPr>
      <w:ind w:left="2268"/>
    </w:pPr>
  </w:style>
  <w:style w:type="character" w:customStyle="1" w:styleId="NumberingSymbols">
    <w:name w:val="Numbering Symbols"/>
  </w:style>
  <w:style w:type="character" w:customStyle="1" w:styleId="ListLabel18">
    <w:name w:val="ListLabel 18"/>
    <w:rPr>
      <w:rFonts w:cs="Symbol"/>
    </w:rPr>
  </w:style>
  <w:style w:type="character" w:customStyle="1" w:styleId="ListLabel19">
    <w:name w:val="ListLabel 19"/>
    <w:rPr>
      <w:rFonts w:cs="Courier New"/>
    </w:rPr>
  </w:style>
  <w:style w:type="character" w:customStyle="1" w:styleId="ListLabel20">
    <w:name w:val="ListLabel 20"/>
    <w:rPr>
      <w:rFonts w:cs="Wingdings"/>
    </w:rPr>
  </w:style>
  <w:style w:type="character" w:customStyle="1" w:styleId="ListLabel21">
    <w:name w:val="ListLabel 21"/>
    <w:rPr>
      <w:rFonts w:cs="Symbol"/>
    </w:rPr>
  </w:style>
  <w:style w:type="character" w:customStyle="1" w:styleId="ListLabel22">
    <w:name w:val="ListLabel 22"/>
    <w:rPr>
      <w:rFonts w:cs="Courier New"/>
    </w:rPr>
  </w:style>
  <w:style w:type="character" w:customStyle="1" w:styleId="ListLabel23">
    <w:name w:val="ListLabel 23"/>
    <w:rPr>
      <w:rFonts w:cs="Wingdings"/>
    </w:rPr>
  </w:style>
  <w:style w:type="character" w:customStyle="1" w:styleId="ListLabel24">
    <w:name w:val="ListLabel 24"/>
    <w:rPr>
      <w:rFonts w:cs="Symbol"/>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BulletSymbols">
    <w:name w:val="Bullet Symbols"/>
    <w:rPr>
      <w:rFonts w:ascii="OpenSymbol" w:eastAsia="OpenSymbol" w:hAnsi="OpenSymbol" w:cs="OpenSymbol"/>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cs="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Internetlink">
    <w:name w:val="Internet link"/>
    <w:rPr>
      <w:color w:val="000080"/>
      <w:u w:val="single"/>
      <w:lang/>
    </w:rPr>
  </w:style>
  <w:style w:type="character" w:customStyle="1" w:styleId="IndexLink">
    <w:name w:val="Index Link"/>
  </w:style>
  <w:style w:type="character" w:customStyle="1" w:styleId="FootnoteSymbol">
    <w:name w:val="Footnote Symbol"/>
  </w:style>
  <w:style w:type="character" w:customStyle="1" w:styleId="EndnoteSymbol">
    <w:name w:val="Endnote Symbol"/>
  </w:style>
  <w:style w:type="character" w:customStyle="1" w:styleId="VisitedInternetLink">
    <w:name w:val="Visited Internet Link"/>
    <w:rPr>
      <w:color w:val="800000"/>
      <w:u w:val="single"/>
      <w:lang/>
    </w:rPr>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numbering" w:customStyle="1" w:styleId="Numbering123">
    <w:name w:val="Numbering 123"/>
    <w:basedOn w:val="a2"/>
    <w:pPr>
      <w:numPr>
        <w:numId w:val="2"/>
      </w:numPr>
    </w:pPr>
  </w:style>
  <w:style w:type="numbering" w:customStyle="1" w:styleId="WWNum5">
    <w:name w:val="WWNum5"/>
    <w:basedOn w:val="a2"/>
    <w:pPr>
      <w:numPr>
        <w:numId w:val="3"/>
      </w:numPr>
    </w:pPr>
  </w:style>
  <w:style w:type="numbering" w:customStyle="1" w:styleId="WWNum1">
    <w:name w:val="WWNum1"/>
    <w:basedOn w:val="a2"/>
    <w:pPr>
      <w:numPr>
        <w:numId w:val="4"/>
      </w:numPr>
    </w:pPr>
  </w:style>
  <w:style w:type="numbering" w:customStyle="1" w:styleId="WWNum4">
    <w:name w:val="WWNum4"/>
    <w:basedOn w:val="a2"/>
    <w:pPr>
      <w:numPr>
        <w:numId w:val="5"/>
      </w:numPr>
    </w:pPr>
  </w:style>
  <w:style w:type="numbering" w:customStyle="1" w:styleId="WWNum2">
    <w:name w:val="WWNum2"/>
    <w:basedOn w:val="a2"/>
    <w:pPr>
      <w:numPr>
        <w:numId w:val="6"/>
      </w:numPr>
    </w:pPr>
  </w:style>
  <w:style w:type="numbering" w:customStyle="1" w:styleId="WWNum23">
    <w:name w:val="WWNum23"/>
    <w:basedOn w:val="a2"/>
    <w:pPr>
      <w:numPr>
        <w:numId w:val="7"/>
      </w:numPr>
    </w:pPr>
  </w:style>
  <w:style w:type="character" w:styleId="a9">
    <w:name w:val="Hyperlink"/>
    <w:basedOn w:val="a0"/>
    <w:uiPriority w:val="99"/>
    <w:unhideWhenUsed/>
    <w:rsid w:val="00DB176F"/>
    <w:rPr>
      <w:color w:val="0000FF"/>
      <w:u w:val="single"/>
    </w:rPr>
  </w:style>
  <w:style w:type="paragraph" w:styleId="11">
    <w:name w:val="toc 1"/>
    <w:basedOn w:val="a"/>
    <w:next w:val="a"/>
    <w:autoRedefine/>
    <w:uiPriority w:val="39"/>
    <w:unhideWhenUsed/>
    <w:rsid w:val="00631D6B"/>
    <w:pPr>
      <w:spacing w:after="100"/>
    </w:pPr>
    <w:rPr>
      <w:rFonts w:cs="Mangal"/>
      <w:szCs w:val="21"/>
    </w:rPr>
  </w:style>
  <w:style w:type="paragraph" w:styleId="20">
    <w:name w:val="toc 2"/>
    <w:basedOn w:val="a"/>
    <w:next w:val="a"/>
    <w:autoRedefine/>
    <w:uiPriority w:val="39"/>
    <w:unhideWhenUsed/>
    <w:rsid w:val="00631D6B"/>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config/libreoffice/4/user/template/ReportEmptyTemplate.ot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ReportEmptyTemplate.ott</Template>
  <TotalTime>39</TotalTime>
  <Pages>1</Pages>
  <Words>1047</Words>
  <Characters>5970</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ReportEmptyTemplate</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ReportEmptyTemplate</dc:title>
  <dc:creator>User</dc:creator>
  <cp:lastModifiedBy>User</cp:lastModifiedBy>
  <cp:revision>14</cp:revision>
  <cp:lastPrinted>2022-12-08T08:02:00Z</cp:lastPrinted>
  <dcterms:created xsi:type="dcterms:W3CDTF">2022-12-08T07:24:00Z</dcterms:created>
  <dcterms:modified xsi:type="dcterms:W3CDTF">2022-12-08T08:03:00Z</dcterms:modified>
</cp:coreProperties>
</file>