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6E3E" w14:textId="31A13AF4" w:rsidR="007A259D" w:rsidRPr="007A259D" w:rsidRDefault="007A259D" w:rsidP="007A259D">
      <w:pPr>
        <w:jc w:val="center"/>
        <w:rPr>
          <w:rFonts w:ascii="黑体" w:eastAsia="黑体" w:hAnsi="黑体"/>
          <w:sz w:val="36"/>
          <w:szCs w:val="36"/>
        </w:rPr>
      </w:pPr>
      <w:r w:rsidRPr="007A259D">
        <w:rPr>
          <w:rFonts w:ascii="黑体" w:eastAsia="黑体" w:hAnsi="黑体" w:hint="eastAsia"/>
          <w:sz w:val="36"/>
          <w:szCs w:val="36"/>
        </w:rPr>
        <w:t>上海交通大学“科技助力数字战疫”实践团赴古美路街道及轻流公司调研访问</w:t>
      </w:r>
    </w:p>
    <w:p w14:paraId="115F8074" w14:textId="7A54E23D" w:rsidR="007A259D" w:rsidRDefault="007A259D" w:rsidP="007A259D">
      <w:pPr>
        <w:ind w:firstLineChars="200" w:firstLine="640"/>
        <w:rPr>
          <w:rFonts w:ascii="仿宋" w:eastAsia="仿宋" w:hAnsi="仿宋"/>
          <w:sz w:val="32"/>
          <w:szCs w:val="32"/>
        </w:rPr>
      </w:pPr>
      <w:r>
        <w:rPr>
          <w:rFonts w:ascii="仿宋" w:eastAsia="仿宋" w:hAnsi="仿宋" w:hint="eastAsia"/>
          <w:sz w:val="32"/>
          <w:szCs w:val="32"/>
        </w:rPr>
        <w:t>2</w:t>
      </w:r>
      <w:r>
        <w:rPr>
          <w:rFonts w:ascii="仿宋" w:eastAsia="仿宋" w:hAnsi="仿宋"/>
          <w:sz w:val="32"/>
          <w:szCs w:val="32"/>
        </w:rPr>
        <w:t>022</w:t>
      </w:r>
      <w:r>
        <w:rPr>
          <w:rFonts w:ascii="仿宋" w:eastAsia="仿宋" w:hAnsi="仿宋" w:hint="eastAsia"/>
          <w:sz w:val="32"/>
          <w:szCs w:val="32"/>
        </w:rPr>
        <w:t>年8月4日，上海交通大学“科技助力数字战疫”实践团来到</w:t>
      </w:r>
      <w:r w:rsidR="00B3298D">
        <w:rPr>
          <w:rFonts w:ascii="仿宋" w:eastAsia="仿宋" w:hAnsi="仿宋" w:hint="eastAsia"/>
          <w:sz w:val="32"/>
          <w:szCs w:val="32"/>
        </w:rPr>
        <w:t>位于上海市闵行区的古美路街道基层一线开展实践活动。2</w:t>
      </w:r>
      <w:r w:rsidR="00B3298D">
        <w:rPr>
          <w:rFonts w:ascii="仿宋" w:eastAsia="仿宋" w:hAnsi="仿宋"/>
          <w:sz w:val="32"/>
          <w:szCs w:val="32"/>
        </w:rPr>
        <w:t>022</w:t>
      </w:r>
      <w:r w:rsidR="00B3298D">
        <w:rPr>
          <w:rFonts w:ascii="仿宋" w:eastAsia="仿宋" w:hAnsi="仿宋" w:hint="eastAsia"/>
          <w:sz w:val="32"/>
          <w:szCs w:val="32"/>
        </w:rPr>
        <w:t>年</w:t>
      </w:r>
      <w:r w:rsidR="00B3298D">
        <w:rPr>
          <w:rFonts w:ascii="仿宋" w:eastAsia="仿宋" w:hAnsi="仿宋"/>
          <w:sz w:val="32"/>
          <w:szCs w:val="32"/>
        </w:rPr>
        <w:t>8</w:t>
      </w:r>
      <w:r w:rsidR="00B3298D">
        <w:rPr>
          <w:rFonts w:ascii="仿宋" w:eastAsia="仿宋" w:hAnsi="仿宋" w:hint="eastAsia"/>
          <w:sz w:val="32"/>
          <w:szCs w:val="32"/>
        </w:rPr>
        <w:t>月1</w:t>
      </w:r>
      <w:r w:rsidR="00B3298D">
        <w:rPr>
          <w:rFonts w:ascii="仿宋" w:eastAsia="仿宋" w:hAnsi="仿宋"/>
          <w:sz w:val="32"/>
          <w:szCs w:val="32"/>
        </w:rPr>
        <w:t>0</w:t>
      </w:r>
      <w:r w:rsidR="00B3298D">
        <w:rPr>
          <w:rFonts w:ascii="仿宋" w:eastAsia="仿宋" w:hAnsi="仿宋" w:hint="eastAsia"/>
          <w:sz w:val="32"/>
          <w:szCs w:val="32"/>
        </w:rPr>
        <w:t>日，“科技助力数字战疫”实践团来到位于上海市闵行区沧源路1</w:t>
      </w:r>
      <w:r w:rsidR="00B3298D">
        <w:rPr>
          <w:rFonts w:ascii="仿宋" w:eastAsia="仿宋" w:hAnsi="仿宋"/>
          <w:sz w:val="32"/>
          <w:szCs w:val="32"/>
        </w:rPr>
        <w:t>488</w:t>
      </w:r>
      <w:r w:rsidR="00B3298D">
        <w:rPr>
          <w:rFonts w:ascii="仿宋" w:eastAsia="仿宋" w:hAnsi="仿宋" w:hint="eastAsia"/>
          <w:sz w:val="32"/>
          <w:szCs w:val="32"/>
        </w:rPr>
        <w:t>号的轻流公司参观访问。</w:t>
      </w:r>
    </w:p>
    <w:p w14:paraId="2578464F" w14:textId="5FCAEB3A" w:rsidR="00B3298D" w:rsidRDefault="00B3298D" w:rsidP="007A259D">
      <w:pPr>
        <w:ind w:firstLineChars="200" w:firstLine="640"/>
        <w:rPr>
          <w:rFonts w:ascii="仿宋" w:eastAsia="仿宋" w:hAnsi="仿宋"/>
          <w:sz w:val="32"/>
          <w:szCs w:val="32"/>
        </w:rPr>
      </w:pPr>
      <w:r>
        <w:rPr>
          <w:rFonts w:ascii="仿宋" w:eastAsia="仿宋" w:hAnsi="仿宋" w:hint="eastAsia"/>
          <w:sz w:val="32"/>
          <w:szCs w:val="32"/>
        </w:rPr>
        <w:t>本次实践由上海交通大学</w:t>
      </w:r>
      <w:r w:rsidR="00E66826">
        <w:rPr>
          <w:rFonts w:ascii="仿宋" w:eastAsia="仿宋" w:hAnsi="仿宋" w:hint="eastAsia"/>
          <w:sz w:val="32"/>
          <w:szCs w:val="32"/>
        </w:rPr>
        <w:t>长聘教授曹健教授指导，</w:t>
      </w:r>
      <w:r w:rsidR="00E66826">
        <w:rPr>
          <w:rFonts w:ascii="仿宋" w:eastAsia="仿宋" w:hAnsi="仿宋"/>
          <w:sz w:val="32"/>
          <w:szCs w:val="32"/>
        </w:rPr>
        <w:t>8</w:t>
      </w:r>
      <w:r w:rsidR="00E66826">
        <w:rPr>
          <w:rFonts w:ascii="仿宋" w:eastAsia="仿宋" w:hAnsi="仿宋" w:hint="eastAsia"/>
          <w:sz w:val="32"/>
          <w:szCs w:val="32"/>
        </w:rPr>
        <w:t>名本科生分线上线下共同参与。实践活动得到了轻流公司、古美路街道以及</w:t>
      </w:r>
      <w:r w:rsidR="006A3EEC">
        <w:rPr>
          <w:rFonts w:ascii="仿宋" w:eastAsia="仿宋" w:hAnsi="仿宋" w:hint="eastAsia"/>
          <w:sz w:val="32"/>
          <w:szCs w:val="32"/>
        </w:rPr>
        <w:t>上海交通大学</w:t>
      </w:r>
      <w:r w:rsidR="00E66826">
        <w:rPr>
          <w:rFonts w:ascii="仿宋" w:eastAsia="仿宋" w:hAnsi="仿宋" w:hint="eastAsia"/>
          <w:sz w:val="32"/>
          <w:szCs w:val="32"/>
        </w:rPr>
        <w:t>的大力支持。</w:t>
      </w:r>
    </w:p>
    <w:p w14:paraId="2232C322" w14:textId="77777777" w:rsidR="00E66826" w:rsidRDefault="00E66826" w:rsidP="007A259D">
      <w:pPr>
        <w:ind w:firstLineChars="200" w:firstLine="640"/>
        <w:rPr>
          <w:rFonts w:ascii="仿宋" w:eastAsia="仿宋" w:hAnsi="仿宋" w:hint="eastAsia"/>
          <w:sz w:val="32"/>
          <w:szCs w:val="32"/>
        </w:rPr>
      </w:pPr>
    </w:p>
    <w:p w14:paraId="081B1979" w14:textId="012D1591" w:rsidR="00E66826" w:rsidRDefault="00E66826" w:rsidP="00E66826">
      <w:pPr>
        <w:rPr>
          <w:rFonts w:ascii="黑体" w:eastAsia="黑体" w:hAnsi="黑体"/>
          <w:sz w:val="32"/>
          <w:szCs w:val="32"/>
        </w:rPr>
      </w:pPr>
      <w:r>
        <w:rPr>
          <w:rFonts w:ascii="黑体" w:eastAsia="黑体" w:hAnsi="黑体" w:hint="eastAsia"/>
          <w:sz w:val="32"/>
          <w:szCs w:val="32"/>
        </w:rPr>
        <w:t>实践背景：</w:t>
      </w:r>
    </w:p>
    <w:p w14:paraId="39A111C6" w14:textId="66039584" w:rsidR="00E66826" w:rsidRDefault="00E66826" w:rsidP="007A259D">
      <w:pPr>
        <w:ind w:firstLineChars="200" w:firstLine="640"/>
        <w:rPr>
          <w:rFonts w:ascii="仿宋" w:eastAsia="仿宋" w:hAnsi="仿宋" w:hint="eastAsia"/>
          <w:sz w:val="32"/>
          <w:szCs w:val="32"/>
        </w:rPr>
      </w:pPr>
      <w:r w:rsidRPr="00E66826">
        <w:rPr>
          <w:rFonts w:ascii="仿宋" w:eastAsia="仿宋" w:hAnsi="仿宋" w:hint="eastAsia"/>
          <w:sz w:val="32"/>
          <w:szCs w:val="32"/>
        </w:rPr>
        <w:t>人们已经乐于接受IT系统带来的便利生活和社会进步，</w:t>
      </w:r>
      <w:r w:rsidRPr="00E66826">
        <w:rPr>
          <w:rFonts w:ascii="仿宋" w:eastAsia="仿宋" w:hAnsi="仿宋"/>
          <w:sz w:val="32"/>
          <w:szCs w:val="32"/>
        </w:rPr>
        <w:t>IT系统在其熟悉的、预设的稳定环境下非常出色地帮助人们解决了很多繁琐问题，提升了企业和政府的管理能力。</w:t>
      </w:r>
      <w:r w:rsidRPr="00E66826">
        <w:rPr>
          <w:rFonts w:ascii="仿宋" w:eastAsia="仿宋" w:hAnsi="仿宋" w:hint="eastAsia"/>
          <w:sz w:val="32"/>
          <w:szCs w:val="32"/>
        </w:rPr>
        <w:t>然而在新冠疫情防控中，</w:t>
      </w:r>
      <w:r w:rsidRPr="00E66826">
        <w:rPr>
          <w:rFonts w:ascii="仿宋" w:eastAsia="仿宋" w:hAnsi="仿宋"/>
          <w:sz w:val="32"/>
          <w:szCs w:val="32"/>
        </w:rPr>
        <w:t>IT系统在始料未及的挑战面前，也遭遇了困境</w:t>
      </w:r>
      <w:r w:rsidRPr="00E66826">
        <w:rPr>
          <w:rFonts w:ascii="仿宋" w:eastAsia="仿宋" w:hAnsi="仿宋" w:hint="eastAsia"/>
          <w:sz w:val="32"/>
          <w:szCs w:val="32"/>
        </w:rPr>
        <w:t>，如在2</w:t>
      </w:r>
      <w:r w:rsidRPr="00E66826">
        <w:rPr>
          <w:rFonts w:ascii="仿宋" w:eastAsia="仿宋" w:hAnsi="仿宋"/>
          <w:sz w:val="32"/>
          <w:szCs w:val="32"/>
        </w:rPr>
        <w:t>022</w:t>
      </w:r>
      <w:r w:rsidRPr="00E66826">
        <w:rPr>
          <w:rFonts w:ascii="仿宋" w:eastAsia="仿宋" w:hAnsi="仿宋" w:hint="eastAsia"/>
          <w:sz w:val="32"/>
          <w:szCs w:val="32"/>
        </w:rPr>
        <w:t>上海</w:t>
      </w:r>
      <w:r w:rsidRPr="00E66826">
        <w:rPr>
          <w:rFonts w:ascii="仿宋" w:eastAsia="仿宋" w:hAnsi="仿宋"/>
          <w:sz w:val="32"/>
          <w:szCs w:val="32"/>
        </w:rPr>
        <w:t>这不免让人重新审视当前IT系统可能产生的</w:t>
      </w:r>
      <w:r w:rsidRPr="00E66826">
        <w:rPr>
          <w:rFonts w:ascii="仿宋" w:eastAsia="仿宋" w:hAnsi="仿宋" w:hint="eastAsia"/>
          <w:sz w:val="32"/>
          <w:szCs w:val="32"/>
        </w:rPr>
        <w:t>数字依赖、数字鸿沟、信息茧房等</w:t>
      </w:r>
      <w:r w:rsidRPr="00E66826">
        <w:rPr>
          <w:rFonts w:ascii="仿宋" w:eastAsia="仿宋" w:hAnsi="仿宋"/>
          <w:sz w:val="32"/>
          <w:szCs w:val="32"/>
        </w:rPr>
        <w:t>问题，特别是其应对非稳态</w:t>
      </w:r>
      <w:r w:rsidRPr="00E66826">
        <w:rPr>
          <w:rFonts w:ascii="仿宋" w:eastAsia="仿宋" w:hAnsi="仿宋" w:hint="eastAsia"/>
          <w:sz w:val="32"/>
          <w:szCs w:val="32"/>
        </w:rPr>
        <w:t>情况时</w:t>
      </w:r>
      <w:r w:rsidRPr="00E66826">
        <w:rPr>
          <w:rFonts w:ascii="仿宋" w:eastAsia="仿宋" w:hAnsi="仿宋"/>
          <w:sz w:val="32"/>
          <w:szCs w:val="32"/>
        </w:rPr>
        <w:t>的不足之处</w:t>
      </w:r>
      <w:r w:rsidRPr="00E66826">
        <w:rPr>
          <w:rFonts w:ascii="仿宋" w:eastAsia="仿宋" w:hAnsi="仿宋" w:hint="eastAsia"/>
          <w:sz w:val="32"/>
          <w:szCs w:val="32"/>
        </w:rPr>
        <w:t>。</w:t>
      </w:r>
    </w:p>
    <w:p w14:paraId="328BD0E1" w14:textId="711DD2F2" w:rsidR="00232FB8" w:rsidRDefault="00232FB8" w:rsidP="007A259D">
      <w:pPr>
        <w:ind w:firstLineChars="200" w:firstLine="640"/>
        <w:rPr>
          <w:rFonts w:ascii="仿宋" w:eastAsia="仿宋" w:hAnsi="仿宋"/>
          <w:sz w:val="32"/>
          <w:szCs w:val="32"/>
        </w:rPr>
      </w:pPr>
      <w:r w:rsidRPr="00232FB8">
        <w:rPr>
          <w:rFonts w:ascii="仿宋" w:eastAsia="仿宋" w:hAnsi="仿宋"/>
          <w:sz w:val="32"/>
          <w:szCs w:val="32"/>
        </w:rPr>
        <w:t>本实践项目的开展，其目的在于加强学生价值引领，</w:t>
      </w:r>
      <w:r w:rsidRPr="00232FB8">
        <w:rPr>
          <w:rFonts w:ascii="仿宋" w:eastAsia="仿宋" w:hAnsi="仿宋" w:hint="eastAsia"/>
          <w:sz w:val="32"/>
          <w:szCs w:val="32"/>
        </w:rPr>
        <w:t>鼓励学生积极关注社会问题，厚植家国情怀，以社会调研为牵引，以解决社会实际问题为导向，引导学生在社会调研中发现问题，以所学知识解决实际问题，知行合一，进而反哺专</w:t>
      </w:r>
      <w:r w:rsidRPr="00232FB8">
        <w:rPr>
          <w:rFonts w:ascii="仿宋" w:eastAsia="仿宋" w:hAnsi="仿宋" w:hint="eastAsia"/>
          <w:sz w:val="32"/>
          <w:szCs w:val="32"/>
        </w:rPr>
        <w:lastRenderedPageBreak/>
        <w:t>业科研学习。</w:t>
      </w:r>
    </w:p>
    <w:p w14:paraId="3A6B8C58" w14:textId="77777777" w:rsidR="00F02A00" w:rsidRDefault="00F02A00" w:rsidP="00F02A00">
      <w:pPr>
        <w:rPr>
          <w:rFonts w:ascii="黑体" w:eastAsia="黑体" w:hAnsi="黑体"/>
          <w:sz w:val="32"/>
          <w:szCs w:val="32"/>
        </w:rPr>
      </w:pPr>
    </w:p>
    <w:p w14:paraId="20327A90" w14:textId="74F6C835" w:rsidR="00F02A00" w:rsidRDefault="00F02A00" w:rsidP="00F02A00">
      <w:pPr>
        <w:rPr>
          <w:rFonts w:ascii="黑体" w:eastAsia="黑体" w:hAnsi="黑体"/>
          <w:sz w:val="32"/>
          <w:szCs w:val="32"/>
        </w:rPr>
      </w:pPr>
      <w:r>
        <w:rPr>
          <w:rFonts w:ascii="黑体" w:eastAsia="黑体" w:hAnsi="黑体" w:hint="eastAsia"/>
          <w:sz w:val="32"/>
          <w:szCs w:val="32"/>
        </w:rPr>
        <w:t>古美路街道抗疫一线调研：</w:t>
      </w:r>
    </w:p>
    <w:p w14:paraId="3D58064F" w14:textId="59F53A39" w:rsidR="00F02A00" w:rsidRDefault="00F02A00" w:rsidP="00E24B08">
      <w:pPr>
        <w:ind w:firstLineChars="200" w:firstLine="640"/>
        <w:rPr>
          <w:rFonts w:ascii="仿宋" w:eastAsia="仿宋" w:hAnsi="仿宋"/>
          <w:sz w:val="32"/>
          <w:szCs w:val="32"/>
        </w:rPr>
      </w:pPr>
      <w:r>
        <w:rPr>
          <w:rFonts w:ascii="仿宋" w:eastAsia="仿宋" w:hAnsi="仿宋"/>
          <w:sz w:val="32"/>
          <w:szCs w:val="32"/>
        </w:rPr>
        <w:t>2022</w:t>
      </w:r>
      <w:r>
        <w:rPr>
          <w:rFonts w:ascii="仿宋" w:eastAsia="仿宋" w:hAnsi="仿宋" w:hint="eastAsia"/>
          <w:sz w:val="32"/>
          <w:szCs w:val="32"/>
        </w:rPr>
        <w:t>年8月4日，实践团来到上海市闵行区的古美路街道的抗疫基层一线开展调研活动。</w:t>
      </w:r>
    </w:p>
    <w:p w14:paraId="2FC78E73" w14:textId="1A28A6EC" w:rsidR="00F02A00" w:rsidRDefault="00F02A00" w:rsidP="00F02A00">
      <w:pPr>
        <w:rPr>
          <w:rFonts w:ascii="仿宋" w:eastAsia="仿宋" w:hAnsi="仿宋"/>
          <w:sz w:val="32"/>
          <w:szCs w:val="32"/>
        </w:rPr>
      </w:pPr>
      <w:r>
        <w:rPr>
          <w:rFonts w:ascii="仿宋" w:eastAsia="仿宋" w:hAnsi="仿宋"/>
          <w:noProof/>
          <w:sz w:val="32"/>
          <w:szCs w:val="32"/>
        </w:rPr>
        <w:drawing>
          <wp:inline distT="0" distB="0" distL="0" distR="0" wp14:anchorId="6AA8E3EB" wp14:editId="5A12B14C">
            <wp:extent cx="5274310" cy="35172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24987E4F" w14:textId="1F006B24" w:rsidR="00F02A00" w:rsidRDefault="00F02A00" w:rsidP="00F02A00">
      <w:pPr>
        <w:jc w:val="center"/>
        <w:rPr>
          <w:rFonts w:ascii="仿宋" w:eastAsia="仿宋" w:hAnsi="仿宋"/>
          <w:sz w:val="22"/>
          <w:szCs w:val="22"/>
        </w:rPr>
      </w:pPr>
      <w:r w:rsidRPr="00F02A00">
        <w:rPr>
          <w:rFonts w:ascii="仿宋" w:eastAsia="仿宋" w:hAnsi="仿宋" w:hint="eastAsia"/>
          <w:sz w:val="22"/>
          <w:szCs w:val="22"/>
        </w:rPr>
        <w:t>图为实践团成员在</w:t>
      </w:r>
      <w:r w:rsidR="00E27162">
        <w:rPr>
          <w:rFonts w:ascii="仿宋" w:eastAsia="仿宋" w:hAnsi="仿宋" w:hint="eastAsia"/>
          <w:sz w:val="22"/>
          <w:szCs w:val="22"/>
        </w:rPr>
        <w:t>向书记</w:t>
      </w:r>
      <w:r w:rsidRPr="00F02A00">
        <w:rPr>
          <w:rFonts w:ascii="仿宋" w:eastAsia="仿宋" w:hAnsi="仿宋" w:hint="eastAsia"/>
          <w:sz w:val="22"/>
          <w:szCs w:val="22"/>
        </w:rPr>
        <w:t>采访。汪邦骏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16AACA59" w14:textId="6E1B123A" w:rsidR="00F02A00" w:rsidRDefault="00F02A00" w:rsidP="00F02A00">
      <w:pPr>
        <w:rPr>
          <w:rFonts w:ascii="仿宋" w:eastAsia="仿宋" w:hAnsi="仿宋"/>
          <w:sz w:val="32"/>
          <w:szCs w:val="32"/>
        </w:rPr>
      </w:pPr>
      <w:r>
        <w:rPr>
          <w:rFonts w:ascii="仿宋" w:eastAsia="仿宋" w:hAnsi="仿宋" w:hint="eastAsia"/>
          <w:sz w:val="32"/>
          <w:szCs w:val="32"/>
        </w:rPr>
        <w:t>实践团的成员首先向街道书记介绍了实践的项目背景</w:t>
      </w:r>
      <w:r w:rsidR="00E27162">
        <w:rPr>
          <w:rFonts w:ascii="仿宋" w:eastAsia="仿宋" w:hAnsi="仿宋" w:hint="eastAsia"/>
          <w:sz w:val="32"/>
          <w:szCs w:val="32"/>
        </w:rPr>
        <w:t>，表明来访的目的，并向书记集中就数字鸿沟和非稳态IT这两个方向提出了各自事先准备好的问题并悉心听取记录社区在疫情初期所作出的努力。</w:t>
      </w:r>
    </w:p>
    <w:p w14:paraId="1F972638" w14:textId="55CE6A24" w:rsidR="00E27162" w:rsidRDefault="00E27162" w:rsidP="00F02A00">
      <w:pPr>
        <w:rPr>
          <w:rFonts w:ascii="仿宋" w:eastAsia="仿宋" w:hAnsi="仿宋" w:hint="eastAsia"/>
          <w:sz w:val="32"/>
          <w:szCs w:val="32"/>
        </w:rPr>
      </w:pPr>
      <w:r>
        <w:rPr>
          <w:rFonts w:ascii="仿宋" w:eastAsia="仿宋" w:hAnsi="仿宋"/>
          <w:sz w:val="32"/>
          <w:szCs w:val="32"/>
        </w:rPr>
        <w:tab/>
      </w:r>
      <w:r>
        <w:rPr>
          <w:rFonts w:ascii="仿宋" w:eastAsia="仿宋" w:hAnsi="仿宋" w:hint="eastAsia"/>
          <w:sz w:val="32"/>
          <w:szCs w:val="32"/>
        </w:rPr>
        <w:t>书记</w:t>
      </w:r>
      <w:r w:rsidR="006A06B2">
        <w:rPr>
          <w:rFonts w:ascii="仿宋" w:eastAsia="仿宋" w:hAnsi="仿宋" w:hint="eastAsia"/>
          <w:sz w:val="32"/>
          <w:szCs w:val="32"/>
        </w:rPr>
        <w:t>面对</w:t>
      </w:r>
      <w:r>
        <w:rPr>
          <w:rFonts w:ascii="仿宋" w:eastAsia="仿宋" w:hAnsi="仿宋" w:hint="eastAsia"/>
          <w:sz w:val="32"/>
          <w:szCs w:val="32"/>
        </w:rPr>
        <w:t>实践团的成员们</w:t>
      </w:r>
      <w:r w:rsidR="006A06B2">
        <w:rPr>
          <w:rFonts w:ascii="仿宋" w:eastAsia="仿宋" w:hAnsi="仿宋" w:hint="eastAsia"/>
          <w:sz w:val="32"/>
          <w:szCs w:val="32"/>
        </w:rPr>
        <w:t>一个又一个的问题，全都耐心解答。上海疫情爆发初期社区的老年人</w:t>
      </w:r>
      <w:r w:rsidR="00173210">
        <w:rPr>
          <w:rFonts w:ascii="仿宋" w:eastAsia="仿宋" w:hAnsi="仿宋" w:hint="eastAsia"/>
          <w:sz w:val="32"/>
          <w:szCs w:val="32"/>
        </w:rPr>
        <w:t>遇到了</w:t>
      </w:r>
      <w:r w:rsidR="006A06B2">
        <w:rPr>
          <w:rFonts w:ascii="仿宋" w:eastAsia="仿宋" w:hAnsi="仿宋" w:hint="eastAsia"/>
          <w:sz w:val="32"/>
          <w:szCs w:val="32"/>
        </w:rPr>
        <w:t>不会</w:t>
      </w:r>
      <w:r w:rsidR="00173210">
        <w:rPr>
          <w:rFonts w:ascii="仿宋" w:eastAsia="仿宋" w:hAnsi="仿宋" w:hint="eastAsia"/>
          <w:sz w:val="32"/>
          <w:szCs w:val="32"/>
        </w:rPr>
        <w:t>使用智能手机</w:t>
      </w:r>
      <w:r w:rsidR="006A06B2">
        <w:rPr>
          <w:rFonts w:ascii="仿宋" w:eastAsia="仿宋" w:hAnsi="仿宋" w:hint="eastAsia"/>
          <w:sz w:val="32"/>
          <w:szCs w:val="32"/>
        </w:rPr>
        <w:t>抢菜等问题时，古美街道的楼栋志愿者们主动担起了责任帮助社区中的老人抢菜并送上</w:t>
      </w:r>
      <w:r w:rsidR="00173210">
        <w:rPr>
          <w:rFonts w:ascii="仿宋" w:eastAsia="仿宋" w:hAnsi="仿宋" w:hint="eastAsia"/>
          <w:sz w:val="32"/>
          <w:szCs w:val="32"/>
        </w:rPr>
        <w:t>门</w:t>
      </w:r>
      <w:r w:rsidR="006A06B2">
        <w:rPr>
          <w:rFonts w:ascii="仿宋" w:eastAsia="仿宋" w:hAnsi="仿宋" w:hint="eastAsia"/>
          <w:sz w:val="32"/>
          <w:szCs w:val="32"/>
        </w:rPr>
        <w:t>去</w:t>
      </w:r>
      <w:r w:rsidR="00173210">
        <w:rPr>
          <w:rFonts w:ascii="仿宋" w:eastAsia="仿宋" w:hAnsi="仿宋" w:hint="eastAsia"/>
          <w:sz w:val="32"/>
          <w:szCs w:val="32"/>
        </w:rPr>
        <w:t>；面对老年人对疫情政策</w:t>
      </w:r>
      <w:r w:rsidR="00173210">
        <w:rPr>
          <w:rFonts w:ascii="仿宋" w:eastAsia="仿宋" w:hAnsi="仿宋" w:hint="eastAsia"/>
          <w:sz w:val="32"/>
          <w:szCs w:val="32"/>
        </w:rPr>
        <w:lastRenderedPageBreak/>
        <w:t>调整等信息接受不及时的问题时，社区的志愿者和工作人员对自己所管辖的片区会挨家挨户上门通知。</w:t>
      </w:r>
      <w:r w:rsidR="00E24B08">
        <w:rPr>
          <w:rFonts w:ascii="仿宋" w:eastAsia="仿宋" w:hAnsi="仿宋" w:hint="eastAsia"/>
          <w:sz w:val="32"/>
          <w:szCs w:val="32"/>
        </w:rPr>
        <w:t>老年人如果不会使用核酸码随申码等数字平台还可以通过直接携带身份证前往采样点的方式参与核酸筛查。</w:t>
      </w:r>
      <w:r w:rsidR="00173210">
        <w:rPr>
          <w:rFonts w:ascii="仿宋" w:eastAsia="仿宋" w:hAnsi="仿宋" w:hint="eastAsia"/>
          <w:sz w:val="32"/>
          <w:szCs w:val="32"/>
        </w:rPr>
        <w:t>细微之处体现了古美街道对于老年人的关怀。</w:t>
      </w:r>
    </w:p>
    <w:p w14:paraId="79D4A361" w14:textId="087CF77D" w:rsidR="00E27162" w:rsidRDefault="00E27162" w:rsidP="00F02A00">
      <w:pPr>
        <w:rPr>
          <w:rFonts w:ascii="仿宋" w:eastAsia="仿宋" w:hAnsi="仿宋"/>
          <w:sz w:val="32"/>
          <w:szCs w:val="32"/>
        </w:rPr>
      </w:pPr>
      <w:r>
        <w:rPr>
          <w:rFonts w:ascii="仿宋" w:eastAsia="仿宋" w:hAnsi="仿宋" w:hint="eastAsia"/>
          <w:noProof/>
          <w:sz w:val="32"/>
          <w:szCs w:val="32"/>
        </w:rPr>
        <w:drawing>
          <wp:inline distT="0" distB="0" distL="0" distR="0" wp14:anchorId="3E42D026" wp14:editId="6F9765C4">
            <wp:extent cx="5274310" cy="35172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7D54792A" w14:textId="77777777" w:rsidR="00173210" w:rsidRDefault="00173210" w:rsidP="00173210">
      <w:pPr>
        <w:jc w:val="center"/>
        <w:rPr>
          <w:rFonts w:ascii="仿宋" w:eastAsia="仿宋" w:hAnsi="仿宋"/>
          <w:sz w:val="22"/>
          <w:szCs w:val="22"/>
        </w:rPr>
      </w:pPr>
      <w:r w:rsidRPr="00F02A00">
        <w:rPr>
          <w:rFonts w:ascii="仿宋" w:eastAsia="仿宋" w:hAnsi="仿宋" w:hint="eastAsia"/>
          <w:sz w:val="22"/>
          <w:szCs w:val="22"/>
        </w:rPr>
        <w:t>图为实践团成员在</w:t>
      </w:r>
      <w:r>
        <w:rPr>
          <w:rFonts w:ascii="仿宋" w:eastAsia="仿宋" w:hAnsi="仿宋" w:hint="eastAsia"/>
          <w:sz w:val="22"/>
          <w:szCs w:val="22"/>
        </w:rPr>
        <w:t>向书记</w:t>
      </w:r>
      <w:r w:rsidRPr="00F02A00">
        <w:rPr>
          <w:rFonts w:ascii="仿宋" w:eastAsia="仿宋" w:hAnsi="仿宋" w:hint="eastAsia"/>
          <w:sz w:val="22"/>
          <w:szCs w:val="22"/>
        </w:rPr>
        <w:t>采访。汪邦骏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3D2F21DE" w14:textId="06AEF5D4" w:rsidR="00173210" w:rsidRDefault="00173210" w:rsidP="00C317F4">
      <w:pPr>
        <w:ind w:firstLineChars="200" w:firstLine="640"/>
        <w:rPr>
          <w:rFonts w:ascii="仿宋" w:eastAsia="仿宋" w:hAnsi="仿宋" w:hint="eastAsia"/>
          <w:sz w:val="32"/>
          <w:szCs w:val="32"/>
        </w:rPr>
      </w:pPr>
      <w:r>
        <w:rPr>
          <w:rFonts w:ascii="仿宋" w:eastAsia="仿宋" w:hAnsi="仿宋" w:hint="eastAsia"/>
          <w:sz w:val="32"/>
          <w:szCs w:val="32"/>
        </w:rPr>
        <w:t>同时书记也</w:t>
      </w:r>
      <w:r w:rsidR="00370D45">
        <w:rPr>
          <w:rFonts w:ascii="仿宋" w:eastAsia="仿宋" w:hAnsi="仿宋" w:hint="eastAsia"/>
          <w:sz w:val="32"/>
          <w:szCs w:val="32"/>
        </w:rPr>
        <w:t>对于实践团的现在缺乏非稳态IT系统的观点表示赞同，社区的工作者在大部分的场景之中仍然使用着excel等低效率的统计手段，</w:t>
      </w:r>
      <w:r w:rsidR="00E24B08">
        <w:rPr>
          <w:rFonts w:ascii="仿宋" w:eastAsia="仿宋" w:hAnsi="仿宋" w:hint="eastAsia"/>
          <w:sz w:val="32"/>
          <w:szCs w:val="32"/>
        </w:rPr>
        <w:t>缺乏简单好用的统一协作的软件平台</w:t>
      </w:r>
      <w:r w:rsidR="006A3EEC">
        <w:rPr>
          <w:rFonts w:ascii="仿宋" w:eastAsia="仿宋" w:hAnsi="仿宋" w:hint="eastAsia"/>
          <w:sz w:val="32"/>
          <w:szCs w:val="32"/>
        </w:rPr>
        <w:t>，</w:t>
      </w:r>
      <w:r w:rsidR="00370D45">
        <w:rPr>
          <w:rFonts w:ascii="仿宋" w:eastAsia="仿宋" w:hAnsi="仿宋" w:hint="eastAsia"/>
          <w:sz w:val="32"/>
          <w:szCs w:val="32"/>
        </w:rPr>
        <w:t>并向实践团的成员表达了希望能开发一款协助社区工作者统计需求并统一购药的软件的</w:t>
      </w:r>
      <w:r w:rsidR="00E24B08">
        <w:rPr>
          <w:rFonts w:ascii="仿宋" w:eastAsia="仿宋" w:hAnsi="仿宋" w:hint="eastAsia"/>
          <w:sz w:val="32"/>
          <w:szCs w:val="32"/>
        </w:rPr>
        <w:t>愿望。</w:t>
      </w:r>
    </w:p>
    <w:p w14:paraId="3E55D18A" w14:textId="6C7C7C74" w:rsidR="00173210" w:rsidRDefault="00E24B08" w:rsidP="00E24B08">
      <w:pPr>
        <w:ind w:firstLineChars="200" w:firstLine="640"/>
        <w:rPr>
          <w:rFonts w:ascii="仿宋" w:eastAsia="仿宋" w:hAnsi="仿宋"/>
          <w:sz w:val="32"/>
          <w:szCs w:val="32"/>
        </w:rPr>
      </w:pPr>
      <w:r>
        <w:rPr>
          <w:rFonts w:ascii="仿宋" w:eastAsia="仿宋" w:hAnsi="仿宋" w:hint="eastAsia"/>
          <w:sz w:val="32"/>
          <w:szCs w:val="32"/>
        </w:rPr>
        <w:t>接着实践团的成员又跟随着社区的工作人员，一同来到了古美街道辖区的各个采样点，实地观察工作人员的采样工作。</w:t>
      </w:r>
    </w:p>
    <w:p w14:paraId="7EBF71A3" w14:textId="7C786ED3" w:rsidR="00E24B08" w:rsidRDefault="00E24B08" w:rsidP="00F02A00">
      <w:pPr>
        <w:rPr>
          <w:rFonts w:ascii="仿宋" w:eastAsia="仿宋" w:hAnsi="仿宋"/>
          <w:sz w:val="32"/>
          <w:szCs w:val="32"/>
        </w:rPr>
      </w:pPr>
      <w:r>
        <w:rPr>
          <w:rFonts w:ascii="仿宋" w:eastAsia="仿宋" w:hAnsi="仿宋"/>
          <w:noProof/>
          <w:sz w:val="32"/>
          <w:szCs w:val="32"/>
        </w:rPr>
        <w:lastRenderedPageBreak/>
        <w:drawing>
          <wp:inline distT="0" distB="0" distL="0" distR="0" wp14:anchorId="1CEE6402" wp14:editId="6A04605B">
            <wp:extent cx="5274310" cy="35172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07BF1C32" w14:textId="24C3B6B1" w:rsidR="00E24B08" w:rsidRDefault="00E24B08" w:rsidP="00E24B08">
      <w:pPr>
        <w:jc w:val="center"/>
        <w:rPr>
          <w:rFonts w:ascii="仿宋" w:eastAsia="仿宋" w:hAnsi="仿宋"/>
          <w:sz w:val="22"/>
          <w:szCs w:val="22"/>
        </w:rPr>
      </w:pPr>
      <w:r w:rsidRPr="00F02A00">
        <w:rPr>
          <w:rFonts w:ascii="仿宋" w:eastAsia="仿宋" w:hAnsi="仿宋" w:hint="eastAsia"/>
          <w:sz w:val="22"/>
          <w:szCs w:val="22"/>
        </w:rPr>
        <w:t>图为实践团成员在</w:t>
      </w:r>
      <w:r>
        <w:rPr>
          <w:rFonts w:ascii="仿宋" w:eastAsia="仿宋" w:hAnsi="仿宋" w:hint="eastAsia"/>
          <w:sz w:val="22"/>
          <w:szCs w:val="22"/>
        </w:rPr>
        <w:t>向</w:t>
      </w:r>
      <w:r w:rsidR="00C317F4">
        <w:rPr>
          <w:rFonts w:ascii="仿宋" w:eastAsia="仿宋" w:hAnsi="仿宋" w:hint="eastAsia"/>
          <w:sz w:val="22"/>
          <w:szCs w:val="22"/>
        </w:rPr>
        <w:t>准备做核酸的老人</w:t>
      </w:r>
      <w:r w:rsidRPr="00F02A00">
        <w:rPr>
          <w:rFonts w:ascii="仿宋" w:eastAsia="仿宋" w:hAnsi="仿宋" w:hint="eastAsia"/>
          <w:sz w:val="22"/>
          <w:szCs w:val="22"/>
        </w:rPr>
        <w:t>采访。汪邦骏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33407F6D" w14:textId="697E9833" w:rsidR="00E24B08" w:rsidRDefault="00C317F4" w:rsidP="00F02A00">
      <w:pPr>
        <w:rPr>
          <w:rFonts w:ascii="仿宋" w:eastAsia="仿宋" w:hAnsi="仿宋" w:hint="eastAsia"/>
          <w:sz w:val="32"/>
          <w:szCs w:val="32"/>
        </w:rPr>
      </w:pPr>
      <w:r>
        <w:rPr>
          <w:rFonts w:ascii="仿宋" w:eastAsia="仿宋" w:hAnsi="仿宋"/>
          <w:noProof/>
          <w:sz w:val="32"/>
          <w:szCs w:val="32"/>
        </w:rPr>
        <w:drawing>
          <wp:inline distT="0" distB="0" distL="0" distR="0" wp14:anchorId="38A1BADD" wp14:editId="452C7D94">
            <wp:extent cx="5274310" cy="35172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7C11A168" w14:textId="0F2E8A85" w:rsidR="00C317F4" w:rsidRDefault="00C317F4" w:rsidP="00C317F4">
      <w:pPr>
        <w:jc w:val="center"/>
        <w:rPr>
          <w:rFonts w:ascii="仿宋" w:eastAsia="仿宋" w:hAnsi="仿宋"/>
          <w:sz w:val="22"/>
          <w:szCs w:val="22"/>
        </w:rPr>
      </w:pPr>
      <w:r w:rsidRPr="00F02A00">
        <w:rPr>
          <w:rFonts w:ascii="仿宋" w:eastAsia="仿宋" w:hAnsi="仿宋" w:hint="eastAsia"/>
          <w:sz w:val="22"/>
          <w:szCs w:val="22"/>
        </w:rPr>
        <w:t>图为</w:t>
      </w:r>
      <w:r>
        <w:rPr>
          <w:rFonts w:ascii="仿宋" w:eastAsia="仿宋" w:hAnsi="仿宋" w:hint="eastAsia"/>
          <w:sz w:val="22"/>
          <w:szCs w:val="22"/>
        </w:rPr>
        <w:t>社区工作人员帮助老年人打开随申码进行采样工作</w:t>
      </w:r>
      <w:r w:rsidRPr="00F02A00">
        <w:rPr>
          <w:rFonts w:ascii="仿宋" w:eastAsia="仿宋" w:hAnsi="仿宋" w:hint="eastAsia"/>
          <w:sz w:val="22"/>
          <w:szCs w:val="22"/>
        </w:rPr>
        <w:t>。汪邦骏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652CAEF6" w14:textId="546A4A37" w:rsidR="00E24B08" w:rsidRDefault="00C317F4" w:rsidP="00F02A00">
      <w:pPr>
        <w:rPr>
          <w:rFonts w:ascii="仿宋" w:eastAsia="仿宋" w:hAnsi="仿宋" w:hint="eastAsia"/>
          <w:sz w:val="32"/>
          <w:szCs w:val="32"/>
        </w:rPr>
      </w:pPr>
      <w:r>
        <w:rPr>
          <w:rFonts w:ascii="仿宋" w:eastAsia="仿宋" w:hAnsi="仿宋"/>
          <w:noProof/>
          <w:sz w:val="32"/>
          <w:szCs w:val="32"/>
        </w:rPr>
        <w:lastRenderedPageBreak/>
        <w:drawing>
          <wp:inline distT="0" distB="0" distL="0" distR="0" wp14:anchorId="0CADF913" wp14:editId="0AD8579B">
            <wp:extent cx="5274310" cy="35172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41305A11" w14:textId="1E4C6540" w:rsidR="00C317F4" w:rsidRDefault="00C317F4" w:rsidP="00C317F4">
      <w:pPr>
        <w:jc w:val="center"/>
        <w:rPr>
          <w:rFonts w:ascii="仿宋" w:eastAsia="仿宋" w:hAnsi="仿宋"/>
          <w:sz w:val="22"/>
          <w:szCs w:val="22"/>
        </w:rPr>
      </w:pPr>
      <w:r w:rsidRPr="00F02A00">
        <w:rPr>
          <w:rFonts w:ascii="仿宋" w:eastAsia="仿宋" w:hAnsi="仿宋" w:hint="eastAsia"/>
          <w:sz w:val="22"/>
          <w:szCs w:val="22"/>
        </w:rPr>
        <w:t>图为实践团成员在</w:t>
      </w:r>
      <w:r>
        <w:rPr>
          <w:rFonts w:ascii="仿宋" w:eastAsia="仿宋" w:hAnsi="仿宋" w:hint="eastAsia"/>
          <w:sz w:val="22"/>
          <w:szCs w:val="22"/>
        </w:rPr>
        <w:t>向</w:t>
      </w:r>
      <w:r>
        <w:rPr>
          <w:rFonts w:ascii="仿宋" w:eastAsia="仿宋" w:hAnsi="仿宋" w:hint="eastAsia"/>
          <w:sz w:val="22"/>
          <w:szCs w:val="22"/>
        </w:rPr>
        <w:t>参与社区抗疫工作的党员同志</w:t>
      </w:r>
      <w:r w:rsidRPr="00F02A00">
        <w:rPr>
          <w:rFonts w:ascii="仿宋" w:eastAsia="仿宋" w:hAnsi="仿宋" w:hint="eastAsia"/>
          <w:sz w:val="22"/>
          <w:szCs w:val="22"/>
        </w:rPr>
        <w:t>采访。汪邦骏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3B27AC81" w14:textId="52C2E9C3" w:rsidR="00C317F4" w:rsidRDefault="00C317F4" w:rsidP="00F02A00">
      <w:pPr>
        <w:rPr>
          <w:rFonts w:ascii="仿宋" w:eastAsia="仿宋" w:hAnsi="仿宋"/>
          <w:sz w:val="32"/>
          <w:szCs w:val="32"/>
        </w:rPr>
      </w:pPr>
      <w:r>
        <w:rPr>
          <w:rFonts w:ascii="仿宋" w:eastAsia="仿宋" w:hAnsi="仿宋"/>
          <w:noProof/>
          <w:sz w:val="32"/>
          <w:szCs w:val="32"/>
        </w:rPr>
        <w:drawing>
          <wp:inline distT="0" distB="0" distL="0" distR="0" wp14:anchorId="4B10585D" wp14:editId="428321C1">
            <wp:extent cx="5274310" cy="35172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71151546" w14:textId="72861C54" w:rsidR="00C317F4" w:rsidRDefault="00C317F4" w:rsidP="00C317F4">
      <w:pPr>
        <w:jc w:val="center"/>
        <w:rPr>
          <w:rFonts w:ascii="仿宋" w:eastAsia="仿宋" w:hAnsi="仿宋"/>
          <w:sz w:val="22"/>
          <w:szCs w:val="22"/>
        </w:rPr>
      </w:pPr>
      <w:r w:rsidRPr="00F02A00">
        <w:rPr>
          <w:rFonts w:ascii="仿宋" w:eastAsia="仿宋" w:hAnsi="仿宋" w:hint="eastAsia"/>
          <w:sz w:val="22"/>
          <w:szCs w:val="22"/>
        </w:rPr>
        <w:t>图为</w:t>
      </w:r>
      <w:r>
        <w:rPr>
          <w:rFonts w:ascii="仿宋" w:eastAsia="仿宋" w:hAnsi="仿宋" w:hint="eastAsia"/>
          <w:sz w:val="22"/>
          <w:szCs w:val="22"/>
        </w:rPr>
        <w:t>社区工作人员</w:t>
      </w:r>
      <w:r>
        <w:rPr>
          <w:rFonts w:ascii="仿宋" w:eastAsia="仿宋" w:hAnsi="仿宋" w:hint="eastAsia"/>
          <w:sz w:val="22"/>
          <w:szCs w:val="22"/>
        </w:rPr>
        <w:t>正在</w:t>
      </w:r>
      <w:r>
        <w:rPr>
          <w:rFonts w:ascii="仿宋" w:eastAsia="仿宋" w:hAnsi="仿宋" w:hint="eastAsia"/>
          <w:sz w:val="22"/>
          <w:szCs w:val="22"/>
        </w:rPr>
        <w:t>进行采样工作</w:t>
      </w:r>
      <w:r w:rsidRPr="00F02A00">
        <w:rPr>
          <w:rFonts w:ascii="仿宋" w:eastAsia="仿宋" w:hAnsi="仿宋" w:hint="eastAsia"/>
          <w:sz w:val="22"/>
          <w:szCs w:val="22"/>
        </w:rPr>
        <w:t>。汪邦骏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1A8EBDD3" w14:textId="4E119D67" w:rsidR="00C317F4" w:rsidRPr="00C317F4" w:rsidRDefault="00C317F4" w:rsidP="00F02A00">
      <w:pPr>
        <w:rPr>
          <w:rFonts w:ascii="仿宋" w:eastAsia="仿宋" w:hAnsi="仿宋" w:hint="eastAsia"/>
          <w:sz w:val="32"/>
          <w:szCs w:val="32"/>
        </w:rPr>
      </w:pPr>
      <w:r>
        <w:rPr>
          <w:rFonts w:ascii="仿宋" w:eastAsia="仿宋" w:hAnsi="仿宋" w:hint="eastAsia"/>
          <w:sz w:val="32"/>
          <w:szCs w:val="32"/>
        </w:rPr>
        <w:t>实践团在此</w:t>
      </w:r>
      <w:r w:rsidR="00061056">
        <w:rPr>
          <w:rFonts w:ascii="仿宋" w:eastAsia="仿宋" w:hAnsi="仿宋" w:hint="eastAsia"/>
          <w:sz w:val="32"/>
          <w:szCs w:val="32"/>
        </w:rPr>
        <w:t>次基层的访问之中，积累了许多问题并验证了问卷调查阶段的许多结论和猜想，各位成员充分利用线下实践的间隙消化总结，为轻流公司的参观访问做好准备。</w:t>
      </w:r>
    </w:p>
    <w:p w14:paraId="4B135F00" w14:textId="7E97F729" w:rsidR="00C317F4" w:rsidRDefault="00061056" w:rsidP="00F02A00">
      <w:pPr>
        <w:rPr>
          <w:rFonts w:ascii="黑体" w:eastAsia="黑体" w:hAnsi="黑体"/>
          <w:sz w:val="32"/>
          <w:szCs w:val="32"/>
        </w:rPr>
      </w:pPr>
      <w:r>
        <w:rPr>
          <w:rFonts w:ascii="黑体" w:eastAsia="黑体" w:hAnsi="黑体" w:hint="eastAsia"/>
          <w:sz w:val="32"/>
          <w:szCs w:val="32"/>
        </w:rPr>
        <w:lastRenderedPageBreak/>
        <w:t>参观访问轻流公司：</w:t>
      </w:r>
    </w:p>
    <w:p w14:paraId="26F1D289" w14:textId="4C1DC609" w:rsidR="00061056" w:rsidRDefault="00061056" w:rsidP="0082132C">
      <w:pPr>
        <w:ind w:firstLineChars="200" w:firstLine="640"/>
        <w:rPr>
          <w:rFonts w:ascii="仿宋" w:eastAsia="仿宋" w:hAnsi="仿宋"/>
          <w:sz w:val="32"/>
          <w:szCs w:val="32"/>
        </w:rPr>
      </w:pPr>
      <w:r>
        <w:rPr>
          <w:rFonts w:ascii="仿宋" w:eastAsia="仿宋" w:hAnsi="仿宋" w:hint="eastAsia"/>
          <w:sz w:val="32"/>
          <w:szCs w:val="32"/>
        </w:rPr>
        <w:t>2</w:t>
      </w:r>
      <w:r>
        <w:rPr>
          <w:rFonts w:ascii="仿宋" w:eastAsia="仿宋" w:hAnsi="仿宋"/>
          <w:sz w:val="32"/>
          <w:szCs w:val="32"/>
        </w:rPr>
        <w:t>022</w:t>
      </w:r>
      <w:r>
        <w:rPr>
          <w:rFonts w:ascii="仿宋" w:eastAsia="仿宋" w:hAnsi="仿宋" w:hint="eastAsia"/>
          <w:sz w:val="32"/>
          <w:szCs w:val="32"/>
        </w:rPr>
        <w:t>年8月1</w:t>
      </w:r>
      <w:r>
        <w:rPr>
          <w:rFonts w:ascii="仿宋" w:eastAsia="仿宋" w:hAnsi="仿宋"/>
          <w:sz w:val="32"/>
          <w:szCs w:val="32"/>
        </w:rPr>
        <w:t>0</w:t>
      </w:r>
      <w:r>
        <w:rPr>
          <w:rFonts w:ascii="仿宋" w:eastAsia="仿宋" w:hAnsi="仿宋" w:hint="eastAsia"/>
          <w:sz w:val="32"/>
          <w:szCs w:val="32"/>
        </w:rPr>
        <w:t>日，实践团在曹健教授的带领之下来到位于上海市闵行区沧源路</w:t>
      </w:r>
      <w:r>
        <w:rPr>
          <w:rFonts w:ascii="仿宋" w:eastAsia="仿宋" w:hAnsi="仿宋" w:hint="eastAsia"/>
          <w:sz w:val="32"/>
          <w:szCs w:val="32"/>
        </w:rPr>
        <w:t>1</w:t>
      </w:r>
      <w:r>
        <w:rPr>
          <w:rFonts w:ascii="仿宋" w:eastAsia="仿宋" w:hAnsi="仿宋"/>
          <w:sz w:val="32"/>
          <w:szCs w:val="32"/>
        </w:rPr>
        <w:t>488</w:t>
      </w:r>
      <w:r>
        <w:rPr>
          <w:rFonts w:ascii="仿宋" w:eastAsia="仿宋" w:hAnsi="仿宋" w:hint="eastAsia"/>
          <w:sz w:val="32"/>
          <w:szCs w:val="32"/>
        </w:rPr>
        <w:t>号的轻流公司参观访问</w:t>
      </w:r>
      <w:r>
        <w:rPr>
          <w:rFonts w:ascii="仿宋" w:eastAsia="仿宋" w:hAnsi="仿宋" w:hint="eastAsia"/>
          <w:sz w:val="32"/>
          <w:szCs w:val="32"/>
        </w:rPr>
        <w:t>并与轻流CEO，交大校友</w:t>
      </w:r>
      <w:r w:rsidR="006817E3">
        <w:rPr>
          <w:rFonts w:ascii="仿宋" w:eastAsia="仿宋" w:hAnsi="仿宋" w:hint="eastAsia"/>
          <w:sz w:val="32"/>
          <w:szCs w:val="32"/>
        </w:rPr>
        <w:t>薄智元薄总交流学习</w:t>
      </w:r>
      <w:r>
        <w:rPr>
          <w:rFonts w:ascii="仿宋" w:eastAsia="仿宋" w:hAnsi="仿宋" w:hint="eastAsia"/>
          <w:sz w:val="32"/>
          <w:szCs w:val="32"/>
        </w:rPr>
        <w:t>。</w:t>
      </w:r>
    </w:p>
    <w:p w14:paraId="2D43333E" w14:textId="4ECE9972" w:rsidR="006817E3" w:rsidRDefault="006817E3" w:rsidP="00F02A00">
      <w:pPr>
        <w:rPr>
          <w:rFonts w:ascii="仿宋" w:eastAsia="仿宋" w:hAnsi="仿宋"/>
          <w:sz w:val="32"/>
          <w:szCs w:val="32"/>
        </w:rPr>
      </w:pPr>
      <w:r>
        <w:rPr>
          <w:rFonts w:ascii="仿宋" w:eastAsia="仿宋" w:hAnsi="仿宋" w:hint="eastAsia"/>
          <w:noProof/>
          <w:sz w:val="32"/>
          <w:szCs w:val="32"/>
        </w:rPr>
        <w:drawing>
          <wp:inline distT="0" distB="0" distL="0" distR="0" wp14:anchorId="1E8B2B07" wp14:editId="1755F036">
            <wp:extent cx="5274310" cy="35172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75509B22" w14:textId="390B7774" w:rsidR="006817E3" w:rsidRDefault="006817E3" w:rsidP="006817E3">
      <w:pPr>
        <w:jc w:val="center"/>
        <w:rPr>
          <w:rFonts w:ascii="仿宋" w:eastAsia="仿宋" w:hAnsi="仿宋"/>
          <w:sz w:val="22"/>
          <w:szCs w:val="22"/>
        </w:rPr>
      </w:pPr>
      <w:r w:rsidRPr="00F02A00">
        <w:rPr>
          <w:rFonts w:ascii="仿宋" w:eastAsia="仿宋" w:hAnsi="仿宋" w:hint="eastAsia"/>
          <w:sz w:val="22"/>
          <w:szCs w:val="22"/>
        </w:rPr>
        <w:t>图为实践团成员</w:t>
      </w:r>
      <w:r>
        <w:rPr>
          <w:rFonts w:ascii="仿宋" w:eastAsia="仿宋" w:hAnsi="仿宋" w:hint="eastAsia"/>
          <w:sz w:val="22"/>
          <w:szCs w:val="22"/>
        </w:rPr>
        <w:t>和曹教授与薄总进行交谈</w:t>
      </w:r>
      <w:r w:rsidRPr="00F02A00">
        <w:rPr>
          <w:rFonts w:ascii="仿宋" w:eastAsia="仿宋" w:hAnsi="仿宋" w:hint="eastAsia"/>
          <w:sz w:val="22"/>
          <w:szCs w:val="22"/>
        </w:rPr>
        <w:t>。汪邦骏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4D1FAF83" w14:textId="77777777" w:rsidR="0082132C" w:rsidRPr="0082132C" w:rsidRDefault="0082132C" w:rsidP="0082132C">
      <w:pPr>
        <w:ind w:firstLineChars="200" w:firstLine="640"/>
        <w:rPr>
          <w:rFonts w:ascii="仿宋" w:eastAsia="仿宋" w:hAnsi="仿宋"/>
          <w:sz w:val="32"/>
          <w:szCs w:val="32"/>
        </w:rPr>
      </w:pPr>
      <w:r w:rsidRPr="0082132C">
        <w:rPr>
          <w:rFonts w:ascii="仿宋" w:eastAsia="仿宋" w:hAnsi="仿宋" w:hint="eastAsia"/>
          <w:sz w:val="32"/>
          <w:szCs w:val="32"/>
        </w:rPr>
        <w:t>无代码开发是一种无需代码基础，</w:t>
      </w:r>
      <w:r w:rsidRPr="0082132C">
        <w:rPr>
          <w:rFonts w:ascii="仿宋" w:eastAsia="仿宋" w:hAnsi="仿宋" w:hint="eastAsia"/>
          <w:b/>
          <w:bCs/>
          <w:sz w:val="32"/>
          <w:szCs w:val="32"/>
        </w:rPr>
        <w:t>适合业务人员、IT开发及其他各类人员使用的数字化开发平台。</w:t>
      </w:r>
      <w:r w:rsidRPr="0082132C">
        <w:rPr>
          <w:rFonts w:ascii="仿宋" w:eastAsia="仿宋" w:hAnsi="仿宋" w:hint="eastAsia"/>
          <w:sz w:val="32"/>
          <w:szCs w:val="32"/>
        </w:rPr>
        <w:t>它可以快速构建应用，并适应企业的各种需求变化，用户在几天甚至几小时之内就能完成系统的测试、开发和部署，并能够随时调整和更新。</w:t>
      </w:r>
    </w:p>
    <w:p w14:paraId="539D140C" w14:textId="2F89F2F5" w:rsidR="0082132C" w:rsidRDefault="0082132C" w:rsidP="0082132C">
      <w:pPr>
        <w:ind w:firstLineChars="200" w:firstLine="640"/>
        <w:rPr>
          <w:rFonts w:ascii="仿宋" w:eastAsia="仿宋" w:hAnsi="仿宋"/>
          <w:sz w:val="32"/>
          <w:szCs w:val="32"/>
        </w:rPr>
      </w:pPr>
      <w:r w:rsidRPr="0082132C">
        <w:rPr>
          <w:rFonts w:ascii="仿宋" w:eastAsia="仿宋" w:hAnsi="仿宋" w:hint="eastAsia"/>
          <w:sz w:val="32"/>
          <w:szCs w:val="32"/>
        </w:rPr>
        <w:t>在传统的代码式系统开发中，从需求提交到后续迭代，通常需要1个月乃至更长的时间。加之IT开发团队与业务团队之间存在沟通壁垒，及环境和需求变化快等原因，传统的信息化系统的响应敏捷度需大幅提升。</w:t>
      </w:r>
    </w:p>
    <w:p w14:paraId="3A4DE68E" w14:textId="77777777" w:rsidR="0082132C" w:rsidRPr="0082132C" w:rsidRDefault="0082132C" w:rsidP="0082132C">
      <w:pPr>
        <w:ind w:firstLineChars="200" w:firstLine="640"/>
        <w:rPr>
          <w:rFonts w:ascii="仿宋" w:eastAsia="仿宋" w:hAnsi="仿宋"/>
          <w:sz w:val="32"/>
          <w:szCs w:val="32"/>
        </w:rPr>
      </w:pPr>
      <w:r w:rsidRPr="0082132C">
        <w:rPr>
          <w:rFonts w:ascii="仿宋" w:eastAsia="仿宋" w:hAnsi="仿宋" w:hint="eastAsia"/>
          <w:sz w:val="32"/>
          <w:szCs w:val="32"/>
        </w:rPr>
        <w:lastRenderedPageBreak/>
        <w:t>轻流作为数字化服务提供方，已经用无代码为各行业的数字化转型升级赋能7年。7年中，轻流不断探索，丰富行业know-how，积累了互联网、制造、零售、教育、工程建筑、金融、生活服务、娱乐传媒等数十个行业对管理系统需求拆解经验，能够为企业资源管理、生产管理、项目管理、订单管理、客户关系管理、人事行政管理等近百个业务场景提供解决方案。目前，有超过500,000+海内外企业、政府机关单位及学校使用“轻流”促进团队管理与协作。</w:t>
      </w:r>
    </w:p>
    <w:p w14:paraId="5A3A712D" w14:textId="202EDDEE" w:rsidR="0082132C" w:rsidRDefault="0082132C" w:rsidP="0082132C">
      <w:pPr>
        <w:ind w:firstLineChars="200" w:firstLine="640"/>
        <w:rPr>
          <w:rFonts w:ascii="仿宋" w:eastAsia="仿宋" w:hAnsi="仿宋"/>
          <w:sz w:val="32"/>
          <w:szCs w:val="32"/>
        </w:rPr>
      </w:pPr>
      <w:r>
        <w:rPr>
          <w:rFonts w:ascii="仿宋" w:eastAsia="仿宋" w:hAnsi="仿宋" w:hint="eastAsia"/>
          <w:sz w:val="32"/>
          <w:szCs w:val="32"/>
        </w:rPr>
        <w:t>在了解完轻流的理念和愿景之后，曹教授与薄总展开了更加深入的交谈，交流了各自对于企业级</w:t>
      </w:r>
      <w:r>
        <w:rPr>
          <w:rFonts w:ascii="仿宋" w:eastAsia="仿宋" w:hAnsi="仿宋" w:hint="eastAsia"/>
          <w:sz w:val="32"/>
          <w:szCs w:val="32"/>
        </w:rPr>
        <w:t>BPM</w:t>
      </w:r>
      <w:r>
        <w:rPr>
          <w:rFonts w:ascii="仿宋" w:eastAsia="仿宋" w:hAnsi="仿宋" w:hint="eastAsia"/>
          <w:sz w:val="32"/>
          <w:szCs w:val="32"/>
        </w:rPr>
        <w:t>平台的看法，在场的实践团成员在交谈之中也学习了相关企业管理平台的知识与理念</w:t>
      </w:r>
      <w:r w:rsidR="005737D6">
        <w:rPr>
          <w:rFonts w:ascii="仿宋" w:eastAsia="仿宋" w:hAnsi="仿宋" w:hint="eastAsia"/>
          <w:sz w:val="32"/>
          <w:szCs w:val="32"/>
        </w:rPr>
        <w:t>拓展了自己的眼界</w:t>
      </w:r>
      <w:r>
        <w:rPr>
          <w:rFonts w:ascii="仿宋" w:eastAsia="仿宋" w:hAnsi="仿宋" w:hint="eastAsia"/>
          <w:sz w:val="32"/>
          <w:szCs w:val="32"/>
        </w:rPr>
        <w:t>。</w:t>
      </w:r>
    </w:p>
    <w:p w14:paraId="4104BB2B" w14:textId="08026B1B" w:rsidR="005737D6" w:rsidRDefault="005737D6" w:rsidP="005737D6">
      <w:pPr>
        <w:ind w:firstLineChars="200" w:firstLine="640"/>
        <w:jc w:val="center"/>
        <w:rPr>
          <w:rFonts w:ascii="仿宋" w:eastAsia="仿宋" w:hAnsi="仿宋"/>
          <w:sz w:val="32"/>
          <w:szCs w:val="32"/>
        </w:rPr>
      </w:pPr>
      <w:r>
        <w:rPr>
          <w:rFonts w:ascii="仿宋" w:eastAsia="仿宋" w:hAnsi="仿宋" w:hint="eastAsia"/>
          <w:noProof/>
          <w:sz w:val="32"/>
          <w:szCs w:val="32"/>
        </w:rPr>
        <w:drawing>
          <wp:inline distT="0" distB="0" distL="0" distR="0" wp14:anchorId="2A83BBD3" wp14:editId="2FB9DA8F">
            <wp:extent cx="3643244" cy="2429610"/>
            <wp:effectExtent l="0" t="2857"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696459" cy="2465098"/>
                    </a:xfrm>
                    <a:prstGeom prst="rect">
                      <a:avLst/>
                    </a:prstGeom>
                  </pic:spPr>
                </pic:pic>
              </a:graphicData>
            </a:graphic>
          </wp:inline>
        </w:drawing>
      </w:r>
    </w:p>
    <w:p w14:paraId="5FD3A567" w14:textId="1DF9A3C3" w:rsidR="005737D6" w:rsidRPr="0082132C" w:rsidRDefault="005737D6" w:rsidP="005737D6">
      <w:pPr>
        <w:jc w:val="center"/>
        <w:rPr>
          <w:rFonts w:ascii="仿宋" w:eastAsia="仿宋" w:hAnsi="仿宋" w:hint="eastAsia"/>
          <w:sz w:val="22"/>
          <w:szCs w:val="22"/>
        </w:rPr>
      </w:pPr>
      <w:r w:rsidRPr="00F02A00">
        <w:rPr>
          <w:rFonts w:ascii="仿宋" w:eastAsia="仿宋" w:hAnsi="仿宋" w:hint="eastAsia"/>
          <w:sz w:val="22"/>
          <w:szCs w:val="22"/>
        </w:rPr>
        <w:t>图为</w:t>
      </w:r>
      <w:r>
        <w:rPr>
          <w:rFonts w:ascii="仿宋" w:eastAsia="仿宋" w:hAnsi="仿宋" w:hint="eastAsia"/>
          <w:sz w:val="22"/>
          <w:szCs w:val="22"/>
        </w:rPr>
        <w:t>薄总</w:t>
      </w:r>
      <w:r>
        <w:rPr>
          <w:rFonts w:ascii="仿宋" w:eastAsia="仿宋" w:hAnsi="仿宋" w:hint="eastAsia"/>
          <w:sz w:val="22"/>
          <w:szCs w:val="22"/>
        </w:rPr>
        <w:t>进行介绍</w:t>
      </w:r>
      <w:r w:rsidRPr="00F02A00">
        <w:rPr>
          <w:rFonts w:ascii="仿宋" w:eastAsia="仿宋" w:hAnsi="仿宋" w:hint="eastAsia"/>
          <w:sz w:val="22"/>
          <w:szCs w:val="22"/>
        </w:rPr>
        <w:t>。汪邦骏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66E188F9" w14:textId="17DD1246" w:rsidR="006817E3" w:rsidRPr="0082132C" w:rsidRDefault="005737D6" w:rsidP="00F02A00">
      <w:pPr>
        <w:rPr>
          <w:rFonts w:ascii="仿宋" w:eastAsia="仿宋" w:hAnsi="仿宋" w:hint="eastAsia"/>
          <w:sz w:val="32"/>
          <w:szCs w:val="32"/>
        </w:rPr>
      </w:pPr>
      <w:r>
        <w:rPr>
          <w:rFonts w:ascii="仿宋" w:eastAsia="仿宋" w:hAnsi="仿宋" w:hint="eastAsia"/>
          <w:noProof/>
          <w:sz w:val="32"/>
          <w:szCs w:val="32"/>
        </w:rPr>
        <w:lastRenderedPageBreak/>
        <w:drawing>
          <wp:inline distT="0" distB="0" distL="0" distR="0" wp14:anchorId="1712D129" wp14:editId="416C1AB2">
            <wp:extent cx="5274310" cy="35172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2A42B798" w14:textId="64229FC6" w:rsidR="005737D6" w:rsidRPr="0082132C" w:rsidRDefault="005737D6" w:rsidP="005737D6">
      <w:pPr>
        <w:jc w:val="center"/>
        <w:rPr>
          <w:rFonts w:ascii="仿宋" w:eastAsia="仿宋" w:hAnsi="仿宋" w:hint="eastAsia"/>
          <w:sz w:val="22"/>
          <w:szCs w:val="22"/>
        </w:rPr>
      </w:pPr>
      <w:r w:rsidRPr="00F02A00">
        <w:rPr>
          <w:rFonts w:ascii="仿宋" w:eastAsia="仿宋" w:hAnsi="仿宋" w:hint="eastAsia"/>
          <w:sz w:val="22"/>
          <w:szCs w:val="22"/>
        </w:rPr>
        <w:t>图为</w:t>
      </w:r>
      <w:r>
        <w:rPr>
          <w:rFonts w:ascii="仿宋" w:eastAsia="仿宋" w:hAnsi="仿宋" w:hint="eastAsia"/>
          <w:sz w:val="22"/>
          <w:szCs w:val="22"/>
        </w:rPr>
        <w:t>曹教授听取</w:t>
      </w:r>
      <w:r>
        <w:rPr>
          <w:rFonts w:ascii="仿宋" w:eastAsia="仿宋" w:hAnsi="仿宋" w:hint="eastAsia"/>
          <w:sz w:val="22"/>
          <w:szCs w:val="22"/>
        </w:rPr>
        <w:t>介绍</w:t>
      </w:r>
      <w:r w:rsidRPr="00F02A00">
        <w:rPr>
          <w:rFonts w:ascii="仿宋" w:eastAsia="仿宋" w:hAnsi="仿宋" w:hint="eastAsia"/>
          <w:sz w:val="22"/>
          <w:szCs w:val="22"/>
        </w:rPr>
        <w:t>。汪邦骏</w:t>
      </w:r>
      <w:r>
        <w:rPr>
          <w:rFonts w:ascii="仿宋" w:eastAsia="仿宋" w:hAnsi="仿宋" w:hint="eastAsia"/>
          <w:sz w:val="22"/>
          <w:szCs w:val="22"/>
        </w:rPr>
        <w:t xml:space="preserve"> </w:t>
      </w:r>
      <w:r w:rsidRPr="00F02A00">
        <w:rPr>
          <w:rFonts w:ascii="仿宋" w:eastAsia="仿宋" w:hAnsi="仿宋" w:hint="eastAsia"/>
          <w:sz w:val="22"/>
          <w:szCs w:val="22"/>
        </w:rPr>
        <w:t>摄</w:t>
      </w:r>
    </w:p>
    <w:p w14:paraId="374958CF" w14:textId="2D614EB1" w:rsidR="00C317F4" w:rsidRPr="005737D6" w:rsidRDefault="005737D6" w:rsidP="00F02A00">
      <w:pPr>
        <w:rPr>
          <w:rFonts w:ascii="仿宋" w:eastAsia="仿宋" w:hAnsi="仿宋"/>
          <w:sz w:val="32"/>
          <w:szCs w:val="32"/>
        </w:rPr>
      </w:pPr>
      <w:r>
        <w:rPr>
          <w:rFonts w:ascii="仿宋" w:eastAsia="仿宋" w:hAnsi="仿宋"/>
          <w:sz w:val="32"/>
          <w:szCs w:val="32"/>
        </w:rPr>
        <w:t xml:space="preserve">    </w:t>
      </w:r>
      <w:r>
        <w:rPr>
          <w:rFonts w:ascii="仿宋" w:eastAsia="仿宋" w:hAnsi="仿宋" w:hint="eastAsia"/>
          <w:sz w:val="32"/>
          <w:szCs w:val="32"/>
        </w:rPr>
        <w:t>实践团的各位同学也将从社区了解到的诉求与薄总进行了分享，薄总找到了轻流平台上一个社区系统的案例与实践团的各位成员进行演示</w:t>
      </w:r>
      <w:r w:rsidR="00D23F26">
        <w:rPr>
          <w:rFonts w:ascii="仿宋" w:eastAsia="仿宋" w:hAnsi="仿宋" w:hint="eastAsia"/>
          <w:sz w:val="32"/>
          <w:szCs w:val="32"/>
        </w:rPr>
        <w:t>。</w:t>
      </w:r>
    </w:p>
    <w:p w14:paraId="133E0EE8" w14:textId="39B65A2C" w:rsidR="006817E3" w:rsidRDefault="00D23F26" w:rsidP="00F02A00">
      <w:pPr>
        <w:rPr>
          <w:rFonts w:ascii="仿宋" w:eastAsia="仿宋" w:hAnsi="仿宋"/>
          <w:sz w:val="32"/>
          <w:szCs w:val="32"/>
        </w:rPr>
      </w:pPr>
      <w:r>
        <w:rPr>
          <w:rFonts w:ascii="仿宋" w:eastAsia="仿宋" w:hAnsi="仿宋" w:hint="eastAsia"/>
          <w:noProof/>
          <w:sz w:val="32"/>
          <w:szCs w:val="32"/>
        </w:rPr>
        <w:drawing>
          <wp:inline distT="0" distB="0" distL="0" distR="0" wp14:anchorId="0CE6B734" wp14:editId="46260C22">
            <wp:extent cx="5274310" cy="35172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14:paraId="23AE13DE" w14:textId="2B4F0BE9" w:rsidR="00D23F26" w:rsidRDefault="00D23F26" w:rsidP="00D23F26">
      <w:pPr>
        <w:jc w:val="center"/>
        <w:rPr>
          <w:rFonts w:ascii="仿宋" w:eastAsia="仿宋" w:hAnsi="仿宋"/>
          <w:sz w:val="22"/>
          <w:szCs w:val="22"/>
        </w:rPr>
      </w:pPr>
      <w:r w:rsidRPr="00F02A00">
        <w:rPr>
          <w:rFonts w:ascii="仿宋" w:eastAsia="仿宋" w:hAnsi="仿宋" w:hint="eastAsia"/>
          <w:sz w:val="22"/>
          <w:szCs w:val="22"/>
        </w:rPr>
        <w:t>图为</w:t>
      </w:r>
      <w:r>
        <w:rPr>
          <w:rFonts w:ascii="仿宋" w:eastAsia="仿宋" w:hAnsi="仿宋" w:hint="eastAsia"/>
          <w:sz w:val="22"/>
          <w:szCs w:val="22"/>
        </w:rPr>
        <w:t>实践团的成员与曹教授和薄总合影留念</w:t>
      </w:r>
      <w:r w:rsidRPr="00F02A00">
        <w:rPr>
          <w:rFonts w:ascii="仿宋" w:eastAsia="仿宋" w:hAnsi="仿宋" w:hint="eastAsia"/>
          <w:sz w:val="22"/>
          <w:szCs w:val="22"/>
        </w:rPr>
        <w:t>。</w:t>
      </w:r>
    </w:p>
    <w:p w14:paraId="1288A896" w14:textId="7835F71F" w:rsidR="00D23F26" w:rsidRDefault="00D23F26" w:rsidP="00D23F26">
      <w:pPr>
        <w:rPr>
          <w:rFonts w:ascii="黑体" w:eastAsia="黑体" w:hAnsi="黑体"/>
          <w:sz w:val="32"/>
          <w:szCs w:val="32"/>
        </w:rPr>
      </w:pPr>
      <w:r>
        <w:rPr>
          <w:rFonts w:ascii="黑体" w:eastAsia="黑体" w:hAnsi="黑体" w:hint="eastAsia"/>
          <w:sz w:val="32"/>
          <w:szCs w:val="32"/>
        </w:rPr>
        <w:lastRenderedPageBreak/>
        <w:t>实践总结：</w:t>
      </w:r>
    </w:p>
    <w:p w14:paraId="495650E1" w14:textId="788D90F4" w:rsidR="00D23F26" w:rsidRPr="00D23F26" w:rsidRDefault="00D23F26" w:rsidP="00D23F26">
      <w:pPr>
        <w:rPr>
          <w:rFonts w:ascii="仿宋" w:eastAsia="仿宋" w:hAnsi="仿宋" w:hint="eastAsia"/>
          <w:sz w:val="32"/>
          <w:szCs w:val="32"/>
        </w:rPr>
      </w:pPr>
      <w:r>
        <w:rPr>
          <w:rFonts w:ascii="仿宋" w:eastAsia="仿宋" w:hAnsi="仿宋" w:hint="eastAsia"/>
          <w:sz w:val="32"/>
          <w:szCs w:val="32"/>
        </w:rPr>
        <w:t>本次“科技助力数字抗疫”实践团实践分为线下线上同步进行，线上前期设计并投放收集了大量的问卷数据并进行了数据分析，通过线下的实地走访了解了基层工作者的真实诉求和他们的解决方案，通过参观轻流公司促进了实践团成员的</w:t>
      </w:r>
      <w:r w:rsidR="006A3EEC">
        <w:rPr>
          <w:rFonts w:ascii="仿宋" w:eastAsia="仿宋" w:hAnsi="仿宋" w:hint="eastAsia"/>
          <w:sz w:val="32"/>
          <w:szCs w:val="32"/>
        </w:rPr>
        <w:t>成果孵化。最终的实践结果将会以实践总结的形式呈现。</w:t>
      </w:r>
    </w:p>
    <w:sectPr w:rsidR="00D23F26" w:rsidRPr="00D23F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59D"/>
    <w:rsid w:val="00061056"/>
    <w:rsid w:val="00173210"/>
    <w:rsid w:val="00232FB8"/>
    <w:rsid w:val="00370D45"/>
    <w:rsid w:val="005737D6"/>
    <w:rsid w:val="006817E3"/>
    <w:rsid w:val="006A06B2"/>
    <w:rsid w:val="006A3EEC"/>
    <w:rsid w:val="007A259D"/>
    <w:rsid w:val="0082132C"/>
    <w:rsid w:val="00B3298D"/>
    <w:rsid w:val="00C317F4"/>
    <w:rsid w:val="00D23F26"/>
    <w:rsid w:val="00E24B08"/>
    <w:rsid w:val="00E27162"/>
    <w:rsid w:val="00E66826"/>
    <w:rsid w:val="00F02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760EC"/>
  <w15:chartTrackingRefBased/>
  <w15:docId w15:val="{4033BDED-BB8B-B342-B406-F1ECF0AD4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523920">
      <w:bodyDiv w:val="1"/>
      <w:marLeft w:val="0"/>
      <w:marRight w:val="0"/>
      <w:marTop w:val="0"/>
      <w:marBottom w:val="0"/>
      <w:divBdr>
        <w:top w:val="none" w:sz="0" w:space="0" w:color="auto"/>
        <w:left w:val="none" w:sz="0" w:space="0" w:color="auto"/>
        <w:bottom w:val="none" w:sz="0" w:space="0" w:color="auto"/>
        <w:right w:val="none" w:sz="0" w:space="0" w:color="auto"/>
      </w:divBdr>
    </w:div>
    <w:div w:id="1023283587">
      <w:bodyDiv w:val="1"/>
      <w:marLeft w:val="0"/>
      <w:marRight w:val="0"/>
      <w:marTop w:val="0"/>
      <w:marBottom w:val="0"/>
      <w:divBdr>
        <w:top w:val="none" w:sz="0" w:space="0" w:color="auto"/>
        <w:left w:val="none" w:sz="0" w:space="0" w:color="auto"/>
        <w:bottom w:val="none" w:sz="0" w:space="0" w:color="auto"/>
        <w:right w:val="none" w:sz="0" w:space="0" w:color="auto"/>
      </w:divBdr>
    </w:div>
    <w:div w:id="1109079620">
      <w:bodyDiv w:val="1"/>
      <w:marLeft w:val="0"/>
      <w:marRight w:val="0"/>
      <w:marTop w:val="0"/>
      <w:marBottom w:val="0"/>
      <w:divBdr>
        <w:top w:val="none" w:sz="0" w:space="0" w:color="auto"/>
        <w:left w:val="none" w:sz="0" w:space="0" w:color="auto"/>
        <w:bottom w:val="none" w:sz="0" w:space="0" w:color="auto"/>
        <w:right w:val="none" w:sz="0" w:space="0" w:color="auto"/>
      </w:divBdr>
    </w:div>
    <w:div w:id="214512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汪邦骏</dc:creator>
  <cp:keywords/>
  <dc:description/>
  <cp:lastModifiedBy>汪邦骏</cp:lastModifiedBy>
  <cp:revision>1</cp:revision>
  <dcterms:created xsi:type="dcterms:W3CDTF">2022-08-17T07:22:00Z</dcterms:created>
  <dcterms:modified xsi:type="dcterms:W3CDTF">2022-08-17T09:01:00Z</dcterms:modified>
</cp:coreProperties>
</file>