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7C61" w14:textId="77777777" w:rsidR="00DC5492" w:rsidRPr="00DC5492" w:rsidRDefault="00CF51C7" w:rsidP="00DC5492">
      <w:pPr>
        <w:pStyle w:val="Title"/>
        <w:jc w:val="center"/>
        <w:rPr>
          <w:rStyle w:val="fontstyle01"/>
          <w:rFonts w:asciiTheme="majorHAnsi" w:hAnsiTheme="majorHAnsi"/>
          <w:color w:val="auto"/>
          <w:sz w:val="56"/>
          <w:szCs w:val="56"/>
        </w:rPr>
      </w:pPr>
      <w:r>
        <w:rPr>
          <w:rStyle w:val="fontstyle01"/>
          <w:rFonts w:asciiTheme="majorHAnsi" w:hAnsiTheme="majorHAnsi"/>
          <w:color w:val="auto"/>
          <w:sz w:val="56"/>
          <w:szCs w:val="56"/>
        </w:rPr>
        <w:t>Lab 0</w:t>
      </w:r>
      <w:r w:rsidR="00F224B4">
        <w:rPr>
          <w:rStyle w:val="fontstyle01"/>
          <w:rFonts w:asciiTheme="majorHAnsi" w:hAnsiTheme="majorHAnsi"/>
          <w:color w:val="auto"/>
          <w:sz w:val="56"/>
          <w:szCs w:val="56"/>
        </w:rPr>
        <w:t>5</w:t>
      </w:r>
      <w:r w:rsidR="002D1626" w:rsidRPr="00DC5492">
        <w:rPr>
          <w:rStyle w:val="fontstyle01"/>
          <w:rFonts w:asciiTheme="majorHAnsi" w:hAnsiTheme="majorHAnsi"/>
          <w:color w:val="auto"/>
          <w:sz w:val="56"/>
          <w:szCs w:val="56"/>
        </w:rPr>
        <w:t xml:space="preserve"> </w:t>
      </w:r>
      <w:r w:rsidR="00DC5492" w:rsidRPr="00DC5492">
        <w:rPr>
          <w:rStyle w:val="fontstyle01"/>
          <w:rFonts w:asciiTheme="majorHAnsi" w:hAnsiTheme="majorHAnsi"/>
          <w:color w:val="auto"/>
          <w:sz w:val="56"/>
          <w:szCs w:val="56"/>
        </w:rPr>
        <w:t>–</w:t>
      </w:r>
      <w:r w:rsidR="002D1626" w:rsidRPr="00DC5492">
        <w:rPr>
          <w:rStyle w:val="fontstyle01"/>
          <w:rFonts w:asciiTheme="majorHAnsi" w:hAnsiTheme="majorHAnsi"/>
          <w:color w:val="auto"/>
          <w:sz w:val="56"/>
          <w:szCs w:val="56"/>
        </w:rPr>
        <w:t xml:space="preserve"> </w:t>
      </w:r>
      <w:r>
        <w:rPr>
          <w:rStyle w:val="fontstyle01"/>
          <w:rFonts w:asciiTheme="majorHAnsi" w:hAnsiTheme="majorHAnsi"/>
          <w:color w:val="auto"/>
          <w:sz w:val="56"/>
          <w:szCs w:val="56"/>
        </w:rPr>
        <w:t>Random Variable</w:t>
      </w:r>
    </w:p>
    <w:p w14:paraId="212D8F86" w14:textId="77777777" w:rsidR="002D1626" w:rsidRDefault="002D1626" w:rsidP="002D1626">
      <w:pPr>
        <w:jc w:val="center"/>
        <w:rPr>
          <w:rStyle w:val="fontstyle21"/>
          <w:rFonts w:ascii="Times New Roman" w:hAnsi="Times New Roman" w:cs="Times New Roman"/>
          <w:sz w:val="24"/>
          <w:szCs w:val="24"/>
        </w:rPr>
      </w:pPr>
      <w:r w:rsidRPr="002D1626">
        <w:rPr>
          <w:rStyle w:val="fontstyle21"/>
          <w:rFonts w:ascii="Times New Roman" w:hAnsi="Times New Roman" w:cs="Times New Roman"/>
          <w:sz w:val="24"/>
          <w:szCs w:val="24"/>
        </w:rPr>
        <w:t>Trần Lương Quốc Đại</w:t>
      </w:r>
      <w:r w:rsidRPr="002D1626">
        <w:rPr>
          <w:rFonts w:cs="Times New Roman"/>
          <w:color w:val="000000"/>
          <w:szCs w:val="24"/>
        </w:rPr>
        <w:br/>
      </w:r>
      <w:r w:rsidRPr="002D1626">
        <w:rPr>
          <w:rStyle w:val="fontstyle21"/>
          <w:rFonts w:ascii="Times New Roman" w:hAnsi="Times New Roman" w:cs="Times New Roman"/>
          <w:sz w:val="24"/>
          <w:szCs w:val="24"/>
        </w:rPr>
        <w:t>tlqdai@it.tdt.edu.vn</w:t>
      </w:r>
    </w:p>
    <w:p w14:paraId="6BE7CBF0" w14:textId="77777777" w:rsidR="00DC5492" w:rsidRDefault="00DC5492" w:rsidP="002D1626">
      <w:pPr>
        <w:jc w:val="center"/>
        <w:rPr>
          <w:rFonts w:cs="Times New Roman"/>
          <w:color w:val="000000"/>
          <w:szCs w:val="24"/>
        </w:rPr>
      </w:pPr>
      <w:r>
        <w:rPr>
          <w:rStyle w:val="fontstyle21"/>
          <w:rFonts w:ascii="Times New Roman" w:hAnsi="Times New Roman" w:cs="Times New Roman"/>
          <w:sz w:val="24"/>
          <w:szCs w:val="24"/>
        </w:rPr>
        <w:t>Nguyễn Quốc Bình</w:t>
      </w:r>
      <w:r>
        <w:rPr>
          <w:rStyle w:val="fontstyle21"/>
          <w:rFonts w:ascii="Times New Roman" w:hAnsi="Times New Roman" w:cs="Times New Roman"/>
          <w:sz w:val="24"/>
          <w:szCs w:val="24"/>
        </w:rPr>
        <w:br/>
        <w:t>nqbinh</w:t>
      </w:r>
      <w:r w:rsidRPr="002D1626">
        <w:rPr>
          <w:rStyle w:val="fontstyle21"/>
          <w:rFonts w:ascii="Times New Roman" w:hAnsi="Times New Roman" w:cs="Times New Roman"/>
          <w:sz w:val="24"/>
          <w:szCs w:val="24"/>
        </w:rPr>
        <w:t>@it.tdt.edu.vn</w:t>
      </w:r>
    </w:p>
    <w:p w14:paraId="3687A23C" w14:textId="77777777" w:rsidR="00723CA5" w:rsidRDefault="00723CA5" w:rsidP="00723CA5">
      <w:pPr>
        <w:pStyle w:val="Heading1"/>
        <w:rPr>
          <w:rStyle w:val="fontstyle21"/>
          <w:rFonts w:ascii="Times New Roman" w:hAnsi="Times New Roman"/>
          <w:color w:val="365F91" w:themeColor="accent1" w:themeShade="BF"/>
          <w:sz w:val="32"/>
          <w:szCs w:val="32"/>
        </w:rPr>
      </w:pPr>
      <w:r>
        <w:rPr>
          <w:rStyle w:val="fontstyle01"/>
          <w:rFonts w:ascii="Times New Roman" w:hAnsi="Times New Roman"/>
          <w:color w:val="365F91" w:themeColor="accent1" w:themeShade="BF"/>
          <w:sz w:val="32"/>
          <w:szCs w:val="32"/>
        </w:rPr>
        <w:t xml:space="preserve">1 </w:t>
      </w:r>
      <w:r w:rsidR="00CF51C7">
        <w:rPr>
          <w:rStyle w:val="fontstyle01"/>
          <w:rFonts w:ascii="Times New Roman" w:hAnsi="Times New Roman"/>
          <w:color w:val="365F91" w:themeColor="accent1" w:themeShade="BF"/>
          <w:sz w:val="32"/>
          <w:szCs w:val="32"/>
        </w:rPr>
        <w:t>Definitions</w:t>
      </w:r>
      <w:r w:rsidRPr="00723CA5">
        <w:rPr>
          <w:rStyle w:val="fontstyle21"/>
          <w:rFonts w:ascii="Times New Roman" w:hAnsi="Times New Roman"/>
          <w:color w:val="365F91" w:themeColor="accent1" w:themeShade="BF"/>
          <w:sz w:val="32"/>
          <w:szCs w:val="32"/>
        </w:rPr>
        <w:t xml:space="preserve"> </w:t>
      </w:r>
    </w:p>
    <w:p w14:paraId="0C67AEF1" w14:textId="77777777" w:rsidR="00CF51C7" w:rsidRDefault="00CF51C7" w:rsidP="00CF51C7">
      <w:r>
        <w:t>"Variable" is something that can be changed, "random" is unknown. Thus, "random variable" is something that can be changed and cannot be determined</w:t>
      </w:r>
      <w:r w:rsidR="005E45B2">
        <w:t xml:space="preserve"> </w:t>
      </w:r>
      <w:r>
        <w:t>what</w:t>
      </w:r>
      <w:r w:rsidR="005E45B2">
        <w:t xml:space="preserve"> it is</w:t>
      </w:r>
      <w:r>
        <w:t xml:space="preserve">. </w:t>
      </w:r>
    </w:p>
    <w:p w14:paraId="00AF108C" w14:textId="77777777" w:rsidR="005E45B2" w:rsidRDefault="005E45B2" w:rsidP="005E45B2">
      <w:r>
        <w:t>In the dice experiment, we define the random variable X = {1, 2, 3, 4, 5, 6} corresponding to the outcome of the face 1, 2, 3, 4, 5, or 6; It is clear that the result after each experiment is not determined (random).</w:t>
      </w:r>
    </w:p>
    <w:p w14:paraId="571A78CA" w14:textId="77777777" w:rsidR="005E45B2" w:rsidRDefault="005E45B2" w:rsidP="005E45B2">
      <w:r>
        <w:t>For example, launch 8,000 times</w:t>
      </w:r>
    </w:p>
    <w:p w14:paraId="2D98C47D" w14:textId="77777777" w:rsidR="005E45B2" w:rsidRPr="00CF51C7" w:rsidRDefault="005E45B2" w:rsidP="005E45B2">
      <w:r>
        <w:rPr>
          <w:noProof/>
        </w:rPr>
        <w:drawing>
          <wp:inline distT="0" distB="0" distL="0" distR="0" wp14:anchorId="12ECBF99" wp14:editId="1F7F01D0">
            <wp:extent cx="56007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600700" cy="1276350"/>
                    </a:xfrm>
                    <a:prstGeom prst="rect">
                      <a:avLst/>
                    </a:prstGeom>
                  </pic:spPr>
                </pic:pic>
              </a:graphicData>
            </a:graphic>
          </wp:inline>
        </w:drawing>
      </w:r>
    </w:p>
    <w:p w14:paraId="58B6ABF3" w14:textId="77777777" w:rsidR="005E45B2" w:rsidRDefault="005E45B2" w:rsidP="00723CA5">
      <w:pPr>
        <w:pStyle w:val="Heading1"/>
        <w:rPr>
          <w:rStyle w:val="fontstyle01"/>
          <w:rFonts w:ascii="Times New Roman" w:hAnsi="Times New Roman"/>
          <w:color w:val="365F91" w:themeColor="accent1" w:themeShade="BF"/>
          <w:sz w:val="32"/>
          <w:szCs w:val="32"/>
        </w:rPr>
      </w:pPr>
      <w:r>
        <w:rPr>
          <w:rStyle w:val="fontstyle01"/>
          <w:rFonts w:ascii="Times New Roman" w:hAnsi="Times New Roman"/>
          <w:color w:val="365F91" w:themeColor="accent1" w:themeShade="BF"/>
          <w:sz w:val="32"/>
          <w:szCs w:val="32"/>
        </w:rPr>
        <w:t xml:space="preserve">2 </w:t>
      </w:r>
      <w:r w:rsidRPr="005E45B2">
        <w:rPr>
          <w:rStyle w:val="fontstyle01"/>
          <w:rFonts w:ascii="Times New Roman" w:hAnsi="Times New Roman"/>
          <w:color w:val="365F91" w:themeColor="accent1" w:themeShade="BF"/>
          <w:sz w:val="32"/>
          <w:szCs w:val="32"/>
        </w:rPr>
        <w:t xml:space="preserve">Random </w:t>
      </w:r>
      <w:r>
        <w:rPr>
          <w:rStyle w:val="fontstyle01"/>
          <w:rFonts w:ascii="Times New Roman" w:hAnsi="Times New Roman"/>
          <w:color w:val="365F91" w:themeColor="accent1" w:themeShade="BF"/>
          <w:sz w:val="32"/>
          <w:szCs w:val="32"/>
        </w:rPr>
        <w:t>v</w:t>
      </w:r>
      <w:r w:rsidRPr="005E45B2">
        <w:rPr>
          <w:rStyle w:val="fontstyle01"/>
          <w:rFonts w:ascii="Times New Roman" w:hAnsi="Times New Roman"/>
          <w:color w:val="365F91" w:themeColor="accent1" w:themeShade="BF"/>
          <w:sz w:val="32"/>
          <w:szCs w:val="32"/>
        </w:rPr>
        <w:t>ariable</w:t>
      </w:r>
      <w:r>
        <w:rPr>
          <w:rStyle w:val="fontstyle01"/>
          <w:rFonts w:ascii="Times New Roman" w:hAnsi="Times New Roman"/>
          <w:color w:val="365F91" w:themeColor="accent1" w:themeShade="BF"/>
          <w:sz w:val="32"/>
          <w:szCs w:val="32"/>
        </w:rPr>
        <w:t xml:space="preserve"> classification</w:t>
      </w:r>
    </w:p>
    <w:p w14:paraId="72EF807C" w14:textId="77777777" w:rsidR="00B569D3" w:rsidRDefault="00B569D3" w:rsidP="00B569D3">
      <w:r>
        <w:t>Random events can be classified into two categories: discrete random variables and continuous random variables.</w:t>
      </w:r>
    </w:p>
    <w:p w14:paraId="692114DF" w14:textId="77777777" w:rsidR="00B569D3" w:rsidRDefault="00B569D3" w:rsidP="00B569D3">
      <w:r>
        <w:t>• Discrete random variables: random variables are called "discrete" when their values are finite or infinitely countable x</w:t>
      </w:r>
      <w:r w:rsidRPr="00BD6429">
        <w:rPr>
          <w:vertAlign w:val="subscript"/>
        </w:rPr>
        <w:t>1</w:t>
      </w:r>
      <w:r>
        <w:t>, x</w:t>
      </w:r>
      <w:r w:rsidRPr="00BD6429">
        <w:rPr>
          <w:vertAlign w:val="subscript"/>
        </w:rPr>
        <w:t>2</w:t>
      </w:r>
      <w:r>
        <w:t>, ..., x</w:t>
      </w:r>
      <w:r w:rsidRPr="00BD6429">
        <w:rPr>
          <w:vertAlign w:val="subscript"/>
        </w:rPr>
        <w:t>n</w:t>
      </w:r>
      <w:r>
        <w:t>. In other words, discrete random variables when we can list all the values of that random variable.</w:t>
      </w:r>
    </w:p>
    <w:p w14:paraId="352AAAB8" w14:textId="77777777" w:rsidR="005E45B2" w:rsidRDefault="00B569D3" w:rsidP="00B569D3">
      <w:r>
        <w:t>• Continuous random variable: random variable is called "continuous" in a range of values if its possible values fill that value range.</w:t>
      </w:r>
    </w:p>
    <w:p w14:paraId="40E42A6A" w14:textId="77777777" w:rsidR="00BD6429" w:rsidRDefault="00BD6429" w:rsidP="00BD6429">
      <w:pPr>
        <w:pStyle w:val="Heading1"/>
      </w:pPr>
      <w:r>
        <w:t xml:space="preserve">3 </w:t>
      </w:r>
      <w:r w:rsidRPr="00BD6429">
        <w:t>Probability distribution</w:t>
      </w:r>
    </w:p>
    <w:p w14:paraId="0C3BE89F" w14:textId="77777777" w:rsidR="00BD6429" w:rsidRDefault="00BD6429" w:rsidP="00BD6429">
      <w:r>
        <w:t>A probability distribution function of a random variable is the rule that shows how to assign each probability to each value of a random variable.</w:t>
      </w:r>
    </w:p>
    <w:p w14:paraId="7157D381" w14:textId="77777777" w:rsidR="00BD6429" w:rsidRDefault="00BD6429" w:rsidP="00BD6429">
      <w:r>
        <w:t>Determine the probability distribution function of the dice experiment based on experimental results.</w:t>
      </w:r>
    </w:p>
    <w:p w14:paraId="515A0176" w14:textId="77777777" w:rsidR="00BD6429" w:rsidRDefault="00BD6429" w:rsidP="00BD6429">
      <w:r>
        <w:rPr>
          <w:noProof/>
        </w:rPr>
        <w:lastRenderedPageBreak/>
        <w:drawing>
          <wp:inline distT="0" distB="0" distL="0" distR="0" wp14:anchorId="66754900" wp14:editId="3C7E66EF">
            <wp:extent cx="55054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5450" cy="581025"/>
                    </a:xfrm>
                    <a:prstGeom prst="rect">
                      <a:avLst/>
                    </a:prstGeom>
                  </pic:spPr>
                </pic:pic>
              </a:graphicData>
            </a:graphic>
          </wp:inline>
        </w:drawing>
      </w:r>
    </w:p>
    <w:p w14:paraId="04F6E09D" w14:textId="77777777" w:rsidR="00BD6429" w:rsidRDefault="00BD6429" w:rsidP="00BD6429">
      <w:pPr>
        <w:pStyle w:val="Heading1"/>
      </w:pPr>
      <w:r>
        <w:t xml:space="preserve">4 </w:t>
      </w:r>
      <w:r w:rsidRPr="00BD6429">
        <w:t xml:space="preserve">Cumulative distribution function </w:t>
      </w:r>
      <w:r>
        <w:t>–</w:t>
      </w:r>
      <w:r w:rsidRPr="00BD6429">
        <w:t xml:space="preserve"> CDF</w:t>
      </w:r>
    </w:p>
    <w:p w14:paraId="0E13AB39" w14:textId="77777777" w:rsidR="00BD6429" w:rsidRPr="00BD6429" w:rsidRDefault="00BD6429" w:rsidP="00BD6429">
      <w:r w:rsidRPr="00BD6429">
        <w:t>In probability theory, the cumulative distribution function fully describes the probability distribution of a random variable X with real value. For each real number x, the cumulative distribution function is defined as follows:</w:t>
      </w:r>
    </w:p>
    <w:p w14:paraId="239C686D" w14:textId="77777777" w:rsidR="00BD6429" w:rsidRDefault="00BD6429" w:rsidP="00BD6429">
      <w:pPr>
        <w:tabs>
          <w:tab w:val="center" w:pos="4320"/>
          <w:tab w:val="right" w:pos="9360"/>
        </w:tabs>
        <w:jc w:val="center"/>
      </w:pPr>
      <w:r>
        <w:tab/>
      </w:r>
      <w:r>
        <w:rPr>
          <w:noProof/>
        </w:rPr>
        <w:drawing>
          <wp:inline distT="0" distB="0" distL="0" distR="0" wp14:anchorId="583FA1CF" wp14:editId="1C2F6AE0">
            <wp:extent cx="239077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90775" cy="542925"/>
                    </a:xfrm>
                    <a:prstGeom prst="rect">
                      <a:avLst/>
                    </a:prstGeom>
                  </pic:spPr>
                </pic:pic>
              </a:graphicData>
            </a:graphic>
          </wp:inline>
        </w:drawing>
      </w:r>
      <w:r>
        <w:tab/>
        <w:t>(1)</w:t>
      </w:r>
    </w:p>
    <w:p w14:paraId="425ED259" w14:textId="77777777" w:rsidR="00BD6429" w:rsidRDefault="00BD6429" w:rsidP="00BD6429">
      <w:r w:rsidRPr="00BD6429">
        <w:t xml:space="preserve">Calling faces 1, 2, 3 is </w:t>
      </w:r>
      <w:r>
        <w:t>small</w:t>
      </w:r>
      <w:r w:rsidRPr="00BD6429">
        <w:t xml:space="preserve">; faces 4, 5, 6 are </w:t>
      </w:r>
      <w:r>
        <w:t>big</w:t>
      </w:r>
      <w:r w:rsidRPr="00BD6429">
        <w:t xml:space="preserve">. Calculate the probability to achieve a </w:t>
      </w:r>
      <w:r>
        <w:t>small</w:t>
      </w:r>
      <w:r w:rsidRPr="00BD6429">
        <w:t xml:space="preserve"> result:</w:t>
      </w:r>
    </w:p>
    <w:p w14:paraId="4AB87560" w14:textId="77777777" w:rsidR="00BD6429" w:rsidRDefault="00BD6429" w:rsidP="00BD6429">
      <w:r>
        <w:rPr>
          <w:noProof/>
        </w:rPr>
        <w:drawing>
          <wp:inline distT="0" distB="0" distL="0" distR="0" wp14:anchorId="6223E3B2" wp14:editId="15E31914">
            <wp:extent cx="55530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3075" cy="552450"/>
                    </a:xfrm>
                    <a:prstGeom prst="rect">
                      <a:avLst/>
                    </a:prstGeom>
                  </pic:spPr>
                </pic:pic>
              </a:graphicData>
            </a:graphic>
          </wp:inline>
        </w:drawing>
      </w:r>
    </w:p>
    <w:p w14:paraId="217BC3EF" w14:textId="77777777" w:rsidR="00BD6429" w:rsidRDefault="00BD6429" w:rsidP="00BD6429">
      <w:pPr>
        <w:pStyle w:val="Heading1"/>
      </w:pPr>
      <w:r>
        <w:t>5 Characteristic parameters of random variables</w:t>
      </w:r>
    </w:p>
    <w:p w14:paraId="24187C6C" w14:textId="77777777" w:rsidR="00BD6429" w:rsidRDefault="00BD6429" w:rsidP="00BD6429">
      <w:pPr>
        <w:pStyle w:val="Heading2"/>
      </w:pPr>
      <w:r>
        <w:t>5.1 Expectations</w:t>
      </w:r>
    </w:p>
    <w:p w14:paraId="5A69F17B" w14:textId="77777777" w:rsidR="00BD6429" w:rsidRDefault="00BD6429" w:rsidP="00BD6429">
      <w:r w:rsidRPr="00BD6429">
        <w:t>Suppose the random variable X receives one of the possible values x</w:t>
      </w:r>
      <w:r w:rsidRPr="00BD6429">
        <w:rPr>
          <w:vertAlign w:val="subscript"/>
        </w:rPr>
        <w:t>1</w:t>
      </w:r>
      <w:r w:rsidRPr="00BD6429">
        <w:t>, x</w:t>
      </w:r>
      <w:r w:rsidRPr="00BD6429">
        <w:rPr>
          <w:vertAlign w:val="subscript"/>
        </w:rPr>
        <w:t>2</w:t>
      </w:r>
      <w:r w:rsidRPr="00BD6429">
        <w:t>, x</w:t>
      </w:r>
      <w:r w:rsidRPr="00BD6429">
        <w:rPr>
          <w:vertAlign w:val="subscript"/>
        </w:rPr>
        <w:t>3</w:t>
      </w:r>
      <w:r w:rsidRPr="00BD6429">
        <w:t>, ..., x</w:t>
      </w:r>
      <w:r w:rsidRPr="00BD6429">
        <w:rPr>
          <w:vertAlign w:val="subscript"/>
        </w:rPr>
        <w:t>n</w:t>
      </w:r>
      <w:r w:rsidRPr="00BD6429">
        <w:t xml:space="preserve"> with the corresponding probability p</w:t>
      </w:r>
      <w:r w:rsidRPr="00BD6429">
        <w:rPr>
          <w:vertAlign w:val="subscript"/>
        </w:rPr>
        <w:t>1</w:t>
      </w:r>
      <w:r w:rsidRPr="00BD6429">
        <w:t>, p</w:t>
      </w:r>
      <w:r w:rsidRPr="00BD6429">
        <w:rPr>
          <w:vertAlign w:val="subscript"/>
        </w:rPr>
        <w:t>2</w:t>
      </w:r>
      <w:r w:rsidRPr="00BD6429">
        <w:t>, p</w:t>
      </w:r>
      <w:r w:rsidRPr="00BD6429">
        <w:rPr>
          <w:vertAlign w:val="subscript"/>
        </w:rPr>
        <w:t>3</w:t>
      </w:r>
      <w:r w:rsidRPr="00BD6429">
        <w:t>, ..., p</w:t>
      </w:r>
      <w:r w:rsidRPr="00BD6429">
        <w:rPr>
          <w:vertAlign w:val="subscript"/>
        </w:rPr>
        <w:t>n</w:t>
      </w:r>
      <w:r w:rsidRPr="00BD6429">
        <w:t>. Then the expectation of the random variable X is the sum of products between possible values of random variables with corresponding probabilities, symbol μ or E (X) and determined by the formula:</w:t>
      </w:r>
    </w:p>
    <w:p w14:paraId="2D61E901" w14:textId="77777777" w:rsidR="00BD6429" w:rsidRDefault="00BD6429" w:rsidP="00BD6429">
      <w:pPr>
        <w:tabs>
          <w:tab w:val="center" w:pos="4320"/>
          <w:tab w:val="right" w:pos="9360"/>
        </w:tabs>
        <w:jc w:val="center"/>
      </w:pPr>
      <w:r>
        <w:tab/>
      </w:r>
      <w:r>
        <w:rPr>
          <w:noProof/>
        </w:rPr>
        <w:drawing>
          <wp:inline distT="0" distB="0" distL="0" distR="0" wp14:anchorId="4445DFF1" wp14:editId="47AD0BEC">
            <wp:extent cx="165735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504825"/>
                    </a:xfrm>
                    <a:prstGeom prst="rect">
                      <a:avLst/>
                    </a:prstGeom>
                  </pic:spPr>
                </pic:pic>
              </a:graphicData>
            </a:graphic>
          </wp:inline>
        </w:drawing>
      </w:r>
      <w:r>
        <w:tab/>
        <w:t>(2)</w:t>
      </w:r>
    </w:p>
    <w:p w14:paraId="2034A5BB" w14:textId="77777777" w:rsidR="00BD6429" w:rsidRDefault="00BD6429" w:rsidP="00BD6429">
      <w:r w:rsidRPr="00BD6429">
        <w:t>Determine the expectation of random variable X in dice experiment:</w:t>
      </w:r>
    </w:p>
    <w:p w14:paraId="1EC6ACA9" w14:textId="77777777" w:rsidR="00BD6429" w:rsidRDefault="00BD6429" w:rsidP="00BD6429">
      <w:r>
        <w:rPr>
          <w:noProof/>
        </w:rPr>
        <w:drawing>
          <wp:inline distT="0" distB="0" distL="0" distR="0" wp14:anchorId="54AF41BD" wp14:editId="6279C3CE">
            <wp:extent cx="54864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895350"/>
                    </a:xfrm>
                    <a:prstGeom prst="rect">
                      <a:avLst/>
                    </a:prstGeom>
                  </pic:spPr>
                </pic:pic>
              </a:graphicData>
            </a:graphic>
          </wp:inline>
        </w:drawing>
      </w:r>
    </w:p>
    <w:p w14:paraId="46DA8BF0" w14:textId="77777777" w:rsidR="00BD6429" w:rsidRDefault="00BD6429" w:rsidP="00BD6429">
      <w:pPr>
        <w:pStyle w:val="Heading2"/>
      </w:pPr>
      <w:r w:rsidRPr="00BD6429">
        <w:t>5.2 Vari</w:t>
      </w:r>
      <w:r>
        <w:t>ance</w:t>
      </w:r>
    </w:p>
    <w:p w14:paraId="49374709" w14:textId="77777777" w:rsidR="00BD6429" w:rsidRDefault="00BD6429" w:rsidP="00BD6429">
      <w:r w:rsidRPr="00BD6429">
        <w:t xml:space="preserve">In probability and statistical theory, the variance of a random variable is the measure of the statistical dispersion of that random variable, which indicates that the values of the random variable are often </w:t>
      </w:r>
      <w:r w:rsidR="00B77531">
        <w:t xml:space="preserve">how for from expected values. </w:t>
      </w:r>
    </w:p>
    <w:p w14:paraId="68ACFDBB" w14:textId="77777777" w:rsidR="00B77531" w:rsidRDefault="00B77531" w:rsidP="00B77531">
      <w:pPr>
        <w:tabs>
          <w:tab w:val="center" w:pos="4320"/>
          <w:tab w:val="right" w:pos="9360"/>
        </w:tabs>
        <w:jc w:val="center"/>
      </w:pPr>
      <w:r>
        <w:lastRenderedPageBreak/>
        <w:tab/>
      </w:r>
      <w:r>
        <w:rPr>
          <w:noProof/>
        </w:rPr>
        <w:drawing>
          <wp:inline distT="0" distB="0" distL="0" distR="0" wp14:anchorId="74598EFF" wp14:editId="2ACFD2AF">
            <wp:extent cx="18669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495300"/>
                    </a:xfrm>
                    <a:prstGeom prst="rect">
                      <a:avLst/>
                    </a:prstGeom>
                  </pic:spPr>
                </pic:pic>
              </a:graphicData>
            </a:graphic>
          </wp:inline>
        </w:drawing>
      </w:r>
      <w:r>
        <w:tab/>
        <w:t>(</w:t>
      </w:r>
      <w:r w:rsidR="00F6164A">
        <w:t>3</w:t>
      </w:r>
      <w:r>
        <w:t>)</w:t>
      </w:r>
    </w:p>
    <w:p w14:paraId="4F8EEA7D" w14:textId="77777777" w:rsidR="00B77531" w:rsidRDefault="00B77531" w:rsidP="00BD6429">
      <w:r w:rsidRPr="00B77531">
        <w:t>Determine the variance of random variable X in dice experiment:</w:t>
      </w:r>
    </w:p>
    <w:p w14:paraId="38C6AB68" w14:textId="77777777" w:rsidR="00B77531" w:rsidRDefault="00B77531" w:rsidP="00BD6429">
      <w:r>
        <w:rPr>
          <w:noProof/>
        </w:rPr>
        <w:drawing>
          <wp:inline distT="0" distB="0" distL="0" distR="0" wp14:anchorId="01D25BC5" wp14:editId="7E174005">
            <wp:extent cx="557212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2125" cy="914400"/>
                    </a:xfrm>
                    <a:prstGeom prst="rect">
                      <a:avLst/>
                    </a:prstGeom>
                  </pic:spPr>
                </pic:pic>
              </a:graphicData>
            </a:graphic>
          </wp:inline>
        </w:drawing>
      </w:r>
    </w:p>
    <w:p w14:paraId="38AA8122" w14:textId="77777777" w:rsidR="00B77531" w:rsidRDefault="00B77531" w:rsidP="00B77531">
      <w:pPr>
        <w:pStyle w:val="Heading2"/>
      </w:pPr>
      <w:r w:rsidRPr="00B77531">
        <w:t xml:space="preserve">5.3 </w:t>
      </w:r>
      <w:r>
        <w:t>Standard Deviation</w:t>
      </w:r>
    </w:p>
    <w:p w14:paraId="0028D2B7" w14:textId="77777777" w:rsidR="00B77531" w:rsidRDefault="00B77531" w:rsidP="00B77531">
      <w:r>
        <w:t xml:space="preserve">Variance denotes the dispersion of random variables, but not the same unit with those random variables. According to (3) it is easy to see the measurement unit of the variance by </w:t>
      </w:r>
      <w:r w:rsidR="00F6164A">
        <w:t xml:space="preserve">square </w:t>
      </w:r>
      <w:r>
        <w:t xml:space="preserve">of </w:t>
      </w:r>
      <w:r w:rsidR="00F6164A">
        <w:t xml:space="preserve">the unit </w:t>
      </w:r>
      <w:r>
        <w:t xml:space="preserve">of the random variable. Therefore, </w:t>
      </w:r>
      <w:r w:rsidR="00F6164A">
        <w:t>we</w:t>
      </w:r>
      <w:r>
        <w:t xml:space="preserve"> give a new parameter that has the same meaning as the variance, but with the same unit as the random variable. That quantity is called the standard deviation and is denoted by σ.</w:t>
      </w:r>
    </w:p>
    <w:p w14:paraId="39287665" w14:textId="77777777" w:rsidR="00B77531" w:rsidRDefault="00B77531" w:rsidP="00B77531">
      <w:r>
        <w:t>The standard deviation can be calculated by taking the square root of the variance:</w:t>
      </w:r>
    </w:p>
    <w:p w14:paraId="6052D835" w14:textId="77777777" w:rsidR="00F6164A" w:rsidRDefault="00F6164A" w:rsidP="00F6164A">
      <w:pPr>
        <w:tabs>
          <w:tab w:val="center" w:pos="4320"/>
          <w:tab w:val="right" w:pos="9360"/>
        </w:tabs>
        <w:jc w:val="center"/>
      </w:pPr>
      <w:r>
        <w:tab/>
      </w:r>
      <w:r>
        <w:rPr>
          <w:noProof/>
        </w:rPr>
        <w:drawing>
          <wp:inline distT="0" distB="0" distL="0" distR="0" wp14:anchorId="5D000D82" wp14:editId="66131136">
            <wp:extent cx="1076325" cy="34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325" cy="342900"/>
                    </a:xfrm>
                    <a:prstGeom prst="rect">
                      <a:avLst/>
                    </a:prstGeom>
                  </pic:spPr>
                </pic:pic>
              </a:graphicData>
            </a:graphic>
          </wp:inline>
        </w:drawing>
      </w:r>
      <w:r>
        <w:tab/>
        <w:t>(4)</w:t>
      </w:r>
    </w:p>
    <w:p w14:paraId="653D5779" w14:textId="77777777" w:rsidR="00F6164A" w:rsidRDefault="00F6164A" w:rsidP="00B77531">
      <w:r w:rsidRPr="00F6164A">
        <w:t>Determine the standard deviation of the random variable X in the di</w:t>
      </w:r>
      <w:r>
        <w:t>c</w:t>
      </w:r>
      <w:r w:rsidRPr="00F6164A">
        <w:t>e experiment:</w:t>
      </w:r>
    </w:p>
    <w:p w14:paraId="7D519E36" w14:textId="77777777" w:rsidR="00F6164A" w:rsidRDefault="00F6164A" w:rsidP="00B77531">
      <w:r>
        <w:rPr>
          <w:noProof/>
        </w:rPr>
        <w:drawing>
          <wp:inline distT="0" distB="0" distL="0" distR="0" wp14:anchorId="04882E6B" wp14:editId="776984A0">
            <wp:extent cx="5534025" cy="71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34025" cy="714375"/>
                    </a:xfrm>
                    <a:prstGeom prst="rect">
                      <a:avLst/>
                    </a:prstGeom>
                  </pic:spPr>
                </pic:pic>
              </a:graphicData>
            </a:graphic>
          </wp:inline>
        </w:drawing>
      </w:r>
    </w:p>
    <w:p w14:paraId="3F2F74FA" w14:textId="77777777" w:rsidR="00F6164A" w:rsidRDefault="00F6164A" w:rsidP="00F6164A">
      <w:pPr>
        <w:pStyle w:val="Heading2"/>
      </w:pPr>
      <w:r>
        <w:t>5.4 Standard Score</w:t>
      </w:r>
      <w:r w:rsidRPr="00F6164A">
        <w:t xml:space="preserve"> </w:t>
      </w:r>
      <w:r>
        <w:t>- SC</w:t>
      </w:r>
    </w:p>
    <w:p w14:paraId="1AA7824D" w14:textId="77777777" w:rsidR="00F6164A" w:rsidRPr="00B77531" w:rsidRDefault="00F6164A" w:rsidP="00F6164A">
      <w:r>
        <w:t>The standard deviation allows us to know the average level of dispersion of the entire data set, but does not tell us the dispersion level of a certain point. Therefore, we add one more parameter to evaluate this point as the Standard Score (SC).</w:t>
      </w:r>
    </w:p>
    <w:p w14:paraId="273E7188" w14:textId="77777777" w:rsidR="00F6164A" w:rsidRDefault="00F6164A" w:rsidP="00F6164A">
      <w:pPr>
        <w:tabs>
          <w:tab w:val="center" w:pos="4320"/>
          <w:tab w:val="right" w:pos="9360"/>
        </w:tabs>
        <w:jc w:val="center"/>
      </w:pPr>
      <w:r>
        <w:tab/>
      </w:r>
      <w:r>
        <w:rPr>
          <w:noProof/>
        </w:rPr>
        <w:drawing>
          <wp:inline distT="0" distB="0" distL="0" distR="0" wp14:anchorId="2611F273" wp14:editId="198EF73A">
            <wp:extent cx="84772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47725" cy="428625"/>
                    </a:xfrm>
                    <a:prstGeom prst="rect">
                      <a:avLst/>
                    </a:prstGeom>
                  </pic:spPr>
                </pic:pic>
              </a:graphicData>
            </a:graphic>
          </wp:inline>
        </w:drawing>
      </w:r>
      <w:r>
        <w:tab/>
        <w:t>(4)</w:t>
      </w:r>
    </w:p>
    <w:p w14:paraId="219632AB" w14:textId="59B13FFA" w:rsidR="00723CA5" w:rsidRDefault="000C35AD" w:rsidP="005B1AFB">
      <w:pPr>
        <w:pStyle w:val="Heading1"/>
        <w:tabs>
          <w:tab w:val="left" w:pos="2232"/>
        </w:tabs>
        <w:rPr>
          <w:rStyle w:val="fontstyle21"/>
          <w:rFonts w:ascii="Times New Roman" w:hAnsi="Times New Roman"/>
          <w:color w:val="365F91" w:themeColor="accent1" w:themeShade="BF"/>
          <w:sz w:val="32"/>
          <w:szCs w:val="32"/>
        </w:rPr>
      </w:pPr>
      <w:r>
        <w:rPr>
          <w:rStyle w:val="fontstyle01"/>
          <w:rFonts w:ascii="Times New Roman" w:hAnsi="Times New Roman"/>
          <w:color w:val="365F91" w:themeColor="accent1" w:themeShade="BF"/>
          <w:sz w:val="32"/>
          <w:szCs w:val="32"/>
        </w:rPr>
        <w:t>6</w:t>
      </w:r>
      <w:r w:rsidR="00723CA5">
        <w:rPr>
          <w:rStyle w:val="fontstyle01"/>
          <w:rFonts w:ascii="Times New Roman" w:hAnsi="Times New Roman"/>
          <w:color w:val="365F91" w:themeColor="accent1" w:themeShade="BF"/>
          <w:sz w:val="32"/>
          <w:szCs w:val="32"/>
        </w:rPr>
        <w:t xml:space="preserve"> Exercises</w:t>
      </w:r>
      <w:r w:rsidR="00723CA5" w:rsidRPr="00723CA5">
        <w:rPr>
          <w:rStyle w:val="fontstyle21"/>
          <w:rFonts w:ascii="Times New Roman" w:hAnsi="Times New Roman"/>
          <w:color w:val="365F91" w:themeColor="accent1" w:themeShade="BF"/>
          <w:sz w:val="32"/>
          <w:szCs w:val="32"/>
        </w:rPr>
        <w:t xml:space="preserve"> </w:t>
      </w:r>
      <w:r w:rsidR="005B1AFB">
        <w:rPr>
          <w:rStyle w:val="fontstyle21"/>
          <w:rFonts w:ascii="Times New Roman" w:hAnsi="Times New Roman"/>
          <w:color w:val="365F91" w:themeColor="accent1" w:themeShade="BF"/>
          <w:sz w:val="32"/>
          <w:szCs w:val="32"/>
        </w:rPr>
        <w:tab/>
      </w:r>
      <w:r w:rsidR="005B1AFB">
        <w:rPr>
          <w:rStyle w:val="fontstyle21"/>
          <w:rFonts w:ascii="Times New Roman" w:hAnsi="Times New Roman"/>
          <w:color w:val="365F91" w:themeColor="accent1" w:themeShade="BF"/>
          <w:sz w:val="32"/>
          <w:szCs w:val="32"/>
        </w:rPr>
        <w:tab/>
      </w:r>
    </w:p>
    <w:p w14:paraId="1A228FCF" w14:textId="77777777" w:rsidR="00CF51C7" w:rsidRDefault="004A3B94" w:rsidP="00CF51C7">
      <w:r w:rsidRPr="004A3B94">
        <w:t>1. The number of emergency cases in a hospital in a day is a random variable. The hospital collected data for 10 years and saved in variable x as follows:</w:t>
      </w:r>
    </w:p>
    <w:p w14:paraId="3AF3A8D4" w14:textId="77777777" w:rsidR="004A3B94" w:rsidRDefault="004A3B94" w:rsidP="004A3B94">
      <w:pPr>
        <w:jc w:val="right"/>
      </w:pPr>
      <w:r>
        <w:rPr>
          <w:noProof/>
        </w:rPr>
        <w:lastRenderedPageBreak/>
        <w:drawing>
          <wp:inline distT="0" distB="0" distL="0" distR="0" wp14:anchorId="1CAF308F" wp14:editId="07E6922E">
            <wp:extent cx="510540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904875"/>
                    </a:xfrm>
                    <a:prstGeom prst="rect">
                      <a:avLst/>
                    </a:prstGeom>
                  </pic:spPr>
                </pic:pic>
              </a:graphicData>
            </a:graphic>
          </wp:inline>
        </w:drawing>
      </w:r>
    </w:p>
    <w:p w14:paraId="30A0A26F" w14:textId="77777777" w:rsidR="004A3B94" w:rsidRDefault="004A3B94" w:rsidP="004A3B94">
      <w:r>
        <w:t>Know that each value in list x is the number of emergency cases in a day. For example: x = [0, 5, 2] means that the data consists of 3 days with the corresponding number of emergency cases per day of 0, 5, 2. Write the program to execute:</w:t>
      </w:r>
    </w:p>
    <w:p w14:paraId="1D8458DD" w14:textId="77777777" w:rsidR="004A3B94" w:rsidRDefault="004A3B94" w:rsidP="004A3B94">
      <w:pPr>
        <w:ind w:left="720"/>
      </w:pPr>
      <w:r>
        <w:t>(a) Determine the values ​​of the random variable X and store it in variable X.</w:t>
      </w:r>
    </w:p>
    <w:p w14:paraId="7951D645" w14:textId="77777777" w:rsidR="004A3B94" w:rsidRDefault="004A3B94" w:rsidP="004A3B94">
      <w:pPr>
        <w:ind w:left="720"/>
      </w:pPr>
      <w:r>
        <w:t>(b) Calculate the probability distribution function of the random variable X and store it in variable P (list type).</w:t>
      </w:r>
    </w:p>
    <w:p w14:paraId="539619EA" w14:textId="77777777" w:rsidR="004A3B94" w:rsidRDefault="004A3B94" w:rsidP="004A3B94">
      <w:pPr>
        <w:ind w:left="720"/>
      </w:pPr>
      <w:r>
        <w:t>(c) Calculate the characteristic parameters of random variable X including: expectation, variance, standard deviation.</w:t>
      </w:r>
    </w:p>
    <w:p w14:paraId="406D01CC" w14:textId="77777777" w:rsidR="004A3B94" w:rsidRDefault="004A3B94" w:rsidP="004A3B94">
      <w:pPr>
        <w:ind w:left="720"/>
      </w:pPr>
      <w:r>
        <w:t>(d) Calculate the probability of having 3 or more emergency cases.</w:t>
      </w:r>
    </w:p>
    <w:p w14:paraId="30EAB625" w14:textId="77777777" w:rsidR="004A3B94" w:rsidRDefault="004A3B94" w:rsidP="004A3B94">
      <w:r>
        <w:t xml:space="preserve">2. Write a program for </w:t>
      </w:r>
      <w:r w:rsidRPr="004A3B94">
        <w:t xml:space="preserve">flipping </w:t>
      </w:r>
      <w:r>
        <w:t xml:space="preserve">2 coins experiment in 10,000 times, calling X the number of </w:t>
      </w:r>
      <w:r w:rsidR="007D6900">
        <w:t>heads</w:t>
      </w:r>
      <w:r>
        <w:t xml:space="preserve"> that appear on each </w:t>
      </w:r>
      <w:r w:rsidR="00CA27B8" w:rsidRPr="004A3B94">
        <w:t>flip</w:t>
      </w:r>
      <w:r>
        <w:t>.</w:t>
      </w:r>
    </w:p>
    <w:p w14:paraId="375A6469" w14:textId="77777777" w:rsidR="004A3B94" w:rsidRDefault="004A3B94" w:rsidP="004A3B94">
      <w:pPr>
        <w:ind w:left="720"/>
      </w:pPr>
      <w:r>
        <w:t xml:space="preserve">(a) Save the results of </w:t>
      </w:r>
      <w:r w:rsidRPr="004A3B94">
        <w:t xml:space="preserve">flipping </w:t>
      </w:r>
      <w:r>
        <w:t>2 coins into the variable x (list type). For example, x = [0, 2, 1] represents 3 times of launching, the first time no coin has a head, the second time both of them have a head, the third time has only one head.</w:t>
      </w:r>
    </w:p>
    <w:p w14:paraId="21CAE81D" w14:textId="77777777" w:rsidR="004A3B94" w:rsidRDefault="004A3B94" w:rsidP="004A3B94">
      <w:pPr>
        <w:ind w:left="720"/>
      </w:pPr>
      <w:r>
        <w:t>(b) Find the values ​​of random variable X and save to variable X.</w:t>
      </w:r>
    </w:p>
    <w:p w14:paraId="00375D75" w14:textId="77777777" w:rsidR="004A3B94" w:rsidRDefault="004A3B94" w:rsidP="004A3B94">
      <w:pPr>
        <w:ind w:left="720"/>
      </w:pPr>
      <w:r>
        <w:t>(c) Calculate the probability distribution function of the random variable X and store it in variable P (list type).</w:t>
      </w:r>
    </w:p>
    <w:p w14:paraId="6708F877" w14:textId="77777777" w:rsidR="004A3B94" w:rsidRDefault="004A3B94" w:rsidP="004A3B94">
      <w:pPr>
        <w:ind w:left="720"/>
      </w:pPr>
      <w:r>
        <w:t>(d) Calculate the characteristic parameters of random variable X including: expectation, variance, standard deviation.</w:t>
      </w:r>
    </w:p>
    <w:p w14:paraId="5E30D874" w14:textId="77777777" w:rsidR="004A3B94" w:rsidRPr="00CF51C7" w:rsidRDefault="004A3B94" w:rsidP="004A3B94">
      <w:pPr>
        <w:ind w:left="720"/>
      </w:pPr>
      <w:r>
        <w:t>(e) Calculate the probability to have at least one head.</w:t>
      </w:r>
    </w:p>
    <w:sectPr w:rsidR="004A3B94" w:rsidRPr="00CF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MRoman17-Regular-Identity-H">
    <w:altName w:val="Times New Roman"/>
    <w:panose1 w:val="00000000000000000000"/>
    <w:charset w:val="00"/>
    <w:family w:val="roman"/>
    <w:notTrueType/>
    <w:pitch w:val="default"/>
  </w:font>
  <w:font w:name="LMRoman12-Regular-Identity-H">
    <w:altName w:val="Times New Roman"/>
    <w:panose1 w:val="00000000000000000000"/>
    <w:charset w:val="00"/>
    <w:family w:val="roman"/>
    <w:notTrueType/>
    <w:pitch w:val="default"/>
  </w:font>
  <w:font w:name="LMRoman12-Italic-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626"/>
    <w:rsid w:val="000C35AD"/>
    <w:rsid w:val="000E37FD"/>
    <w:rsid w:val="000F6A26"/>
    <w:rsid w:val="001A7168"/>
    <w:rsid w:val="00223CB0"/>
    <w:rsid w:val="00225B21"/>
    <w:rsid w:val="002A296E"/>
    <w:rsid w:val="002D1626"/>
    <w:rsid w:val="00351499"/>
    <w:rsid w:val="00397EB8"/>
    <w:rsid w:val="003C11E7"/>
    <w:rsid w:val="00447D0D"/>
    <w:rsid w:val="004769AA"/>
    <w:rsid w:val="004A3B94"/>
    <w:rsid w:val="004B7D8F"/>
    <w:rsid w:val="004C4010"/>
    <w:rsid w:val="005B1AFB"/>
    <w:rsid w:val="005C007F"/>
    <w:rsid w:val="005C3EA0"/>
    <w:rsid w:val="005E45B2"/>
    <w:rsid w:val="00723CA5"/>
    <w:rsid w:val="00730D95"/>
    <w:rsid w:val="00783C31"/>
    <w:rsid w:val="007D6900"/>
    <w:rsid w:val="00805C7A"/>
    <w:rsid w:val="00806519"/>
    <w:rsid w:val="00851DAE"/>
    <w:rsid w:val="00862C8F"/>
    <w:rsid w:val="00872C13"/>
    <w:rsid w:val="008D3489"/>
    <w:rsid w:val="009C2AA8"/>
    <w:rsid w:val="00A31F96"/>
    <w:rsid w:val="00AE75AE"/>
    <w:rsid w:val="00AF7A19"/>
    <w:rsid w:val="00B569D3"/>
    <w:rsid w:val="00B77531"/>
    <w:rsid w:val="00BD6429"/>
    <w:rsid w:val="00BF44CD"/>
    <w:rsid w:val="00C15AEC"/>
    <w:rsid w:val="00CA27B8"/>
    <w:rsid w:val="00CF51C7"/>
    <w:rsid w:val="00D67CEA"/>
    <w:rsid w:val="00DC5492"/>
    <w:rsid w:val="00DE44F4"/>
    <w:rsid w:val="00ED46F2"/>
    <w:rsid w:val="00F224B4"/>
    <w:rsid w:val="00F238C8"/>
    <w:rsid w:val="00F6164A"/>
    <w:rsid w:val="00F7108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575D"/>
  <w15:docId w15:val="{67C95054-DB2C-48D6-B053-F3B4E24C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26"/>
    <w:pPr>
      <w:jc w:val="both"/>
    </w:pPr>
    <w:rPr>
      <w:rFonts w:ascii="Times New Roman" w:hAnsi="Times New Roman"/>
      <w:sz w:val="24"/>
    </w:rPr>
  </w:style>
  <w:style w:type="paragraph" w:styleId="Heading1">
    <w:name w:val="heading 1"/>
    <w:basedOn w:val="Normal"/>
    <w:next w:val="Normal"/>
    <w:link w:val="Heading1Char"/>
    <w:uiPriority w:val="9"/>
    <w:qFormat/>
    <w:rsid w:val="002D1626"/>
    <w:pPr>
      <w:keepNext/>
      <w:keepLines/>
      <w:spacing w:before="240" w:after="0"/>
      <w:jc w:val="left"/>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6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A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1626"/>
    <w:rPr>
      <w:rFonts w:ascii="LMRoman17-Regular-Identity-H" w:hAnsi="LMRoman17-Regular-Identity-H" w:hint="default"/>
      <w:b w:val="0"/>
      <w:bCs w:val="0"/>
      <w:i w:val="0"/>
      <w:iCs w:val="0"/>
      <w:color w:val="000000"/>
      <w:sz w:val="42"/>
      <w:szCs w:val="42"/>
    </w:rPr>
  </w:style>
  <w:style w:type="character" w:customStyle="1" w:styleId="fontstyle21">
    <w:name w:val="fontstyle21"/>
    <w:basedOn w:val="DefaultParagraphFont"/>
    <w:rsid w:val="002D1626"/>
    <w:rPr>
      <w:rFonts w:ascii="LMRoman12-Regular-Identity-H" w:hAnsi="LMRoman12-Regular-Identity-H" w:hint="default"/>
      <w:b w:val="0"/>
      <w:bCs w:val="0"/>
      <w:i w:val="0"/>
      <w:iCs w:val="0"/>
      <w:color w:val="000000"/>
      <w:sz w:val="30"/>
      <w:szCs w:val="30"/>
    </w:rPr>
  </w:style>
  <w:style w:type="character" w:customStyle="1" w:styleId="fontstyle31">
    <w:name w:val="fontstyle31"/>
    <w:basedOn w:val="DefaultParagraphFont"/>
    <w:rsid w:val="002D1626"/>
    <w:rPr>
      <w:rFonts w:ascii="LMRoman12-Italic-Identity-H" w:hAnsi="LMRoman12-Italic-Identity-H" w:hint="default"/>
      <w:b w:val="0"/>
      <w:bCs w:val="0"/>
      <w:i/>
      <w:iCs/>
      <w:color w:val="000000"/>
      <w:sz w:val="24"/>
      <w:szCs w:val="24"/>
    </w:rPr>
  </w:style>
  <w:style w:type="character" w:customStyle="1" w:styleId="Heading1Char">
    <w:name w:val="Heading 1 Char"/>
    <w:basedOn w:val="DefaultParagraphFont"/>
    <w:link w:val="Heading1"/>
    <w:uiPriority w:val="9"/>
    <w:rsid w:val="002D1626"/>
    <w:rPr>
      <w:rFonts w:ascii="Times New Roman" w:eastAsiaTheme="majorEastAsia" w:hAnsi="Times New Roman" w:cstheme="majorBidi"/>
      <w:color w:val="365F91" w:themeColor="accent1" w:themeShade="BF"/>
      <w:sz w:val="32"/>
      <w:szCs w:val="32"/>
    </w:rPr>
  </w:style>
  <w:style w:type="paragraph" w:styleId="Title">
    <w:name w:val="Title"/>
    <w:basedOn w:val="Normal"/>
    <w:next w:val="Normal"/>
    <w:link w:val="TitleChar"/>
    <w:uiPriority w:val="10"/>
    <w:qFormat/>
    <w:rsid w:val="00DC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5C7A"/>
    <w:pPr>
      <w:ind w:left="720"/>
      <w:contextualSpacing/>
    </w:pPr>
  </w:style>
  <w:style w:type="paragraph" w:styleId="BalloonText">
    <w:name w:val="Balloon Text"/>
    <w:basedOn w:val="Normal"/>
    <w:link w:val="BalloonTextChar"/>
    <w:uiPriority w:val="99"/>
    <w:semiHidden/>
    <w:unhideWhenUsed/>
    <w:rsid w:val="00ED4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6F2"/>
    <w:rPr>
      <w:rFonts w:ascii="Tahoma" w:hAnsi="Tahoma" w:cs="Tahoma"/>
      <w:sz w:val="16"/>
      <w:szCs w:val="16"/>
    </w:rPr>
  </w:style>
  <w:style w:type="character" w:customStyle="1" w:styleId="Heading3Char">
    <w:name w:val="Heading 3 Char"/>
    <w:basedOn w:val="DefaultParagraphFont"/>
    <w:link w:val="Heading3"/>
    <w:uiPriority w:val="9"/>
    <w:rsid w:val="000F6A26"/>
    <w:rPr>
      <w:rFonts w:asciiTheme="majorHAnsi" w:eastAsiaTheme="majorEastAsia" w:hAnsiTheme="majorHAnsi" w:cstheme="majorBidi"/>
      <w:b/>
      <w:bCs/>
      <w:color w:val="4F81BD" w:themeColor="accent1"/>
      <w:sz w:val="24"/>
    </w:rPr>
  </w:style>
  <w:style w:type="character" w:customStyle="1" w:styleId="Heading2Char">
    <w:name w:val="Heading 2 Char"/>
    <w:basedOn w:val="DefaultParagraphFont"/>
    <w:link w:val="Heading2"/>
    <w:uiPriority w:val="9"/>
    <w:rsid w:val="000F6A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2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Binh Nguyen Quoc</cp:lastModifiedBy>
  <cp:revision>20</cp:revision>
  <dcterms:created xsi:type="dcterms:W3CDTF">2019-01-21T00:24:00Z</dcterms:created>
  <dcterms:modified xsi:type="dcterms:W3CDTF">2023-10-09T23:51:00Z</dcterms:modified>
</cp:coreProperties>
</file>