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CompotClickerr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Opis Projektu: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Członkowie zespołu: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Baniak Michał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Bryła Michał</w:t>
        <w:br/>
        <w:t>- Michalik Bartosz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Cel projektu: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Celem i Misją projektu CompotClickerr jest utworzenie gry mobilnej. Celem pobocznym projektu jest zdanie przedmiotu.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Potencjalny odbiorca projektu: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Magda Bryła.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Grupa wiekowa 8 - 16.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Metodyka: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Scrum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Wymagania użytkownika: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Podstawowa mechanika klikania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System ulepszeń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Skalowalna trudność 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Postęp długoterminowy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Cele i motywacja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Interfejs użytkowania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Dostępność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LibreOffice/7.4.4.2$Windows_X86_64 LibreOffice_project/85569322deea74ec9134968a29af2df5663baa21</Application>
  <AppVersion>15.0000</AppVersion>
  <Pages>1</Pages>
  <Words>73</Words>
  <Characters>440</Characters>
  <CharactersWithSpaces>482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2025-09-09T10:48:21Z</dcterms:created>
  <dc:creator/>
  <dc:description/>
  <dc:language>pl-PL</dc:language>
  <cp:lastModifiedBy/>
  <dcterms:modified xsi:type="dcterms:W3CDTF">2025-09-09T11:25:26Z</dcterms:modified>
  <cp:revision>1</cp:revision>
  <dc:subject/>
  <dc:title/>
</cp:coreProperties>
</file>