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486A" w:rsidRPr="00265C39" w:rsidRDefault="0065486A" w:rsidP="00A30A3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5C39">
        <w:rPr>
          <w:rFonts w:ascii="Times New Roman" w:hAnsi="Times New Roman" w:cs="Times New Roman"/>
          <w:b/>
          <w:sz w:val="28"/>
          <w:szCs w:val="28"/>
        </w:rPr>
        <w:t>ROMÂNIA</w:t>
      </w:r>
    </w:p>
    <w:p w:rsidR="0065486A" w:rsidRPr="00265C39" w:rsidRDefault="0065486A" w:rsidP="00A30A3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5C39">
        <w:rPr>
          <w:rFonts w:ascii="Times New Roman" w:hAnsi="Times New Roman" w:cs="Times New Roman"/>
          <w:b/>
          <w:sz w:val="28"/>
          <w:szCs w:val="28"/>
        </w:rPr>
        <w:t>MINISTERUL APĂRĂRII NAȚIONALE</w:t>
      </w:r>
    </w:p>
    <w:p w:rsidR="00265C39" w:rsidRDefault="0065486A" w:rsidP="00A30A3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5C39">
        <w:rPr>
          <w:rFonts w:ascii="Times New Roman" w:hAnsi="Times New Roman" w:cs="Times New Roman"/>
          <w:b/>
          <w:sz w:val="28"/>
          <w:szCs w:val="28"/>
        </w:rPr>
        <w:t>ACADEMIA TEHNICĂ MILITARĂ "FERDINAND I"</w:t>
      </w:r>
    </w:p>
    <w:p w:rsidR="00A30A33" w:rsidRDefault="00A30A33" w:rsidP="00A30A33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65C39" w:rsidRPr="00265C39" w:rsidRDefault="00265C39" w:rsidP="00265C3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5C39">
        <w:rPr>
          <w:rFonts w:ascii="Times New Roman" w:hAnsi="Times New Roman" w:cs="Times New Roman"/>
          <w:b/>
          <w:sz w:val="28"/>
          <w:szCs w:val="28"/>
        </w:rPr>
        <w:t xml:space="preserve">FACULTATEA DE SISTEME INFORMATICE ȘI </w:t>
      </w:r>
    </w:p>
    <w:p w:rsidR="00265C39" w:rsidRDefault="00265C39" w:rsidP="00265C3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SECURITATE CIBERNETICĂ </w:t>
      </w:r>
    </w:p>
    <w:p w:rsidR="00265C39" w:rsidRDefault="00265C39" w:rsidP="00411350">
      <w:pPr>
        <w:spacing w:after="240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65C39">
        <w:rPr>
          <w:rFonts w:ascii="Times New Roman" w:hAnsi="Times New Roman" w:cs="Times New Roman"/>
          <w:b/>
          <w:sz w:val="28"/>
          <w:szCs w:val="28"/>
        </w:rPr>
        <w:t>Ingineria</w:t>
      </w:r>
      <w:proofErr w:type="spellEnd"/>
      <w:r w:rsidRPr="00265C3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65C39">
        <w:rPr>
          <w:rFonts w:ascii="Times New Roman" w:hAnsi="Times New Roman" w:cs="Times New Roman"/>
          <w:b/>
          <w:sz w:val="28"/>
          <w:szCs w:val="28"/>
        </w:rPr>
        <w:t>și</w:t>
      </w:r>
      <w:proofErr w:type="spellEnd"/>
      <w:r w:rsidRPr="00265C3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65C39">
        <w:rPr>
          <w:rFonts w:ascii="Times New Roman" w:hAnsi="Times New Roman" w:cs="Times New Roman"/>
          <w:b/>
          <w:sz w:val="28"/>
          <w:szCs w:val="28"/>
        </w:rPr>
        <w:t>Securitatea</w:t>
      </w:r>
      <w:proofErr w:type="spellEnd"/>
      <w:r w:rsidRPr="00265C3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65C39">
        <w:rPr>
          <w:rFonts w:ascii="Times New Roman" w:hAnsi="Times New Roman" w:cs="Times New Roman"/>
          <w:b/>
          <w:sz w:val="28"/>
          <w:szCs w:val="28"/>
        </w:rPr>
        <w:t>Sistemelor</w:t>
      </w:r>
      <w:proofErr w:type="spellEnd"/>
      <w:r w:rsidRPr="00265C3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65C39">
        <w:rPr>
          <w:rFonts w:ascii="Times New Roman" w:hAnsi="Times New Roman" w:cs="Times New Roman"/>
          <w:b/>
          <w:sz w:val="28"/>
          <w:szCs w:val="28"/>
        </w:rPr>
        <w:t>Informatice</w:t>
      </w:r>
      <w:proofErr w:type="spellEnd"/>
      <w:r w:rsidRPr="00265C39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65C39">
        <w:rPr>
          <w:rFonts w:ascii="Times New Roman" w:hAnsi="Times New Roman" w:cs="Times New Roman"/>
          <w:b/>
          <w:sz w:val="28"/>
          <w:szCs w:val="28"/>
        </w:rPr>
        <w:t>Militare</w:t>
      </w:r>
      <w:proofErr w:type="spellEnd"/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2314BE3" wp14:editId="2839124B">
            <wp:extent cx="2385060" cy="2808662"/>
            <wp:effectExtent l="0" t="0" r="0" b="0"/>
            <wp:docPr id="1" name="Imagine 1" descr="C:\Users\User\AppData\Local\Microsoft\Windows\INetCache\Content.Word\LogoAT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AppData\Local\Microsoft\Windows\INetCache\Content.Word\LogoAT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060" cy="2808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5C39" w:rsidRDefault="00265C39" w:rsidP="00411350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Platforma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Ctf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pe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un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cluster</w:t>
      </w:r>
      <w:r w:rsidR="0041135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411350">
        <w:rPr>
          <w:rFonts w:ascii="Times New Roman" w:hAnsi="Times New Roman" w:cs="Times New Roman"/>
          <w:b/>
          <w:sz w:val="28"/>
          <w:szCs w:val="28"/>
        </w:rPr>
        <w:t>Kubernetes</w:t>
      </w:r>
      <w:proofErr w:type="spellEnd"/>
    </w:p>
    <w:p w:rsidR="00B131B1" w:rsidRDefault="00B131B1" w:rsidP="00411350">
      <w:pPr>
        <w:spacing w:after="1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11350" w:rsidRDefault="00411350" w:rsidP="00411350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265C39" w:rsidRDefault="00265C39" w:rsidP="00265C3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Coordonator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Absolvent</w:t>
      </w:r>
    </w:p>
    <w:p w:rsidR="00265C39" w:rsidRPr="00265C39" w:rsidRDefault="00265C39" w:rsidP="00265C3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 w:rsidRPr="00265C39">
        <w:rPr>
          <w:rFonts w:ascii="Times New Roman" w:hAnsi="Times New Roman" w:cs="Times New Roman"/>
          <w:sz w:val="28"/>
          <w:szCs w:val="28"/>
        </w:rPr>
        <w:t>Sd.Sg.Maj</w:t>
      </w:r>
      <w:proofErr w:type="spellEnd"/>
      <w:r w:rsidRPr="00265C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C39">
        <w:rPr>
          <w:rFonts w:ascii="Times New Roman" w:hAnsi="Times New Roman" w:cs="Times New Roman"/>
          <w:sz w:val="28"/>
          <w:szCs w:val="28"/>
        </w:rPr>
        <w:t>Banica</w:t>
      </w:r>
      <w:proofErr w:type="spellEnd"/>
      <w:r w:rsidRPr="00265C3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5C39">
        <w:rPr>
          <w:rFonts w:ascii="Times New Roman" w:hAnsi="Times New Roman" w:cs="Times New Roman"/>
          <w:sz w:val="28"/>
          <w:szCs w:val="28"/>
        </w:rPr>
        <w:t>Liviu</w:t>
      </w:r>
      <w:proofErr w:type="spellEnd"/>
      <w:r w:rsidRPr="00265C39">
        <w:rPr>
          <w:rFonts w:ascii="Times New Roman" w:hAnsi="Times New Roman" w:cs="Times New Roman"/>
          <w:sz w:val="28"/>
          <w:szCs w:val="28"/>
        </w:rPr>
        <w:t>-Marian</w:t>
      </w:r>
    </w:p>
    <w:p w:rsidR="00265C39" w:rsidRDefault="00265C39" w:rsidP="00265C39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265C39" w:rsidRDefault="002B24D0" w:rsidP="00265C39">
      <w:pPr>
        <w:spacing w:after="0"/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proofErr w:type="spellStart"/>
      <w:r>
        <w:t>Conţine</w:t>
      </w:r>
      <w:proofErr w:type="spellEnd"/>
      <w:r>
        <w:t xml:space="preserve"> ______ file</w:t>
      </w:r>
    </w:p>
    <w:p w:rsidR="002B24D0" w:rsidRDefault="002B24D0" w:rsidP="00265C39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Inventariat</w:t>
      </w:r>
      <w:proofErr w:type="spellEnd"/>
      <w:r>
        <w:t xml:space="preserve"> sub nr. _____</w:t>
      </w:r>
    </w:p>
    <w:p w:rsidR="002B24D0" w:rsidRDefault="002B24D0" w:rsidP="00265C39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Pozitia</w:t>
      </w:r>
      <w:proofErr w:type="spellEnd"/>
      <w:r>
        <w:t xml:space="preserve"> din indicator: ____</w:t>
      </w:r>
    </w:p>
    <w:p w:rsidR="002B24D0" w:rsidRDefault="002B24D0" w:rsidP="00265C39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Termen</w:t>
      </w:r>
      <w:proofErr w:type="spellEnd"/>
      <w:r>
        <w:t xml:space="preserve"> de </w:t>
      </w:r>
      <w:proofErr w:type="spellStart"/>
      <w:r>
        <w:t>pastrare</w:t>
      </w:r>
      <w:proofErr w:type="spellEnd"/>
      <w:r>
        <w:t>: ____</w:t>
      </w:r>
    </w:p>
    <w:p w:rsidR="00265C39" w:rsidRDefault="00265C39" w:rsidP="00265C39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265C39" w:rsidRDefault="00265C39" w:rsidP="00265C39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265C39" w:rsidRDefault="00265C39" w:rsidP="00265C3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65C39">
        <w:rPr>
          <w:rFonts w:ascii="Times New Roman" w:hAnsi="Times New Roman" w:cs="Times New Roman"/>
          <w:b/>
          <w:sz w:val="28"/>
          <w:szCs w:val="28"/>
        </w:rPr>
        <w:t>București</w:t>
      </w:r>
      <w:proofErr w:type="spellEnd"/>
    </w:p>
    <w:p w:rsidR="00265C39" w:rsidRDefault="00265C39" w:rsidP="00265C3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2023</w:t>
      </w:r>
    </w:p>
    <w:p w:rsidR="00607591" w:rsidRDefault="00607591" w:rsidP="00265C3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607591" w:rsidRDefault="00607591" w:rsidP="00607591">
      <w:pPr>
        <w:rPr>
          <w:rFonts w:ascii="Times New Roman" w:hAnsi="Times New Roman" w:cs="Times New Roman"/>
          <w:sz w:val="28"/>
          <w:szCs w:val="28"/>
        </w:rPr>
      </w:pPr>
    </w:p>
    <w:p w:rsidR="00607591" w:rsidRDefault="00607591" w:rsidP="00607591">
      <w:pPr>
        <w:rPr>
          <w:rFonts w:ascii="Times New Roman" w:hAnsi="Times New Roman" w:cs="Times New Roman"/>
          <w:sz w:val="28"/>
          <w:szCs w:val="28"/>
        </w:rPr>
      </w:pPr>
    </w:p>
    <w:p w:rsidR="00607591" w:rsidRDefault="00607591" w:rsidP="00607591">
      <w:pPr>
        <w:rPr>
          <w:rFonts w:ascii="Times New Roman" w:hAnsi="Times New Roman" w:cs="Times New Roman"/>
          <w:sz w:val="28"/>
          <w:szCs w:val="28"/>
        </w:rPr>
      </w:pPr>
    </w:p>
    <w:p w:rsidR="00607591" w:rsidRDefault="00607591" w:rsidP="00607591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lang w:val="ro-RO"/>
        </w:rPr>
        <w:id w:val="38383260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:rsidR="00607591" w:rsidRDefault="00607591">
          <w:pPr>
            <w:pStyle w:val="Titlucuprins"/>
          </w:pPr>
          <w:r>
            <w:rPr>
              <w:lang w:val="ro-RO"/>
            </w:rPr>
            <w:t>Cuprins</w:t>
          </w:r>
        </w:p>
        <w:p w:rsidR="00607591" w:rsidRDefault="00607591">
          <w:pPr>
            <w:pStyle w:val="Cuprins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0219811" w:history="1">
            <w:r w:rsidRPr="006033FD">
              <w:rPr>
                <w:rStyle w:val="Hyperlink"/>
                <w:noProof/>
              </w:rPr>
              <w:t>Introducere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_Toc120219811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7591" w:rsidRDefault="00607591">
          <w:pPr>
            <w:pStyle w:val="Cuprins2"/>
            <w:tabs>
              <w:tab w:val="right" w:leader="dot" w:pos="9350"/>
            </w:tabs>
            <w:rPr>
              <w:noProof/>
            </w:rPr>
          </w:pPr>
          <w:hyperlink w:anchor="_Toc120219812" w:history="1">
            <w:r w:rsidRPr="006033FD">
              <w:rPr>
                <w:rStyle w:val="Hyperlink"/>
                <w:noProof/>
              </w:rPr>
              <w:t>Context: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_Toc120219812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7591" w:rsidRDefault="00607591">
          <w:pPr>
            <w:pStyle w:val="Cuprins2"/>
            <w:tabs>
              <w:tab w:val="right" w:leader="dot" w:pos="9350"/>
            </w:tabs>
            <w:rPr>
              <w:noProof/>
            </w:rPr>
          </w:pPr>
          <w:hyperlink w:anchor="_Toc120219813" w:history="1">
            <w:r w:rsidRPr="006033FD">
              <w:rPr>
                <w:rStyle w:val="Hyperlink"/>
                <w:noProof/>
              </w:rPr>
              <w:t>Context actual: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_Toc120219813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07591" w:rsidRDefault="00607591">
          <w:r>
            <w:rPr>
              <w:b/>
              <w:bCs/>
              <w:lang w:val="ro-RO"/>
            </w:rPr>
            <w:fldChar w:fldCharType="end"/>
          </w:r>
        </w:p>
      </w:sdtContent>
    </w:sdt>
    <w:p w:rsidR="00607591" w:rsidRDefault="00607591" w:rsidP="00607591">
      <w:pPr>
        <w:rPr>
          <w:rFonts w:ascii="Times New Roman" w:hAnsi="Times New Roman" w:cs="Times New Roman"/>
          <w:sz w:val="28"/>
          <w:szCs w:val="28"/>
        </w:rPr>
      </w:pPr>
    </w:p>
    <w:p w:rsidR="00607591" w:rsidRDefault="00607591" w:rsidP="00607591">
      <w:pPr>
        <w:rPr>
          <w:rFonts w:ascii="Times New Roman" w:hAnsi="Times New Roman" w:cs="Times New Roman"/>
          <w:sz w:val="28"/>
          <w:szCs w:val="28"/>
        </w:rPr>
      </w:pPr>
    </w:p>
    <w:p w:rsidR="00607591" w:rsidRDefault="00607591" w:rsidP="00607591">
      <w:pPr>
        <w:rPr>
          <w:rFonts w:ascii="Times New Roman" w:hAnsi="Times New Roman" w:cs="Times New Roman"/>
          <w:sz w:val="28"/>
          <w:szCs w:val="28"/>
        </w:rPr>
      </w:pPr>
    </w:p>
    <w:p w:rsidR="00607591" w:rsidRDefault="00607591" w:rsidP="00607591">
      <w:pPr>
        <w:rPr>
          <w:rFonts w:ascii="Times New Roman" w:hAnsi="Times New Roman" w:cs="Times New Roman"/>
          <w:sz w:val="28"/>
          <w:szCs w:val="28"/>
        </w:rPr>
      </w:pPr>
    </w:p>
    <w:p w:rsidR="00607591" w:rsidRDefault="00607591" w:rsidP="00607591">
      <w:pPr>
        <w:rPr>
          <w:rFonts w:ascii="Times New Roman" w:hAnsi="Times New Roman" w:cs="Times New Roman"/>
          <w:sz w:val="28"/>
          <w:szCs w:val="28"/>
        </w:rPr>
      </w:pPr>
    </w:p>
    <w:p w:rsidR="00607591" w:rsidRDefault="00607591" w:rsidP="00607591">
      <w:pPr>
        <w:rPr>
          <w:rFonts w:ascii="Times New Roman" w:hAnsi="Times New Roman" w:cs="Times New Roman"/>
          <w:sz w:val="28"/>
          <w:szCs w:val="28"/>
        </w:rPr>
      </w:pPr>
    </w:p>
    <w:p w:rsidR="00607591" w:rsidRDefault="00607591" w:rsidP="00607591">
      <w:pPr>
        <w:rPr>
          <w:rFonts w:ascii="Times New Roman" w:hAnsi="Times New Roman" w:cs="Times New Roman"/>
          <w:sz w:val="28"/>
          <w:szCs w:val="28"/>
        </w:rPr>
      </w:pPr>
    </w:p>
    <w:p w:rsidR="00607591" w:rsidRDefault="00607591" w:rsidP="00607591">
      <w:pPr>
        <w:rPr>
          <w:rFonts w:ascii="Times New Roman" w:hAnsi="Times New Roman" w:cs="Times New Roman"/>
          <w:sz w:val="28"/>
          <w:szCs w:val="28"/>
        </w:rPr>
      </w:pPr>
    </w:p>
    <w:p w:rsidR="00607591" w:rsidRDefault="00607591" w:rsidP="00607591">
      <w:pPr>
        <w:rPr>
          <w:rFonts w:ascii="Times New Roman" w:hAnsi="Times New Roman" w:cs="Times New Roman"/>
          <w:sz w:val="28"/>
          <w:szCs w:val="28"/>
        </w:rPr>
      </w:pPr>
    </w:p>
    <w:p w:rsidR="00607591" w:rsidRDefault="00607591" w:rsidP="00607591">
      <w:pPr>
        <w:rPr>
          <w:rFonts w:ascii="Times New Roman" w:hAnsi="Times New Roman" w:cs="Times New Roman"/>
          <w:sz w:val="28"/>
          <w:szCs w:val="28"/>
        </w:rPr>
      </w:pPr>
    </w:p>
    <w:p w:rsidR="00607591" w:rsidRDefault="00607591" w:rsidP="00607591">
      <w:pPr>
        <w:rPr>
          <w:rFonts w:ascii="Times New Roman" w:hAnsi="Times New Roman" w:cs="Times New Roman"/>
          <w:sz w:val="28"/>
          <w:szCs w:val="28"/>
        </w:rPr>
      </w:pPr>
    </w:p>
    <w:p w:rsidR="00607591" w:rsidRDefault="00607591" w:rsidP="00607591">
      <w:pPr>
        <w:rPr>
          <w:rFonts w:ascii="Times New Roman" w:hAnsi="Times New Roman" w:cs="Times New Roman"/>
          <w:sz w:val="28"/>
          <w:szCs w:val="28"/>
        </w:rPr>
      </w:pPr>
    </w:p>
    <w:p w:rsidR="00607591" w:rsidRDefault="00607591" w:rsidP="00607591">
      <w:pPr>
        <w:rPr>
          <w:rFonts w:ascii="Times New Roman" w:hAnsi="Times New Roman" w:cs="Times New Roman"/>
          <w:sz w:val="28"/>
          <w:szCs w:val="28"/>
        </w:rPr>
      </w:pPr>
    </w:p>
    <w:p w:rsidR="00607591" w:rsidRDefault="00607591" w:rsidP="00607591">
      <w:pPr>
        <w:rPr>
          <w:rFonts w:ascii="Times New Roman" w:hAnsi="Times New Roman" w:cs="Times New Roman"/>
          <w:sz w:val="28"/>
          <w:szCs w:val="28"/>
        </w:rPr>
      </w:pPr>
    </w:p>
    <w:p w:rsidR="00607591" w:rsidRDefault="00607591" w:rsidP="00607591">
      <w:pPr>
        <w:rPr>
          <w:rFonts w:ascii="Times New Roman" w:hAnsi="Times New Roman" w:cs="Times New Roman"/>
          <w:sz w:val="28"/>
          <w:szCs w:val="28"/>
        </w:rPr>
      </w:pPr>
    </w:p>
    <w:p w:rsidR="00607591" w:rsidRDefault="00607591" w:rsidP="00607591">
      <w:pPr>
        <w:pStyle w:val="Titlu1"/>
      </w:pPr>
      <w:bookmarkStart w:id="0" w:name="_Toc120219811"/>
      <w:proofErr w:type="spellStart"/>
      <w:r>
        <w:t>Introducere</w:t>
      </w:r>
      <w:bookmarkEnd w:id="0"/>
      <w:proofErr w:type="spellEnd"/>
    </w:p>
    <w:p w:rsidR="00607591" w:rsidRPr="00607591" w:rsidRDefault="00607591" w:rsidP="00607591">
      <w:pPr>
        <w:pStyle w:val="Titlu2"/>
      </w:pPr>
      <w:bookmarkStart w:id="1" w:name="_Toc120219812"/>
      <w:r w:rsidRPr="00607591">
        <w:t>Context:</w:t>
      </w:r>
      <w:bookmarkEnd w:id="1"/>
      <w:r w:rsidRPr="00607591">
        <w:t xml:space="preserve"> </w:t>
      </w:r>
    </w:p>
    <w:p w:rsidR="00607591" w:rsidRPr="00607591" w:rsidRDefault="00607591" w:rsidP="0060759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7591">
        <w:rPr>
          <w:rFonts w:ascii="Times New Roman" w:hAnsi="Times New Roman" w:cs="Times New Roman"/>
          <w:sz w:val="28"/>
          <w:szCs w:val="28"/>
        </w:rPr>
        <w:t>Conceptul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competiție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CTF a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prins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contur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plan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internațional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, 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anul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1993 la DEFCON,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când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avut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loc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prima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competiție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CTF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entuziaști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profesioniști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domeniul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IT, cu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reguli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abstracte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infrastructură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firavă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. Evident,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datorită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avansului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tehnologie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dorinței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omului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de a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cunoaște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contextul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actual </w:t>
      </w:r>
      <w:proofErr w:type="spellStart"/>
      <w:proofErr w:type="gramStart"/>
      <w:r w:rsidRPr="00607591">
        <w:rPr>
          <w:rFonts w:ascii="Times New Roman" w:hAnsi="Times New Roman" w:cs="Times New Roman"/>
          <w:sz w:val="28"/>
          <w:szCs w:val="28"/>
        </w:rPr>
        <w:t>este</w:t>
      </w:r>
      <w:proofErr w:type="spellEnd"/>
      <w:proofErr w:type="gramEnd"/>
      <w:r w:rsidRPr="00607591">
        <w:rPr>
          <w:rFonts w:ascii="Times New Roman" w:hAnsi="Times New Roman" w:cs="Times New Roman"/>
          <w:sz w:val="28"/>
          <w:szCs w:val="28"/>
        </w:rPr>
        <w:t xml:space="preserve"> radical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diferit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Competițiile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CTF,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cât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certificatele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atestă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absolvirea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unor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cursuri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CyberRange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au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devenit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modalitate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de a </w:t>
      </w:r>
      <w:proofErr w:type="spellStart"/>
      <w:proofErr w:type="gramStart"/>
      <w:r w:rsidRPr="00607591">
        <w:rPr>
          <w:rFonts w:ascii="Times New Roman" w:hAnsi="Times New Roman" w:cs="Times New Roman"/>
          <w:sz w:val="28"/>
          <w:szCs w:val="28"/>
        </w:rPr>
        <w:t>te</w:t>
      </w:r>
      <w:proofErr w:type="spellEnd"/>
      <w:proofErr w:type="gram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afirma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cariera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dezvoltator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. Mai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mult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cunoștiințele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domeniul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securitații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cibernetice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au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ajuns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rangul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necesitate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asigura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integritatea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identitatea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vieții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cotidiene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dat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fiind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mediul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ultra-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tehnologizat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07591">
        <w:rPr>
          <w:rFonts w:ascii="Times New Roman" w:hAnsi="Times New Roman" w:cs="Times New Roman"/>
          <w:sz w:val="28"/>
          <w:szCs w:val="28"/>
        </w:rPr>
        <w:t>ce</w:t>
      </w:r>
      <w:proofErr w:type="spellEnd"/>
      <w:proofErr w:type="gramEnd"/>
      <w:r w:rsidRPr="00607591">
        <w:rPr>
          <w:rFonts w:ascii="Times New Roman" w:hAnsi="Times New Roman" w:cs="Times New Roman"/>
          <w:sz w:val="28"/>
          <w:szCs w:val="28"/>
        </w:rPr>
        <w:t xml:space="preserve"> ne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înconjoara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>.</w:t>
      </w:r>
    </w:p>
    <w:p w:rsidR="00607591" w:rsidRPr="00607591" w:rsidRDefault="00607591" w:rsidP="00607591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07591">
        <w:rPr>
          <w:rFonts w:ascii="Times New Roman" w:hAnsi="Times New Roman" w:cs="Times New Roman"/>
          <w:sz w:val="28"/>
          <w:szCs w:val="28"/>
        </w:rPr>
        <w:t>Astfel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datorită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structurii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umane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, care se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bazează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imitație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disciplina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de a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exersa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progresa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orice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domeniu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dezvoltarea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platforme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simulează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situații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reale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orice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nivel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utilizator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cunoscut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creștere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masivă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popularității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ultimii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ani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07591" w:rsidRPr="00607591" w:rsidRDefault="00607591" w:rsidP="00607591">
      <w:pPr>
        <w:rPr>
          <w:rFonts w:ascii="Times New Roman" w:hAnsi="Times New Roman" w:cs="Times New Roman"/>
          <w:sz w:val="28"/>
          <w:szCs w:val="28"/>
        </w:rPr>
      </w:pPr>
    </w:p>
    <w:p w:rsidR="00607591" w:rsidRPr="00607591" w:rsidRDefault="00607591" w:rsidP="00607591">
      <w:pPr>
        <w:pStyle w:val="Titlu2"/>
      </w:pPr>
      <w:bookmarkStart w:id="2" w:name="_Toc120219813"/>
      <w:r w:rsidRPr="00607591">
        <w:t>Context actual:</w:t>
      </w:r>
      <w:bookmarkEnd w:id="2"/>
      <w:r w:rsidRPr="00607591">
        <w:t xml:space="preserve"> </w:t>
      </w:r>
    </w:p>
    <w:p w:rsidR="00607591" w:rsidRPr="00607591" w:rsidRDefault="00607591" w:rsidP="00607591">
      <w:pPr>
        <w:rPr>
          <w:rFonts w:ascii="Times New Roman" w:hAnsi="Times New Roman" w:cs="Times New Roman"/>
          <w:sz w:val="28"/>
          <w:szCs w:val="28"/>
        </w:rPr>
      </w:pPr>
      <w:r w:rsidRPr="00607591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Autorii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articolului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“Scalable and Lightweight CTF Infrastructures Using Application Containers</w:t>
      </w:r>
      <w:proofErr w:type="gramStart"/>
      <w:r w:rsidRPr="00607591">
        <w:rPr>
          <w:rFonts w:ascii="Times New Roman" w:hAnsi="Times New Roman" w:cs="Times New Roman"/>
          <w:sz w:val="28"/>
          <w:szCs w:val="28"/>
        </w:rPr>
        <w:t>”[</w:t>
      </w:r>
      <w:proofErr w:type="gramEnd"/>
      <w:r w:rsidRPr="00607591">
        <w:rPr>
          <w:rFonts w:ascii="Times New Roman" w:hAnsi="Times New Roman" w:cs="Times New Roman"/>
          <w:sz w:val="28"/>
          <w:szCs w:val="28"/>
        </w:rPr>
        <w:t xml:space="preserve">1]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oferă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perspectivă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detaliată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asupra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contextului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anul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2020. </w:t>
      </w:r>
      <w:proofErr w:type="spellStart"/>
      <w:proofErr w:type="gramStart"/>
      <w:r w:rsidRPr="00607591">
        <w:rPr>
          <w:rFonts w:ascii="Times New Roman" w:hAnsi="Times New Roman" w:cs="Times New Roman"/>
          <w:sz w:val="28"/>
          <w:szCs w:val="28"/>
        </w:rPr>
        <w:t>Aceștia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au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realizat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cercetare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asupra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poligoanelor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cibernetice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tehnologiilor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disponibile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07591">
        <w:rPr>
          <w:rFonts w:ascii="Times New Roman" w:hAnsi="Times New Roman" w:cs="Times New Roman"/>
          <w:sz w:val="28"/>
          <w:szCs w:val="28"/>
        </w:rPr>
        <w:t>dezvoltare</w:t>
      </w:r>
      <w:proofErr w:type="spellEnd"/>
      <w:r w:rsidRPr="00607591">
        <w:rPr>
          <w:rFonts w:ascii="Times New Roman" w:hAnsi="Times New Roman" w:cs="Times New Roman"/>
          <w:sz w:val="28"/>
          <w:szCs w:val="28"/>
        </w:rPr>
        <w:t>.</w:t>
      </w:r>
      <w:bookmarkStart w:id="3" w:name="_GoBack"/>
      <w:bookmarkEnd w:id="3"/>
      <w:proofErr w:type="gramEnd"/>
    </w:p>
    <w:p w:rsidR="00607591" w:rsidRPr="00607591" w:rsidRDefault="00607591" w:rsidP="00265C39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607591" w:rsidRPr="006075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6380" w:rsidRDefault="00FE6380" w:rsidP="00607591">
      <w:pPr>
        <w:spacing w:after="0" w:line="240" w:lineRule="auto"/>
      </w:pPr>
      <w:r>
        <w:separator/>
      </w:r>
    </w:p>
  </w:endnote>
  <w:endnote w:type="continuationSeparator" w:id="0">
    <w:p w:rsidR="00FE6380" w:rsidRDefault="00FE6380" w:rsidP="00607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6380" w:rsidRDefault="00FE6380" w:rsidP="00607591">
      <w:pPr>
        <w:spacing w:after="0" w:line="240" w:lineRule="auto"/>
      </w:pPr>
      <w:r>
        <w:separator/>
      </w:r>
    </w:p>
  </w:footnote>
  <w:footnote w:type="continuationSeparator" w:id="0">
    <w:p w:rsidR="00FE6380" w:rsidRDefault="00FE6380" w:rsidP="006075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7A9C"/>
    <w:rsid w:val="00063193"/>
    <w:rsid w:val="00265C39"/>
    <w:rsid w:val="00271961"/>
    <w:rsid w:val="00282433"/>
    <w:rsid w:val="002B24D0"/>
    <w:rsid w:val="0038552E"/>
    <w:rsid w:val="00411350"/>
    <w:rsid w:val="00607591"/>
    <w:rsid w:val="0065486A"/>
    <w:rsid w:val="00A30A33"/>
    <w:rsid w:val="00B131B1"/>
    <w:rsid w:val="00F07A9C"/>
    <w:rsid w:val="00FE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075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60759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extnBalon">
    <w:name w:val="Balloon Text"/>
    <w:basedOn w:val="Normal"/>
    <w:link w:val="TextnBalonCaracter"/>
    <w:uiPriority w:val="99"/>
    <w:semiHidden/>
    <w:unhideWhenUsed/>
    <w:rsid w:val="00265C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265C39"/>
    <w:rPr>
      <w:rFonts w:ascii="Tahoma" w:hAnsi="Tahoma" w:cs="Tahoma"/>
      <w:sz w:val="16"/>
      <w:szCs w:val="16"/>
    </w:rPr>
  </w:style>
  <w:style w:type="character" w:customStyle="1" w:styleId="Titlu1Caracter">
    <w:name w:val="Titlu 1 Caracter"/>
    <w:basedOn w:val="Fontdeparagrafimplicit"/>
    <w:link w:val="Titlu1"/>
    <w:uiPriority w:val="9"/>
    <w:rsid w:val="006075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607591"/>
    <w:pPr>
      <w:outlineLvl w:val="9"/>
    </w:pPr>
  </w:style>
  <w:style w:type="paragraph" w:styleId="Cuprins1">
    <w:name w:val="toc 1"/>
    <w:basedOn w:val="Normal"/>
    <w:next w:val="Normal"/>
    <w:autoRedefine/>
    <w:uiPriority w:val="39"/>
    <w:unhideWhenUsed/>
    <w:rsid w:val="00607591"/>
    <w:pPr>
      <w:spacing w:after="100"/>
    </w:pPr>
  </w:style>
  <w:style w:type="character" w:styleId="Hyperlink">
    <w:name w:val="Hyperlink"/>
    <w:basedOn w:val="Fontdeparagrafimplicit"/>
    <w:uiPriority w:val="99"/>
    <w:unhideWhenUsed/>
    <w:rsid w:val="00607591"/>
    <w:rPr>
      <w:color w:val="0000FF" w:themeColor="hyperlink"/>
      <w:u w:val="single"/>
    </w:rPr>
  </w:style>
  <w:style w:type="character" w:customStyle="1" w:styleId="Titlu2Caracter">
    <w:name w:val="Titlu 2 Caracter"/>
    <w:basedOn w:val="Fontdeparagrafimplicit"/>
    <w:link w:val="Titlu2"/>
    <w:uiPriority w:val="9"/>
    <w:rsid w:val="006075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uprins2">
    <w:name w:val="toc 2"/>
    <w:basedOn w:val="Normal"/>
    <w:next w:val="Normal"/>
    <w:autoRedefine/>
    <w:uiPriority w:val="39"/>
    <w:unhideWhenUsed/>
    <w:rsid w:val="00607591"/>
    <w:pPr>
      <w:spacing w:after="100"/>
      <w:ind w:left="220"/>
    </w:pPr>
  </w:style>
  <w:style w:type="paragraph" w:styleId="Antet">
    <w:name w:val="header"/>
    <w:basedOn w:val="Normal"/>
    <w:link w:val="AntetCaracter"/>
    <w:uiPriority w:val="99"/>
    <w:unhideWhenUsed/>
    <w:rsid w:val="006075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607591"/>
  </w:style>
  <w:style w:type="paragraph" w:styleId="Subsol">
    <w:name w:val="footer"/>
    <w:basedOn w:val="Normal"/>
    <w:link w:val="SubsolCaracter"/>
    <w:uiPriority w:val="99"/>
    <w:unhideWhenUsed/>
    <w:rsid w:val="006075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60759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075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60759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extnBalon">
    <w:name w:val="Balloon Text"/>
    <w:basedOn w:val="Normal"/>
    <w:link w:val="TextnBalonCaracter"/>
    <w:uiPriority w:val="99"/>
    <w:semiHidden/>
    <w:unhideWhenUsed/>
    <w:rsid w:val="00265C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265C39"/>
    <w:rPr>
      <w:rFonts w:ascii="Tahoma" w:hAnsi="Tahoma" w:cs="Tahoma"/>
      <w:sz w:val="16"/>
      <w:szCs w:val="16"/>
    </w:rPr>
  </w:style>
  <w:style w:type="character" w:customStyle="1" w:styleId="Titlu1Caracter">
    <w:name w:val="Titlu 1 Caracter"/>
    <w:basedOn w:val="Fontdeparagrafimplicit"/>
    <w:link w:val="Titlu1"/>
    <w:uiPriority w:val="9"/>
    <w:rsid w:val="006075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ucuprins">
    <w:name w:val="TOC Heading"/>
    <w:basedOn w:val="Titlu1"/>
    <w:next w:val="Normal"/>
    <w:uiPriority w:val="39"/>
    <w:semiHidden/>
    <w:unhideWhenUsed/>
    <w:qFormat/>
    <w:rsid w:val="00607591"/>
    <w:pPr>
      <w:outlineLvl w:val="9"/>
    </w:pPr>
  </w:style>
  <w:style w:type="paragraph" w:styleId="Cuprins1">
    <w:name w:val="toc 1"/>
    <w:basedOn w:val="Normal"/>
    <w:next w:val="Normal"/>
    <w:autoRedefine/>
    <w:uiPriority w:val="39"/>
    <w:unhideWhenUsed/>
    <w:rsid w:val="00607591"/>
    <w:pPr>
      <w:spacing w:after="100"/>
    </w:pPr>
  </w:style>
  <w:style w:type="character" w:styleId="Hyperlink">
    <w:name w:val="Hyperlink"/>
    <w:basedOn w:val="Fontdeparagrafimplicit"/>
    <w:uiPriority w:val="99"/>
    <w:unhideWhenUsed/>
    <w:rsid w:val="00607591"/>
    <w:rPr>
      <w:color w:val="0000FF" w:themeColor="hyperlink"/>
      <w:u w:val="single"/>
    </w:rPr>
  </w:style>
  <w:style w:type="character" w:customStyle="1" w:styleId="Titlu2Caracter">
    <w:name w:val="Titlu 2 Caracter"/>
    <w:basedOn w:val="Fontdeparagrafimplicit"/>
    <w:link w:val="Titlu2"/>
    <w:uiPriority w:val="9"/>
    <w:rsid w:val="0060759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uprins2">
    <w:name w:val="toc 2"/>
    <w:basedOn w:val="Normal"/>
    <w:next w:val="Normal"/>
    <w:autoRedefine/>
    <w:uiPriority w:val="39"/>
    <w:unhideWhenUsed/>
    <w:rsid w:val="00607591"/>
    <w:pPr>
      <w:spacing w:after="100"/>
      <w:ind w:left="220"/>
    </w:pPr>
  </w:style>
  <w:style w:type="paragraph" w:styleId="Antet">
    <w:name w:val="header"/>
    <w:basedOn w:val="Normal"/>
    <w:link w:val="AntetCaracter"/>
    <w:uiPriority w:val="99"/>
    <w:unhideWhenUsed/>
    <w:rsid w:val="006075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607591"/>
  </w:style>
  <w:style w:type="paragraph" w:styleId="Subsol">
    <w:name w:val="footer"/>
    <w:basedOn w:val="Normal"/>
    <w:link w:val="SubsolCaracter"/>
    <w:uiPriority w:val="99"/>
    <w:unhideWhenUsed/>
    <w:rsid w:val="006075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607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D74"/>
    <w:rsid w:val="000A6D74"/>
    <w:rsid w:val="006E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customStyle="1" w:styleId="B3EF9016E5024C4CB8255D790D902320">
    <w:name w:val="B3EF9016E5024C4CB8255D790D902320"/>
    <w:rsid w:val="000A6D7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customStyle="1" w:styleId="B3EF9016E5024C4CB8255D790D902320">
    <w:name w:val="B3EF9016E5024C4CB8255D790D902320"/>
    <w:rsid w:val="000A6D7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37CD69-7765-4507-AD91-643CE7A5A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Liviu Banica</dc:creator>
  <cp:keywords/>
  <dc:description/>
  <cp:lastModifiedBy>Liviu Banica</cp:lastModifiedBy>
  <cp:revision>10</cp:revision>
  <dcterms:created xsi:type="dcterms:W3CDTF">2022-10-25T15:03:00Z</dcterms:created>
  <dcterms:modified xsi:type="dcterms:W3CDTF">2022-11-24T20:06:00Z</dcterms:modified>
</cp:coreProperties>
</file>