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F3D" w:rsidRPr="006D54D8" w:rsidRDefault="002978C7" w:rsidP="002978C7">
      <w:pPr>
        <w:pStyle w:val="Heading1"/>
        <w:rPr>
          <w:lang w:val="ru-RU"/>
        </w:rPr>
      </w:pPr>
      <w:r w:rsidRPr="006D54D8">
        <w:rPr>
          <w:lang w:val="ru-RU"/>
        </w:rPr>
        <w:t xml:space="preserve">Помехоустойчивые кодеки на основе каскадных схем кодирования/декодирования для систем передачи информации с </w:t>
      </w:r>
      <w:r w:rsidR="006D54D8" w:rsidRPr="006D54D8">
        <w:rPr>
          <w:lang w:val="ru-RU"/>
        </w:rPr>
        <w:t>одиночными и модульными ошибкам</w:t>
      </w:r>
      <w:r w:rsidR="006D54D8">
        <w:rPr>
          <w:lang w:val="ru-RU"/>
        </w:rPr>
        <w:t>и</w:t>
      </w:r>
      <w:r w:rsidRPr="006D54D8">
        <w:rPr>
          <w:lang w:val="ru-RU"/>
        </w:rPr>
        <w:t>.</w:t>
      </w:r>
    </w:p>
    <w:p w:rsidR="002978C7" w:rsidRPr="006D54D8" w:rsidRDefault="002978C7" w:rsidP="002978C7">
      <w:pPr>
        <w:rPr>
          <w:lang w:val="ru-RU"/>
        </w:rPr>
      </w:pPr>
    </w:p>
    <w:p w:rsidR="006D54D8" w:rsidRPr="002179D2" w:rsidRDefault="006D54D8" w:rsidP="002179D2">
      <w:pPr>
        <w:pStyle w:val="Heading1"/>
        <w:rPr>
          <w:lang w:val="ru-RU"/>
        </w:rPr>
      </w:pPr>
      <w:r w:rsidRPr="002179D2">
        <w:rPr>
          <w:lang w:val="ru-RU"/>
        </w:rPr>
        <w:t xml:space="preserve">Раздел №1. аналитический обзор литературы и постановка задачи; </w:t>
      </w:r>
      <w:r w:rsidRPr="002179D2">
        <w:rPr>
          <w:lang w:val="ru-RU"/>
        </w:rPr>
        <w:tab/>
      </w:r>
    </w:p>
    <w:p w:rsidR="006D54D8" w:rsidRDefault="006D54D8" w:rsidP="002978C7">
      <w:pPr>
        <w:rPr>
          <w:lang w:val="ru-RU"/>
        </w:rPr>
      </w:pPr>
    </w:p>
    <w:p w:rsidR="002179D2" w:rsidRDefault="002179D2" w:rsidP="002179D2">
      <w:pPr>
        <w:rPr>
          <w:lang w:val="ru-RU"/>
        </w:rPr>
      </w:pPr>
      <w:r>
        <w:rPr>
          <w:lang w:val="ru-RU"/>
        </w:rPr>
        <w:t>На текущий момент существуют тенденции построения и эксплуатации распределённых информационных вычислительных систем для решения разного класса задач. Для корректного функционирования распределенных приложений необходимы устойчивые и быстрые каналы связи. Современные каналы передачи данных достаточно быстры и защищены от помех, а дополнительное применение современных помехоустойчивых кодов позволяет свести на нет вероятность неправильной передачи информации.</w:t>
      </w:r>
      <w:r w:rsidRPr="00B277AC">
        <w:rPr>
          <w:lang w:val="ru-RU"/>
        </w:rPr>
        <w:t xml:space="preserve"> </w:t>
      </w:r>
      <w:r>
        <w:rPr>
          <w:lang w:val="ru-RU"/>
        </w:rPr>
        <w:t>Помехоустойчивое кодирование решает две основные задачи:</w:t>
      </w:r>
    </w:p>
    <w:p w:rsidR="002179D2" w:rsidRPr="002179D2" w:rsidRDefault="002179D2" w:rsidP="002179D2">
      <w:pPr>
        <w:pStyle w:val="ListParagraph"/>
        <w:numPr>
          <w:ilvl w:val="0"/>
          <w:numId w:val="5"/>
        </w:numPr>
        <w:rPr>
          <w:lang w:val="ru-RU"/>
        </w:rPr>
      </w:pPr>
      <w:r w:rsidRPr="002179D2">
        <w:rPr>
          <w:lang w:val="ru-RU"/>
        </w:rPr>
        <w:t>повышение эффективности передачи данных, за счёт устранения избыточности данных в каналах, не содержащих помехи</w:t>
      </w:r>
      <w:r>
        <w:rPr>
          <w:lang w:val="ru-RU"/>
        </w:rPr>
        <w:t>;</w:t>
      </w:r>
    </w:p>
    <w:p w:rsidR="002179D2" w:rsidRPr="002179D2" w:rsidRDefault="002179D2" w:rsidP="002179D2">
      <w:pPr>
        <w:pStyle w:val="ListParagraph"/>
        <w:numPr>
          <w:ilvl w:val="0"/>
          <w:numId w:val="5"/>
        </w:numPr>
        <w:rPr>
          <w:lang w:val="ru-RU"/>
        </w:rPr>
      </w:pPr>
      <w:r w:rsidRPr="002179D2">
        <w:rPr>
          <w:lang w:val="ru-RU"/>
        </w:rPr>
        <w:t xml:space="preserve">повышение вероятности правильного декодирования пакета в канале с помехами с минимальной дополнительной избыточностью. </w:t>
      </w:r>
    </w:p>
    <w:p w:rsidR="002179D2" w:rsidRDefault="002179D2" w:rsidP="002179D2">
      <w:pPr>
        <w:rPr>
          <w:lang w:val="ru-RU"/>
        </w:rPr>
      </w:pPr>
      <w:r>
        <w:rPr>
          <w:lang w:val="ru-RU"/>
        </w:rPr>
        <w:t>В контексте работы рассмотрим вторую задачу применения помехоустойчивых кодов. Целью научной работы является построение имитационной модели передачи информации по каналу с шумами с применением каскадного способа построения кодеков и выявление общих закономерностей и характеристик каскадных кодеков</w:t>
      </w:r>
      <w:r>
        <w:rPr>
          <w:lang w:val="ru-RU"/>
        </w:rPr>
        <w:t>.</w:t>
      </w:r>
    </w:p>
    <w:p w:rsidR="00833639" w:rsidRDefault="00833639" w:rsidP="002179D2">
      <w:pPr>
        <w:rPr>
          <w:lang w:val="ru-RU"/>
        </w:rPr>
      </w:pPr>
      <w:r w:rsidRPr="00833639">
        <w:rPr>
          <w:lang w:val="ru-RU"/>
        </w:rPr>
        <w:t xml:space="preserve">В ходе работы </w:t>
      </w:r>
      <w:r>
        <w:rPr>
          <w:lang w:val="ru-RU"/>
        </w:rPr>
        <w:t>необходимо</w:t>
      </w:r>
      <w:r w:rsidRPr="00833639">
        <w:rPr>
          <w:lang w:val="ru-RU"/>
        </w:rPr>
        <w:t xml:space="preserve"> разработа</w:t>
      </w:r>
      <w:r>
        <w:rPr>
          <w:lang w:val="ru-RU"/>
        </w:rPr>
        <w:t>ть</w:t>
      </w:r>
      <w:r w:rsidRPr="00833639">
        <w:rPr>
          <w:lang w:val="ru-RU"/>
        </w:rPr>
        <w:t xml:space="preserve"> программное средство помехоустойчивого кодека на основе последовательной каскадной схемы. Для разработки </w:t>
      </w:r>
      <w:r>
        <w:rPr>
          <w:lang w:val="ru-RU"/>
        </w:rPr>
        <w:t xml:space="preserve">будет </w:t>
      </w:r>
      <w:r w:rsidRPr="00833639">
        <w:rPr>
          <w:lang w:val="ru-RU"/>
        </w:rPr>
        <w:t>использова</w:t>
      </w:r>
      <w:r>
        <w:rPr>
          <w:lang w:val="ru-RU"/>
        </w:rPr>
        <w:t>на</w:t>
      </w:r>
      <w:r w:rsidRPr="00833639">
        <w:rPr>
          <w:lang w:val="ru-RU"/>
        </w:rPr>
        <w:t xml:space="preserve"> </w:t>
      </w:r>
      <w:r>
        <w:rPr>
          <w:lang w:val="ru-RU"/>
        </w:rPr>
        <w:t>язык</w:t>
      </w:r>
      <w:r w:rsidRPr="00833639">
        <w:rPr>
          <w:lang w:val="ru-RU"/>
        </w:rPr>
        <w:t xml:space="preserve"> </w:t>
      </w:r>
      <w:proofErr w:type="spellStart"/>
      <w:r w:rsidRPr="00833639">
        <w:rPr>
          <w:lang w:val="ru-RU"/>
        </w:rPr>
        <w:t>python</w:t>
      </w:r>
      <w:proofErr w:type="spellEnd"/>
      <w:r w:rsidRPr="00833639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Pr="00833639">
        <w:rPr>
          <w:lang w:val="ru-RU"/>
        </w:rPr>
        <w:t>3</w:t>
      </w:r>
      <w:r>
        <w:rPr>
          <w:lang w:val="ru-RU"/>
        </w:rPr>
        <w:t>.7.+</w:t>
      </w:r>
      <w:r w:rsidRPr="00833639">
        <w:rPr>
          <w:lang w:val="ru-RU"/>
        </w:rPr>
        <w:t>. Программное средство</w:t>
      </w:r>
      <w:r>
        <w:rPr>
          <w:lang w:val="ru-RU"/>
        </w:rPr>
        <w:t xml:space="preserve"> должно</w:t>
      </w:r>
      <w:r w:rsidRPr="00833639">
        <w:rPr>
          <w:lang w:val="ru-RU"/>
        </w:rPr>
        <w:t xml:space="preserve"> поддержива</w:t>
      </w:r>
      <w:r>
        <w:rPr>
          <w:lang w:val="ru-RU"/>
        </w:rPr>
        <w:t>ть</w:t>
      </w:r>
      <w:r w:rsidRPr="00833639">
        <w:rPr>
          <w:lang w:val="ru-RU"/>
        </w:rPr>
        <w:t xml:space="preserve"> и позволят</w:t>
      </w:r>
      <w:r>
        <w:rPr>
          <w:lang w:val="ru-RU"/>
        </w:rPr>
        <w:t>ь</w:t>
      </w:r>
      <w:r w:rsidRPr="00833639">
        <w:rPr>
          <w:lang w:val="ru-RU"/>
        </w:rPr>
        <w:t xml:space="preserve"> применить в каскаде четыре вида кодеров (Хемминга, Циклический, </w:t>
      </w:r>
      <w:proofErr w:type="spellStart"/>
      <w:r w:rsidRPr="00833639">
        <w:rPr>
          <w:lang w:val="ru-RU"/>
        </w:rPr>
        <w:t>Свёрточный</w:t>
      </w:r>
      <w:proofErr w:type="spellEnd"/>
      <w:r w:rsidRPr="00833639">
        <w:rPr>
          <w:lang w:val="ru-RU"/>
        </w:rPr>
        <w:t xml:space="preserve">, Фонтанный), а также задать их параметры. Разработанная система </w:t>
      </w:r>
      <w:r>
        <w:rPr>
          <w:lang w:val="ru-RU"/>
        </w:rPr>
        <w:t xml:space="preserve">должна </w:t>
      </w:r>
      <w:r w:rsidRPr="00833639">
        <w:rPr>
          <w:lang w:val="ru-RU"/>
        </w:rPr>
        <w:t>поддерживает использование перемежителей после каждого составного кодера. В функции программного каскадного кодека входит установка разных уровней и видов шумов в канале при передаче кодового сообщения по каналу связи. Существует возможность определить контент передаваемых данных и количество выполняемых тестов для каждого уровня шума.</w:t>
      </w:r>
    </w:p>
    <w:p w:rsidR="00DF1AC4" w:rsidRDefault="00DF1AC4" w:rsidP="00DF1AC4">
      <w:pPr>
        <w:rPr>
          <w:lang w:val="ru-RU"/>
        </w:rPr>
      </w:pPr>
    </w:p>
    <w:p w:rsidR="00DF1AC4" w:rsidRDefault="00DF1AC4" w:rsidP="00DF1AC4">
      <w:pPr>
        <w:pStyle w:val="Heading2"/>
        <w:rPr>
          <w:lang w:val="ru-RU"/>
        </w:rPr>
      </w:pPr>
      <w:r w:rsidRPr="00DF1AC4">
        <w:rPr>
          <w:lang w:val="ru-RU"/>
        </w:rPr>
        <w:lastRenderedPageBreak/>
        <w:t>Теория помехоустойчивого кодирования.</w:t>
      </w:r>
    </w:p>
    <w:p w:rsidR="002179D2" w:rsidRPr="002179D2" w:rsidRDefault="002179D2" w:rsidP="002179D2">
      <w:pPr>
        <w:rPr>
          <w:lang w:val="ru-RU"/>
        </w:rPr>
      </w:pPr>
      <w:r>
        <w:rPr>
          <w:lang w:val="ru-RU"/>
        </w:rPr>
        <w:t>Для дальнейшего упрощения понимания контекста данной работы далее будут введены основные понятия и объекты касаемо темы помехоустойчивого кодирования.</w:t>
      </w:r>
    </w:p>
    <w:p w:rsidR="00A82765" w:rsidRDefault="00A82765" w:rsidP="00DF1AC4">
      <w:pPr>
        <w:rPr>
          <w:lang w:val="ru-RU"/>
        </w:rPr>
      </w:pPr>
      <w:r w:rsidRPr="00A82765">
        <w:rPr>
          <w:b/>
          <w:lang w:val="ru-RU"/>
        </w:rPr>
        <w:t>Канал связи</w:t>
      </w:r>
      <w:r>
        <w:rPr>
          <w:b/>
          <w:lang w:val="ru-RU"/>
        </w:rPr>
        <w:t xml:space="preserve"> – </w:t>
      </w:r>
      <w:r>
        <w:rPr>
          <w:lang w:val="ru-RU"/>
        </w:rPr>
        <w:t>система технических средств, предназначенная для передачи информации от источника к приёмнику.</w:t>
      </w:r>
    </w:p>
    <w:p w:rsidR="00DF1AC4" w:rsidRDefault="00DF1AC4" w:rsidP="002978C7">
      <w:pPr>
        <w:rPr>
          <w:lang w:val="ru-RU"/>
        </w:rPr>
      </w:pPr>
      <w:r w:rsidRPr="00DF1AC4">
        <w:rPr>
          <w:b/>
          <w:lang w:val="ru-RU"/>
        </w:rPr>
        <w:t>Теория кодирования</w:t>
      </w:r>
      <w:r>
        <w:rPr>
          <w:lang w:val="ru-RU"/>
        </w:rPr>
        <w:t xml:space="preserve"> — одна из </w:t>
      </w:r>
      <w:r w:rsidRPr="00DF1AC4">
        <w:rPr>
          <w:lang w:val="ru-RU"/>
        </w:rPr>
        <w:t xml:space="preserve">областей математики область действия </w:t>
      </w:r>
      <w:r>
        <w:rPr>
          <w:lang w:val="ru-RU"/>
        </w:rPr>
        <w:t xml:space="preserve">которой </w:t>
      </w:r>
      <w:r w:rsidRPr="00DF1AC4">
        <w:rPr>
          <w:lang w:val="ru-RU"/>
        </w:rPr>
        <w:t xml:space="preserve">распространяется на передачу данных по </w:t>
      </w:r>
      <w:r>
        <w:rPr>
          <w:lang w:val="ru-RU"/>
        </w:rPr>
        <w:t>зашумленным</w:t>
      </w:r>
      <w:r w:rsidRPr="00DF1AC4">
        <w:rPr>
          <w:lang w:val="ru-RU"/>
        </w:rPr>
        <w:t xml:space="preserve"> каналам, а предметом является обеспечение корректности переданной информации.</w:t>
      </w:r>
    </w:p>
    <w:p w:rsidR="00111692" w:rsidRDefault="006D54D8" w:rsidP="002978C7">
      <w:pPr>
        <w:rPr>
          <w:lang w:val="ru-RU"/>
        </w:rPr>
      </w:pPr>
      <w:r>
        <w:rPr>
          <w:b/>
          <w:bCs/>
          <w:lang w:val="ru-RU"/>
        </w:rPr>
        <w:t>Теория кодов, контролирующих ошибки</w:t>
      </w:r>
      <w:r w:rsidR="002978C7">
        <w:t> </w:t>
      </w:r>
      <w:r w:rsidR="002978C7" w:rsidRPr="002978C7">
        <w:rPr>
          <w:lang w:val="ru-RU"/>
        </w:rPr>
        <w:t>—</w:t>
      </w:r>
      <w:r w:rsidR="002978C7">
        <w:t> </w:t>
      </w:r>
      <w:r w:rsidR="002978C7" w:rsidRPr="002978C7">
        <w:rPr>
          <w:b/>
          <w:bCs/>
          <w:lang w:val="ru-RU"/>
        </w:rPr>
        <w:t>кодирование</w:t>
      </w:r>
      <w:r w:rsidR="002978C7" w:rsidRPr="002978C7">
        <w:rPr>
          <w:lang w:val="ru-RU"/>
        </w:rPr>
        <w:t xml:space="preserve">, предназначенное для </w:t>
      </w:r>
      <w:r>
        <w:rPr>
          <w:lang w:val="ru-RU"/>
        </w:rPr>
        <w:t>защиты цифровых данных при передаче по канал</w:t>
      </w:r>
      <w:r w:rsidR="00A82765">
        <w:rPr>
          <w:lang w:val="ru-RU"/>
        </w:rPr>
        <w:t>ам</w:t>
      </w:r>
      <w:r>
        <w:rPr>
          <w:lang w:val="ru-RU"/>
        </w:rPr>
        <w:t xml:space="preserve"> связи от появляющихся ошибок</w:t>
      </w:r>
      <w:r w:rsidR="002978C7" w:rsidRPr="002978C7">
        <w:rPr>
          <w:lang w:val="ru-RU"/>
        </w:rPr>
        <w:t xml:space="preserve">. </w:t>
      </w:r>
      <w:r w:rsidR="00111692">
        <w:rPr>
          <w:lang w:val="ru-RU"/>
        </w:rPr>
        <w:t xml:space="preserve"> </w:t>
      </w:r>
    </w:p>
    <w:p w:rsidR="00DF1AC4" w:rsidRDefault="00DF1AC4" w:rsidP="00DF1AC4">
      <w:pPr>
        <w:rPr>
          <w:lang w:val="ru-RU"/>
        </w:rPr>
      </w:pPr>
      <w:r>
        <w:rPr>
          <w:lang w:val="ru-RU"/>
        </w:rPr>
        <w:t xml:space="preserve">Теория кодирования изучает возможности модифицирования данных, чтобы </w:t>
      </w:r>
    </w:p>
    <w:p w:rsidR="00DF1AC4" w:rsidRPr="00DF1AC4" w:rsidRDefault="00DF1AC4" w:rsidP="00DF1AC4">
      <w:pPr>
        <w:pStyle w:val="Heading2"/>
        <w:rPr>
          <w:lang w:val="ru-RU"/>
        </w:rPr>
      </w:pPr>
      <w:r w:rsidRPr="00DF1AC4">
        <w:rPr>
          <w:lang w:val="ru-RU"/>
        </w:rPr>
        <w:t>Формы представления информации. Модель системы передачи информации</w:t>
      </w:r>
      <w:r>
        <w:rPr>
          <w:lang w:val="ru-RU"/>
        </w:rPr>
        <w:t>.</w:t>
      </w:r>
    </w:p>
    <w:p w:rsidR="00A82765" w:rsidRDefault="00DF1AC4" w:rsidP="002978C7">
      <w:pPr>
        <w:rPr>
          <w:lang w:val="ru-RU"/>
        </w:rPr>
      </w:pPr>
      <w:r>
        <w:rPr>
          <w:lang w:val="ru-RU"/>
        </w:rPr>
        <w:t>Различают две системы передачи информации:</w:t>
      </w:r>
    </w:p>
    <w:p w:rsidR="00DF1AC4" w:rsidRDefault="00DF1AC4" w:rsidP="00DF1A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дискретная;</w:t>
      </w:r>
    </w:p>
    <w:p w:rsidR="00DF1AC4" w:rsidRDefault="00DF1AC4" w:rsidP="00DF1A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непрерывная.</w:t>
      </w:r>
    </w:p>
    <w:p w:rsidR="00663EFE" w:rsidRPr="00663EFE" w:rsidRDefault="00663EFE" w:rsidP="00663EFE">
      <w:pPr>
        <w:rPr>
          <w:lang w:val="ru-RU"/>
        </w:rPr>
      </w:pPr>
      <w:r w:rsidRPr="00663EFE">
        <w:rPr>
          <w:lang w:val="ru-RU"/>
        </w:rPr>
        <w:t>Сигнал называется непрерывным, если его параметр в заданных пределах может принимать любые промежуточные значения. Сигнал называется дискретным, если его параметр в заданных пределах может принимать отдельные фиксированные значения.</w:t>
      </w:r>
      <w:r>
        <w:rPr>
          <w:lang w:val="ru-RU"/>
        </w:rPr>
        <w:tab/>
      </w:r>
    </w:p>
    <w:p w:rsidR="00F86851" w:rsidRDefault="00F86851" w:rsidP="00F86851">
      <w:pPr>
        <w:rPr>
          <w:lang w:val="ru-RU"/>
        </w:rPr>
      </w:pPr>
      <w:r>
        <w:rPr>
          <w:lang w:val="ru-RU"/>
        </w:rPr>
        <w:t xml:space="preserve">При дискретном канале связи система связи соединяет источник информации с получателем </w:t>
      </w:r>
      <w:r w:rsidR="00553B8D">
        <w:rPr>
          <w:lang w:val="ru-RU"/>
        </w:rPr>
        <w:t>по</w:t>
      </w:r>
      <w:r w:rsidR="00441309">
        <w:rPr>
          <w:lang w:val="ru-RU"/>
        </w:rPr>
        <w:t>средством специальных устройств. В системе связи можно выделить основные функции,</w:t>
      </w:r>
      <w:r w:rsidR="00553B8D" w:rsidRPr="00553B8D">
        <w:rPr>
          <w:lang w:val="ru-RU"/>
        </w:rPr>
        <w:t xml:space="preserve"> </w:t>
      </w:r>
      <w:r w:rsidR="00441309">
        <w:rPr>
          <w:lang w:val="ru-RU"/>
        </w:rPr>
        <w:t>представленные</w:t>
      </w:r>
      <w:r w:rsidR="00553B8D">
        <w:rPr>
          <w:lang w:val="ru-RU"/>
        </w:rPr>
        <w:t xml:space="preserve"> на рисунке </w:t>
      </w:r>
      <w:r w:rsidR="00441309">
        <w:rPr>
          <w:lang w:val="ru-RU"/>
        </w:rPr>
        <w:t>1.</w:t>
      </w:r>
      <w:r w:rsidR="00553B8D">
        <w:rPr>
          <w:lang w:val="ru-RU"/>
        </w:rPr>
        <w:t>1 ниже.</w:t>
      </w:r>
    </w:p>
    <w:p w:rsidR="00C22ECE" w:rsidRDefault="00C22ECE" w:rsidP="00C22ECE">
      <w:pPr>
        <w:rPr>
          <w:lang w:val="ru-RU"/>
        </w:rPr>
      </w:pPr>
      <w:r>
        <w:rPr>
          <w:lang w:val="ru-RU"/>
        </w:rPr>
        <w:t>Сперва данные, которые поступают к источнику обрабатываются кодером источника. Полученные данные после этого этапа именуются кодовым словом источника. Затем данные обрабатываются кодером канала. Кодовое слово канала может быть представлено в виде битов или группы битов. Далее модулятор преобразует данные в аналоговое представление информации в соответствие с протоколом канала передачи данных. При передаче по каналу могут возникнуть шумы, из-за которых информация может подвергнуться искажению.</w:t>
      </w:r>
    </w:p>
    <w:p w:rsidR="00C22ECE" w:rsidRPr="00F47FAA" w:rsidRDefault="00C22ECE" w:rsidP="00C22ECE">
      <w:pPr>
        <w:rPr>
          <w:lang w:val="ru-RU"/>
        </w:rPr>
      </w:pPr>
      <w:r>
        <w:rPr>
          <w:lang w:val="ru-RU"/>
        </w:rPr>
        <w:t xml:space="preserve">Демодулированная информация называется принятым словом. </w:t>
      </w:r>
      <w:r w:rsidR="00B13BB9">
        <w:rPr>
          <w:lang w:val="ru-RU"/>
        </w:rPr>
        <w:t xml:space="preserve">Декодер канала используя избыточность кодового слова источника позволяет декодировать принятое слово с некоторыми найденными ошибками. </w:t>
      </w:r>
    </w:p>
    <w:p w:rsidR="00441309" w:rsidRDefault="0015058E" w:rsidP="00F86851">
      <w:pPr>
        <w:rPr>
          <w:lang w:val="ru-RU"/>
        </w:rPr>
      </w:pPr>
      <w:r>
        <w:rPr>
          <w:lang w:val="ru-RU"/>
        </w:rPr>
        <w:t>В данной работе планируется создать имитацию дискретного канала связи с помехами.</w:t>
      </w:r>
    </w:p>
    <w:p w:rsidR="00553B8D" w:rsidRDefault="00C22ECE" w:rsidP="002179D2">
      <w:pPr>
        <w:pStyle w:val="NoSpacing"/>
        <w:ind w:firstLine="0"/>
        <w:rPr>
          <w:lang w:val="ru-RU"/>
        </w:rPr>
      </w:pPr>
      <w:r>
        <w:object w:dxaOrig="13366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25pt;height:345.25pt" o:ole="">
            <v:imagedata r:id="rId5" o:title=""/>
          </v:shape>
          <o:OLEObject Type="Embed" ProgID="Visio.Drawing.15" ShapeID="_x0000_i1025" DrawAspect="Content" ObjectID="_1617450910" r:id="rId6"/>
        </w:object>
      </w:r>
      <w:r w:rsidR="00663EFE" w:rsidRPr="00E37CC2">
        <w:rPr>
          <w:lang w:val="ru-RU"/>
        </w:rPr>
        <w:br/>
      </w:r>
      <w:r w:rsidR="00663EFE" w:rsidRPr="00E37CC2">
        <w:rPr>
          <w:lang w:val="ru-RU"/>
        </w:rPr>
        <w:br/>
      </w:r>
      <w:r w:rsidR="00441309">
        <w:rPr>
          <w:lang w:val="ru-RU"/>
        </w:rPr>
        <w:t>Рисунок</w:t>
      </w:r>
      <w:r w:rsidR="00441309" w:rsidRPr="00441309">
        <w:rPr>
          <w:lang w:val="ru-RU"/>
        </w:rPr>
        <w:t xml:space="preserve"> 1.1</w:t>
      </w:r>
      <w:r w:rsidR="00441309">
        <w:rPr>
          <w:lang w:val="ru-RU"/>
        </w:rPr>
        <w:t>. Блок схема цифровой системы связи</w:t>
      </w:r>
    </w:p>
    <w:p w:rsidR="00B13BB9" w:rsidRPr="00B13BB9" w:rsidRDefault="00B13BB9" w:rsidP="00B13BB9">
      <w:pPr>
        <w:rPr>
          <w:lang w:val="ru-RU"/>
        </w:rPr>
      </w:pPr>
      <w:r w:rsidRPr="00B13BB9">
        <w:rPr>
          <w:lang w:val="ru-RU"/>
        </w:rPr>
        <w:t>Кодирование – преобразование сообщения в сигнал, т.е. отображение сообщений сигналами в виде определенного сочетания элементарных дискретных символов, называемых кодовыми комбинациями (кодовыми словами).</w:t>
      </w:r>
    </w:p>
    <w:p w:rsidR="00B13BB9" w:rsidRPr="00B13BB9" w:rsidRDefault="00B13BB9" w:rsidP="00B13BB9">
      <w:pPr>
        <w:rPr>
          <w:lang w:val="ru-RU"/>
        </w:rPr>
      </w:pPr>
      <w:r w:rsidRPr="00B13BB9">
        <w:rPr>
          <w:lang w:val="ru-RU"/>
        </w:rPr>
        <w:t>Код – правило, согласно которому каждому сообщению однозначно ставится в соответствие некоторая кодовая комбинация. Кодер – устройство, осуществляющее кодирование.</w:t>
      </w:r>
    </w:p>
    <w:p w:rsidR="00B13BB9" w:rsidRPr="00B13BB9" w:rsidRDefault="00B13BB9" w:rsidP="00B13BB9">
      <w:pPr>
        <w:rPr>
          <w:lang w:val="ru-RU"/>
        </w:rPr>
      </w:pPr>
      <w:r w:rsidRPr="00B13BB9">
        <w:rPr>
          <w:lang w:val="ru-RU"/>
        </w:rPr>
        <w:t>Кодер источника (КИ) – кодер, использование которого позволяет путем устранения избыточности существенно снизить среднее число символов на букву сообщения (такое кодирование называется оптимальным или эффективным). При отсутствии помех это дает выигрыш во времени передачи или в объеме ЗУ, т.е. повышает эффективность системы передачи данных.</w:t>
      </w:r>
    </w:p>
    <w:p w:rsidR="00B13BB9" w:rsidRPr="00B13BB9" w:rsidRDefault="00B13BB9" w:rsidP="00B13BB9">
      <w:pPr>
        <w:rPr>
          <w:lang w:val="ru-RU"/>
        </w:rPr>
      </w:pPr>
      <w:r w:rsidRPr="00B13BB9">
        <w:rPr>
          <w:lang w:val="ru-RU"/>
        </w:rPr>
        <w:t>Кодер канала (КК) – позволяет путем внесения избыточности обеспечить достоверность передачи данных при наличии помех (такое кодирование называется помехоустойчивым).</w:t>
      </w:r>
    </w:p>
    <w:p w:rsidR="00B13BB9" w:rsidRPr="00B13BB9" w:rsidRDefault="00B13BB9" w:rsidP="00B13BB9">
      <w:pPr>
        <w:rPr>
          <w:lang w:val="ru-RU"/>
        </w:rPr>
      </w:pPr>
      <w:r w:rsidRPr="00B13BB9">
        <w:rPr>
          <w:lang w:val="ru-RU"/>
        </w:rPr>
        <w:lastRenderedPageBreak/>
        <w:t>Канал – совокупность средств, предназначенных для передачи сигнала от передатчика к приемнику информации (передатчик, приемник, линия связи и т.д.). Канал связи может быть односторонний (симплексный) и двухсторонний (дуплексный).</w:t>
      </w:r>
    </w:p>
    <w:p w:rsidR="00B13BB9" w:rsidRPr="00B13BB9" w:rsidRDefault="00B13BB9" w:rsidP="00B13BB9">
      <w:pPr>
        <w:rPr>
          <w:lang w:val="ru-RU"/>
        </w:rPr>
      </w:pPr>
      <w:r w:rsidRPr="00B13BB9">
        <w:rPr>
          <w:lang w:val="ru-RU"/>
        </w:rPr>
        <w:t>Передатчик – служит для преобразования электрического сигнала в сигнал, пригодный для передачи по линии связи.</w:t>
      </w:r>
    </w:p>
    <w:p w:rsidR="00B13BB9" w:rsidRPr="00B13BB9" w:rsidRDefault="00B13BB9" w:rsidP="00B13BB9">
      <w:pPr>
        <w:rPr>
          <w:lang w:val="ru-RU"/>
        </w:rPr>
      </w:pPr>
      <w:r w:rsidRPr="00B13BB9">
        <w:rPr>
          <w:lang w:val="ru-RU"/>
        </w:rPr>
        <w:t>Модуляцией называется изменение параметров переносчика сигнала в соответствии с функцией, отображающей сообщение. Несущим сигналом может быть ток (телеграфия), гармонические низкочастотные или высокочастотные колебания (телефония и т.д.), высокочастотные импульсы (радиорелейная связь и т.д.). Модулируемые параметры называются информативными и могут быть амплитудой, частотой, фазой и т.д. Модулятор – устройство, осуществляющее модуляцию.</w:t>
      </w:r>
    </w:p>
    <w:p w:rsidR="00B13BB9" w:rsidRPr="00B13BB9" w:rsidRDefault="00B13BB9" w:rsidP="00B13BB9">
      <w:pPr>
        <w:rPr>
          <w:lang w:val="ru-RU"/>
        </w:rPr>
      </w:pPr>
      <w:r w:rsidRPr="00B13BB9">
        <w:rPr>
          <w:lang w:val="ru-RU"/>
        </w:rPr>
        <w:t>При передаче по каналу связи происходит ослабление и искажение передаваемого сигнала, вносимых каналом и действием помех.</w:t>
      </w:r>
    </w:p>
    <w:p w:rsidR="000E4CEB" w:rsidRDefault="00B13BB9" w:rsidP="00B13BB9">
      <w:pPr>
        <w:rPr>
          <w:lang w:val="ru-RU"/>
        </w:rPr>
      </w:pPr>
      <w:r w:rsidRPr="00B13BB9">
        <w:rPr>
          <w:lang w:val="ru-RU"/>
        </w:rPr>
        <w:t>Линейные искажения – определяются частотными и временными характеристиками канала. Нелинейные искажения – определяются нелинейностью звеньев канала и видом модуляции.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b/>
          <w:bCs/>
          <w:lang w:val="ru-RU"/>
        </w:rPr>
        <w:t xml:space="preserve">Определение </w:t>
      </w:r>
      <w:r w:rsidR="00E37CC2">
        <w:rPr>
          <w:b/>
          <w:bCs/>
          <w:lang w:val="ru-RU"/>
        </w:rPr>
        <w:t xml:space="preserve">энтропии </w:t>
      </w:r>
      <w:r w:rsidRPr="007B1186">
        <w:rPr>
          <w:b/>
          <w:bCs/>
          <w:lang w:val="ru-RU"/>
        </w:rPr>
        <w:t>с помощью собственной информации</w:t>
      </w:r>
    </w:p>
    <w:p w:rsidR="007B1186" w:rsidRPr="00833639" w:rsidRDefault="002179D2" w:rsidP="00833639">
      <w:pPr>
        <w:rPr>
          <w:lang w:val="ru-RU"/>
        </w:rPr>
      </w:pPr>
      <w:r>
        <w:rPr>
          <w:lang w:val="ru-RU"/>
        </w:rPr>
        <w:t>Можно</w:t>
      </w:r>
      <w:r w:rsidR="007B1186" w:rsidRPr="007B1186">
        <w:rPr>
          <w:lang w:val="ru-RU"/>
        </w:rPr>
        <w:t xml:space="preserve"> определить энтропию случайной величины, введя предварительно понятия распределения случайной величины</w:t>
      </w:r>
      <w:r w:rsidR="007B1186" w:rsidRPr="007B1186">
        <w:t> </w:t>
      </w:r>
      <w:r w:rsidR="007B1186" w:rsidRPr="007B1186">
        <w:rPr>
          <w:i/>
          <w:iCs/>
        </w:rPr>
        <w:t>X</w:t>
      </w:r>
      <w:r w:rsidR="007B1186" w:rsidRPr="007B1186">
        <w:rPr>
          <w:lang w:val="ru-RU"/>
        </w:rPr>
        <w:t>, имеющей конечное число значений:</w:t>
      </w:r>
      <w:r w:rsidR="00833639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H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ru-RU"/>
                  </w:rPr>
                  <m:t>p(i)</m:t>
                </m:r>
              </m:e>
            </m:func>
          </m:e>
        </m:nary>
      </m:oMath>
      <w:r w:rsidR="0015058E">
        <w:rPr>
          <w:rFonts w:eastAsiaTheme="minorEastAsia"/>
          <w:lang w:val="ru-RU"/>
        </w:rPr>
        <w:t xml:space="preserve"> (1.1)</w:t>
      </w:r>
      <w:r w:rsidR="00833639" w:rsidRPr="00833639">
        <w:rPr>
          <w:noProof/>
          <w:lang w:val="ru-RU"/>
        </w:rPr>
        <w:t>.</w:t>
      </w:r>
    </w:p>
    <w:p w:rsidR="007B1186" w:rsidRDefault="007B1186" w:rsidP="002179D2">
      <w:pPr>
        <w:rPr>
          <w:lang w:val="ru-RU"/>
        </w:rPr>
      </w:pPr>
      <w:r w:rsidRPr="007B1186">
        <w:rPr>
          <w:lang w:val="ru-RU"/>
        </w:rPr>
        <w:t>От основания логарифма зависит единица измерения информации и энтропии:</w:t>
      </w:r>
      <w:r w:rsidRPr="007B1186">
        <w:t> </w:t>
      </w:r>
      <w:r w:rsidRPr="002179D2">
        <w:rPr>
          <w:lang w:val="ru-RU"/>
        </w:rPr>
        <w:t>бит,</w:t>
      </w:r>
      <w:r w:rsidRPr="002179D2">
        <w:t> </w:t>
      </w:r>
      <w:proofErr w:type="spellStart"/>
      <w:r w:rsidRPr="002179D2">
        <w:rPr>
          <w:lang w:val="ru-RU"/>
        </w:rPr>
        <w:t>трит</w:t>
      </w:r>
      <w:proofErr w:type="spellEnd"/>
      <w:r w:rsidR="002179D2">
        <w:rPr>
          <w:lang w:val="ru-RU"/>
        </w:rPr>
        <w:t xml:space="preserve"> и другие</w:t>
      </w:r>
      <w:r w:rsidRPr="002179D2">
        <w:rPr>
          <w:lang w:val="ru-RU"/>
        </w:rPr>
        <w:t>.</w:t>
      </w:r>
      <w:r w:rsidR="002179D2">
        <w:rPr>
          <w:lang w:val="ru-RU"/>
        </w:rPr>
        <w:t xml:space="preserve"> </w:t>
      </w:r>
    </w:p>
    <w:p w:rsidR="007B1186" w:rsidRPr="007B1186" w:rsidRDefault="007B1186" w:rsidP="007B1186">
      <w:pPr>
        <w:rPr>
          <w:lang w:val="ru-RU"/>
        </w:rPr>
      </w:pPr>
      <w:r w:rsidRPr="007B1186">
        <w:t> </w:t>
      </w:r>
      <w:r w:rsidRPr="007B1186">
        <w:rPr>
          <w:lang w:val="ru-RU"/>
        </w:rPr>
        <w:t xml:space="preserve">Интегральный показатель качества функционирования цифровых систем связи. Определяется как отношение количества искаженных битов данных к общему числу переданных битов. 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Мера качества передачи. В общем случае выражается отрицательной степенью </w:t>
      </w:r>
      <w:r w:rsidR="00833639" w:rsidRPr="007B1186">
        <w:rPr>
          <w:lang w:val="ru-RU"/>
        </w:rPr>
        <w:t>10</w:t>
      </w:r>
      <w:r w:rsidR="00833639">
        <w:rPr>
          <w:vertAlign w:val="superscript"/>
        </w:rPr>
        <w:t>-7</w:t>
      </w:r>
      <w:r w:rsidR="00833639" w:rsidRPr="007B1186">
        <w:rPr>
          <w:lang w:val="ru-RU"/>
        </w:rPr>
        <w:t>, например</w:t>
      </w:r>
      <w:r w:rsidRPr="007B1186">
        <w:rPr>
          <w:lang w:val="ru-RU"/>
        </w:rPr>
        <w:t xml:space="preserve"> </w:t>
      </w:r>
      <w:r w:rsidR="00833639" w:rsidRPr="007B1186">
        <w:rPr>
          <w:lang w:val="ru-RU"/>
        </w:rPr>
        <w:t>10</w:t>
      </w:r>
      <w:r w:rsidR="00833639">
        <w:rPr>
          <w:vertAlign w:val="superscript"/>
        </w:rPr>
        <w:t>-7</w:t>
      </w:r>
      <w:r w:rsidRPr="007B1186">
        <w:rPr>
          <w:lang w:val="ru-RU"/>
        </w:rPr>
        <w:t xml:space="preserve"> означает 1 ошибку на </w:t>
      </w:r>
      <w:r w:rsidR="00833639" w:rsidRPr="007B1186">
        <w:rPr>
          <w:lang w:val="ru-RU"/>
        </w:rPr>
        <w:t>10</w:t>
      </w:r>
      <w:r w:rsidR="00833639">
        <w:rPr>
          <w:vertAlign w:val="superscript"/>
        </w:rPr>
        <w:t>7</w:t>
      </w:r>
      <w:r w:rsidRPr="007B1186">
        <w:rPr>
          <w:lang w:val="ru-RU"/>
        </w:rPr>
        <w:t xml:space="preserve"> бит.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b/>
          <w:bCs/>
          <w:lang w:val="ru-RU"/>
        </w:rPr>
        <w:t>Коэффициент ошибок</w:t>
      </w:r>
      <w:r w:rsidRPr="007B1186">
        <w:rPr>
          <w:b/>
          <w:bCs/>
        </w:rPr>
        <w:t> </w:t>
      </w:r>
      <w:r w:rsidRPr="007B1186">
        <w:rPr>
          <w:lang w:val="ru-RU"/>
        </w:rPr>
        <w:t>— отношение числа неверно принятых битов (0 вместо 1 и наоборот) к полному числу переданных битов при передаче по каналу связи. Эквивалентно понятию вероятности ошибки. В современных</w:t>
      </w:r>
      <w:r w:rsidR="00833639" w:rsidRPr="00833639">
        <w:rPr>
          <w:lang w:val="ru-RU"/>
        </w:rPr>
        <w:t xml:space="preserve"> </w:t>
      </w:r>
      <w:r w:rsidRPr="007B1186">
        <w:rPr>
          <w:lang w:val="ru-RU"/>
        </w:rPr>
        <w:t>сетях связи</w:t>
      </w:r>
      <w:r w:rsidR="00833639" w:rsidRPr="00833639">
        <w:rPr>
          <w:lang w:val="ru-RU"/>
        </w:rPr>
        <w:t xml:space="preserve"> </w:t>
      </w:r>
      <w:r w:rsidRPr="007B1186">
        <w:rPr>
          <w:lang w:val="ru-RU"/>
        </w:rPr>
        <w:t>характерные значения коэффициента - 1</w:t>
      </w:r>
      <w:r w:rsidRPr="007B1186">
        <w:t>E</w:t>
      </w:r>
      <w:r w:rsidRPr="007B1186">
        <w:rPr>
          <w:lang w:val="ru-RU"/>
        </w:rPr>
        <w:t>-9 и лучше.</w:t>
      </w:r>
    </w:p>
    <w:p w:rsidR="007B1186" w:rsidRPr="007B1186" w:rsidRDefault="007B1186" w:rsidP="0015058E">
      <w:pPr>
        <w:pStyle w:val="Heading2"/>
        <w:rPr>
          <w:lang w:val="ru-RU"/>
        </w:rPr>
      </w:pPr>
      <w:r w:rsidRPr="007B1186">
        <w:t> </w:t>
      </w:r>
      <w:r w:rsidRPr="007B1186">
        <w:rPr>
          <w:lang w:val="ru-RU"/>
        </w:rPr>
        <w:t>Математическое выражение коэффициента битовых ошибок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Определим коэффициент битовых ошибок для реальных приёмников, которым свойственно наличие различных источников шумов. При этом будем считать, что приёмник принимает решение, какой бит (0 или 1) был передан в каждом битовом интервале путем стробирования фототока. Очевидно, что из-за наличия шумов данное решение может быть неверным, что приводит к появлению ошибочных битов. Поэтому, чтобы определить коэффициент </w:t>
      </w:r>
      <w:r w:rsidRPr="007B1186">
        <w:rPr>
          <w:lang w:val="ru-RU"/>
        </w:rPr>
        <w:lastRenderedPageBreak/>
        <w:t>битовых ошибок, необходимо понять, каким образом приемник принимает решение относительно переданного бита.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Обозначим через </w:t>
      </w:r>
      <w:r w:rsidRPr="007B1186">
        <w:t>I</w:t>
      </w:r>
      <w:r w:rsidRPr="007B1186">
        <w:rPr>
          <w:vertAlign w:val="subscript"/>
          <w:lang w:val="ru-RU"/>
        </w:rPr>
        <w:t>1</w:t>
      </w:r>
      <w:r w:rsidRPr="007B1186">
        <w:t> </w:t>
      </w:r>
      <w:r w:rsidRPr="007B1186">
        <w:rPr>
          <w:lang w:val="ru-RU"/>
        </w:rPr>
        <w:t xml:space="preserve">и </w:t>
      </w:r>
      <w:r w:rsidRPr="007B1186">
        <w:t>I</w:t>
      </w:r>
      <w:r w:rsidRPr="007B1186">
        <w:rPr>
          <w:vertAlign w:val="subscript"/>
          <w:lang w:val="ru-RU"/>
        </w:rPr>
        <w:t>0</w:t>
      </w:r>
      <w:r w:rsidRPr="007B1186">
        <w:t> </w:t>
      </w:r>
      <w:r w:rsidRPr="007B1186">
        <w:rPr>
          <w:lang w:val="ru-RU"/>
        </w:rPr>
        <w:t xml:space="preserve">фототоки, </w:t>
      </w:r>
      <w:proofErr w:type="spellStart"/>
      <w:r w:rsidRPr="007B1186">
        <w:rPr>
          <w:lang w:val="ru-RU"/>
        </w:rPr>
        <w:t>стробированные</w:t>
      </w:r>
      <w:proofErr w:type="spellEnd"/>
      <w:r w:rsidRPr="007B1186">
        <w:rPr>
          <w:lang w:val="ru-RU"/>
        </w:rPr>
        <w:t xml:space="preserve"> приемником в течение 1 и 0 битов, соответственно, а через </w:t>
      </w:r>
      <w:r w:rsidRPr="007B1186">
        <w:t>s</w:t>
      </w:r>
      <w:r w:rsidRPr="007B1186">
        <w:rPr>
          <w:vertAlign w:val="subscript"/>
          <w:lang w:val="ru-RU"/>
        </w:rPr>
        <w:t>1</w:t>
      </w:r>
      <w:r w:rsidRPr="007B1186">
        <w:rPr>
          <w:vertAlign w:val="superscript"/>
          <w:lang w:val="ru-RU"/>
        </w:rPr>
        <w:t>2</w:t>
      </w:r>
      <w:r w:rsidRPr="007B1186">
        <w:t> </w:t>
      </w:r>
      <w:r w:rsidRPr="007B1186">
        <w:rPr>
          <w:lang w:val="ru-RU"/>
        </w:rPr>
        <w:t xml:space="preserve">и </w:t>
      </w:r>
      <w:r w:rsidRPr="007B1186">
        <w:t>s</w:t>
      </w:r>
      <w:r w:rsidRPr="007B1186">
        <w:rPr>
          <w:vertAlign w:val="subscript"/>
          <w:lang w:val="ru-RU"/>
        </w:rPr>
        <w:t>0</w:t>
      </w:r>
      <w:r w:rsidRPr="007B1186">
        <w:rPr>
          <w:vertAlign w:val="superscript"/>
          <w:lang w:val="ru-RU"/>
        </w:rPr>
        <w:t>2</w:t>
      </w:r>
      <w:r w:rsidRPr="007B1186">
        <w:t> </w:t>
      </w:r>
      <w:r w:rsidRPr="007B1186">
        <w:rPr>
          <w:lang w:val="ru-RU"/>
        </w:rPr>
        <w:t xml:space="preserve">соответствующие шумы. Принимая, что последние имеют гауссовское распределение, проблема установления истинного значения принятого бита имеет следующую математическую формулировку. Фототок для битов 1 и 0 является выборкой гауссовской переменной со средним значением </w:t>
      </w:r>
      <w:r w:rsidRPr="007B1186">
        <w:t>I</w:t>
      </w:r>
      <w:r w:rsidRPr="007B1186">
        <w:rPr>
          <w:vertAlign w:val="subscript"/>
          <w:lang w:val="ru-RU"/>
        </w:rPr>
        <w:t>1</w:t>
      </w:r>
      <w:r w:rsidRPr="007B1186">
        <w:t> </w:t>
      </w:r>
      <w:r w:rsidRPr="007B1186">
        <w:rPr>
          <w:lang w:val="ru-RU"/>
        </w:rPr>
        <w:t xml:space="preserve">и вариацией </w:t>
      </w:r>
      <w:r w:rsidRPr="007B1186">
        <w:t>s</w:t>
      </w:r>
      <w:r w:rsidRPr="007B1186">
        <w:rPr>
          <w:vertAlign w:val="subscript"/>
          <w:lang w:val="ru-RU"/>
        </w:rPr>
        <w:t>1</w:t>
      </w:r>
      <w:r w:rsidRPr="007B1186">
        <w:rPr>
          <w:lang w:val="ru-RU"/>
        </w:rPr>
        <w:t xml:space="preserve">, а приёмник должен отслеживать этот сигнал и решать, является ли переданный бит 0 или 1. При этом существует много возможных правил принятия решения, которые могут быть реализованы в приёмнике с целью минимизации коэффициента битовых ошибок. Для значения фототока </w:t>
      </w:r>
      <w:r w:rsidRPr="007B1186">
        <w:t>I</w:t>
      </w:r>
      <w:r w:rsidRPr="007B1186">
        <w:rPr>
          <w:lang w:val="ru-RU"/>
        </w:rPr>
        <w:t xml:space="preserve"> этим оптимальным решением является наиболее вероятное значение переданного бита, которое определяется путём сравнения текущего значения фототока с пороговым значением </w:t>
      </w:r>
      <w:r w:rsidRPr="007B1186">
        <w:t>I</w:t>
      </w:r>
      <w:r w:rsidRPr="007B1186">
        <w:rPr>
          <w:vertAlign w:val="subscript"/>
          <w:lang w:val="ru-RU"/>
        </w:rPr>
        <w:t>п</w:t>
      </w:r>
      <w:r w:rsidRPr="007B1186">
        <w:rPr>
          <w:lang w:val="ru-RU"/>
        </w:rPr>
        <w:t>, используемым для принятия решения.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Пусть </w:t>
      </w:r>
      <w:proofErr w:type="gramStart"/>
      <w:r w:rsidRPr="007B1186">
        <w:rPr>
          <w:lang w:val="ru-RU"/>
        </w:rPr>
        <w:t xml:space="preserve">при </w:t>
      </w:r>
      <w:r w:rsidRPr="007B1186">
        <w:t> I</w:t>
      </w:r>
      <w:proofErr w:type="gramEnd"/>
      <w:r w:rsidRPr="007B1186">
        <w:rPr>
          <w:lang w:val="ru-RU"/>
        </w:rPr>
        <w:t xml:space="preserve"> ³ </w:t>
      </w:r>
      <w:r w:rsidRPr="007B1186">
        <w:t>I</w:t>
      </w:r>
      <w:r w:rsidRPr="007B1186">
        <w:rPr>
          <w:vertAlign w:val="subscript"/>
          <w:lang w:val="ru-RU"/>
        </w:rPr>
        <w:t>п</w:t>
      </w:r>
      <w:r w:rsidRPr="007B1186">
        <w:t> </w:t>
      </w:r>
      <w:r w:rsidRPr="007B1186">
        <w:rPr>
          <w:lang w:val="ru-RU"/>
        </w:rPr>
        <w:t>принимается решение о том, что был передан бит 1, в противном случае – бит 0. Когда биты 1 и 0 равновероятны, что и рассматривается в дальнейшем, пороговый ток приблизительно равен: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noProof/>
        </w:rPr>
        <w:drawing>
          <wp:inline distT="0" distB="0" distL="0" distR="0">
            <wp:extent cx="1457325" cy="314325"/>
            <wp:effectExtent l="0" t="0" r="9525" b="9525"/>
            <wp:docPr id="77" name="Picture 77" descr="https://studfiles.net/html/2706/752/html_5VPw5yrLaC.oMPo/img-GF4l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https://studfiles.net/html/2706/752/html_5VPw5yrLaC.oMPo/img-GF4lJ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rPr>
          <w:lang w:val="ru-RU"/>
        </w:rPr>
        <w:t>(</w:t>
      </w:r>
      <w:r w:rsidR="0015058E" w:rsidRPr="0015058E">
        <w:rPr>
          <w:lang w:val="ru-RU"/>
        </w:rPr>
        <w:t>1</w:t>
      </w:r>
      <w:r w:rsidRPr="007B1186">
        <w:rPr>
          <w:lang w:val="ru-RU"/>
        </w:rPr>
        <w:t>.</w:t>
      </w:r>
      <w:r w:rsidR="0015058E">
        <w:rPr>
          <w:lang w:val="ru-RU"/>
        </w:rPr>
        <w:t>2</w:t>
      </w:r>
      <w:r w:rsidRPr="007B1186">
        <w:rPr>
          <w:lang w:val="ru-RU"/>
        </w:rPr>
        <w:t>)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Вероятность того, что </w:t>
      </w:r>
      <w:r w:rsidRPr="007B1186">
        <w:t>I</w:t>
      </w:r>
      <w:r w:rsidRPr="007B1186">
        <w:rPr>
          <w:lang w:val="ru-RU"/>
        </w:rPr>
        <w:t xml:space="preserve"> &lt; </w:t>
      </w:r>
      <w:r w:rsidRPr="007B1186">
        <w:t>I</w:t>
      </w:r>
      <w:r w:rsidRPr="007B1186">
        <w:rPr>
          <w:vertAlign w:val="subscript"/>
          <w:lang w:val="ru-RU"/>
        </w:rPr>
        <w:t>п</w:t>
      </w:r>
      <w:r w:rsidRPr="007B1186">
        <w:rPr>
          <w:lang w:val="ru-RU"/>
        </w:rPr>
        <w:t>, т. е. вероятность ошибки при передаче бита 1, обозначим через Р</w:t>
      </w:r>
      <w:r w:rsidRPr="007B1186">
        <w:rPr>
          <w:vertAlign w:val="subscript"/>
          <w:lang w:val="ru-RU"/>
        </w:rPr>
        <w:t>0,1</w:t>
      </w:r>
      <w:r w:rsidRPr="007B1186">
        <w:rPr>
          <w:lang w:val="ru-RU"/>
        </w:rPr>
        <w:t xml:space="preserve">, а вероятность решения для переданного бита 1, когда </w:t>
      </w:r>
      <w:r w:rsidRPr="007B1186">
        <w:t>I</w:t>
      </w:r>
      <w:r w:rsidRPr="007B1186">
        <w:rPr>
          <w:lang w:val="ru-RU"/>
        </w:rPr>
        <w:t xml:space="preserve"> ³ </w:t>
      </w:r>
      <w:r w:rsidRPr="007B1186">
        <w:t>I</w:t>
      </w:r>
      <w:r w:rsidRPr="007B1186">
        <w:rPr>
          <w:vertAlign w:val="subscript"/>
          <w:lang w:val="ru-RU"/>
        </w:rPr>
        <w:t>п</w:t>
      </w:r>
      <w:r w:rsidRPr="007B1186">
        <w:t> </w:t>
      </w:r>
      <w:r w:rsidRPr="007B1186">
        <w:rPr>
          <w:lang w:val="ru-RU"/>
        </w:rPr>
        <w:t>при переданном 0, обозначим Р</w:t>
      </w:r>
      <w:r w:rsidRPr="007B1186">
        <w:rPr>
          <w:vertAlign w:val="subscript"/>
          <w:lang w:val="ru-RU"/>
        </w:rPr>
        <w:t>1,0</w:t>
      </w:r>
      <w:r w:rsidRPr="007B1186">
        <w:rPr>
          <w:lang w:val="ru-RU"/>
        </w:rPr>
        <w:t>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Пусть </w:t>
      </w:r>
      <w:r w:rsidRPr="007B1186">
        <w:t>Q</w:t>
      </w:r>
      <w:r w:rsidRPr="007B1186">
        <w:rPr>
          <w:lang w:val="ru-RU"/>
        </w:rPr>
        <w:t>(х) обозначает вероятность того, что нулевая средняя вариация гауссовской переменной превышает значение х, тогда: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noProof/>
        </w:rPr>
        <w:drawing>
          <wp:inline distT="0" distB="0" distL="0" distR="0">
            <wp:extent cx="857250" cy="285750"/>
            <wp:effectExtent l="0" t="0" r="0" b="0"/>
            <wp:docPr id="76" name="Picture 76" descr="https://studfiles.net/html/2706/752/html_5VPw5yrLaC.oMPo/img-9RIw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https://studfiles.net/html/2706/752/html_5VPw5yrLaC.oMPo/img-9RIwm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rPr>
          <w:lang w:val="ru-RU"/>
        </w:rPr>
        <w:t>(</w:t>
      </w:r>
      <w:r w:rsidR="0015058E" w:rsidRPr="0015058E">
        <w:rPr>
          <w:lang w:val="ru-RU"/>
        </w:rPr>
        <w:t>1.</w:t>
      </w:r>
      <w:r w:rsidR="0015058E">
        <w:rPr>
          <w:lang w:val="ru-RU"/>
        </w:rPr>
        <w:t>3</w:t>
      </w:r>
      <w:r w:rsidRPr="007B1186">
        <w:rPr>
          <w:lang w:val="ru-RU"/>
        </w:rPr>
        <w:t>)</w:t>
      </w:r>
      <w:r w:rsidRPr="007B1186">
        <w:t> </w:t>
      </w:r>
      <w:r w:rsidRPr="007B1186">
        <w:rPr>
          <w:noProof/>
        </w:rPr>
        <w:drawing>
          <wp:inline distT="0" distB="0" distL="0" distR="0">
            <wp:extent cx="685800" cy="295275"/>
            <wp:effectExtent l="0" t="0" r="0" b="9525"/>
            <wp:docPr id="75" name="Picture 75" descr="https://studfiles.net/html/2706/752/html_5VPw5yrLaC.oMPo/img-aPna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https://studfiles.net/html/2706/752/html_5VPw5yrLaC.oMPo/img-aPnab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rPr>
          <w:lang w:val="ru-RU"/>
        </w:rPr>
        <w:t>(</w:t>
      </w:r>
      <w:r w:rsidR="0015058E" w:rsidRPr="0015058E">
        <w:rPr>
          <w:lang w:val="ru-RU"/>
        </w:rPr>
        <w:t>1.</w:t>
      </w:r>
      <w:r w:rsidR="0015058E">
        <w:rPr>
          <w:lang w:val="ru-RU"/>
        </w:rPr>
        <w:t>4</w:t>
      </w:r>
      <w:r w:rsidRPr="007B1186">
        <w:rPr>
          <w:lang w:val="ru-RU"/>
        </w:rPr>
        <w:t>)</w:t>
      </w:r>
      <w:r w:rsidRPr="007B1186">
        <w:rPr>
          <w:noProof/>
        </w:rPr>
        <w:drawing>
          <wp:inline distT="0" distB="0" distL="0" distR="0">
            <wp:extent cx="838200" cy="333375"/>
            <wp:effectExtent l="0" t="0" r="0" b="9525"/>
            <wp:docPr id="74" name="Picture 74" descr="https://studfiles.net/html/2706/752/html_5VPw5yrLaC.oMPo/img-x6_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s://studfiles.net/html/2706/752/html_5VPw5yrLaC.oMPo/img-x6_0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rPr>
          <w:lang w:val="ru-RU"/>
        </w:rPr>
        <w:t>(</w:t>
      </w:r>
      <w:r w:rsidR="0015058E" w:rsidRPr="0015058E">
        <w:rPr>
          <w:lang w:val="ru-RU"/>
        </w:rPr>
        <w:t>1.</w:t>
      </w:r>
      <w:r w:rsidR="0015058E">
        <w:rPr>
          <w:lang w:val="ru-RU"/>
        </w:rPr>
        <w:t>5</w:t>
      </w:r>
      <w:r w:rsidRPr="007B1186">
        <w:rPr>
          <w:lang w:val="ru-RU"/>
        </w:rPr>
        <w:t>)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Можно показать </w:t>
      </w:r>
      <w:r w:rsidR="0015058E">
        <w:rPr>
          <w:lang w:val="ru-RU"/>
        </w:rPr>
        <w:t>легко увидеть</w:t>
      </w:r>
      <w:r w:rsidRPr="007B1186">
        <w:rPr>
          <w:lang w:val="ru-RU"/>
        </w:rPr>
        <w:t xml:space="preserve">, что </w:t>
      </w:r>
      <w:r w:rsidRPr="007B1186">
        <w:t>BER</w:t>
      </w:r>
      <w:r w:rsidRPr="007B1186">
        <w:rPr>
          <w:lang w:val="ru-RU"/>
        </w:rPr>
        <w:t xml:space="preserve"> определяется</w:t>
      </w:r>
      <w:r w:rsidR="0015058E">
        <w:rPr>
          <w:lang w:val="ru-RU"/>
        </w:rPr>
        <w:t xml:space="preserve"> по формуле</w:t>
      </w:r>
      <w:r w:rsidRPr="007B1186">
        <w:rPr>
          <w:lang w:val="ru-RU"/>
        </w:rPr>
        <w:t>,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noProof/>
        </w:rPr>
        <w:drawing>
          <wp:inline distT="0" distB="0" distL="0" distR="0">
            <wp:extent cx="952500" cy="371475"/>
            <wp:effectExtent l="0" t="0" r="0" b="9525"/>
            <wp:docPr id="73" name="Picture 73" descr="https://studfiles.net/html/2706/752/html_5VPw5yrLaC.oMPo/img-4_Te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https://studfiles.net/html/2706/752/html_5VPw5yrLaC.oMPo/img-4_Te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rPr>
          <w:lang w:val="ru-RU"/>
        </w:rPr>
        <w:t>(</w:t>
      </w:r>
      <w:r w:rsidR="0015058E">
        <w:t>1.</w:t>
      </w:r>
      <w:r w:rsidR="0015058E">
        <w:rPr>
          <w:lang w:val="ru-RU"/>
        </w:rPr>
        <w:t>6</w:t>
      </w:r>
      <w:r w:rsidRPr="007B1186">
        <w:rPr>
          <w:lang w:val="ru-RU"/>
        </w:rPr>
        <w:t>)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Очень важно отметить, что в ряде случаев эффективным является использование изменяемого в зависимости от уровня сигнала порога принятия решения, как, например, шума оптического усилителя. Многие высокоскоростные приёмники обладают такой особенностью. Однако более простые приемники имеют порог, соответствующий среднему уровню принимаемого тока, а именно (</w:t>
      </w:r>
      <w:r w:rsidRPr="007B1186">
        <w:t>I</w:t>
      </w:r>
      <w:r w:rsidRPr="007B1186">
        <w:rPr>
          <w:vertAlign w:val="subscript"/>
          <w:lang w:val="ru-RU"/>
        </w:rPr>
        <w:t>1</w:t>
      </w:r>
      <w:r w:rsidRPr="007B1186">
        <w:t> </w:t>
      </w:r>
      <w:r w:rsidRPr="007B1186">
        <w:rPr>
          <w:lang w:val="ru-RU"/>
        </w:rPr>
        <w:t xml:space="preserve">+ </w:t>
      </w:r>
      <w:r w:rsidRPr="007B1186">
        <w:t>I</w:t>
      </w:r>
      <w:r w:rsidRPr="007B1186">
        <w:rPr>
          <w:vertAlign w:val="subscript"/>
          <w:lang w:val="ru-RU"/>
        </w:rPr>
        <w:t>0</w:t>
      </w:r>
      <w:r w:rsidRPr="007B1186">
        <w:rPr>
          <w:lang w:val="ru-RU"/>
        </w:rPr>
        <w:t>)/2. Такая настройка порогового</w:t>
      </w:r>
      <w:r w:rsidRPr="007B1186">
        <w:t>  </w:t>
      </w:r>
      <w:r w:rsidRPr="007B1186">
        <w:rPr>
          <w:lang w:val="ru-RU"/>
        </w:rPr>
        <w:t xml:space="preserve"> значения дает большой коэффициент битовых ошибок, определяемый выражением.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noProof/>
        </w:rPr>
        <w:drawing>
          <wp:inline distT="0" distB="0" distL="0" distR="0">
            <wp:extent cx="1457325" cy="323850"/>
            <wp:effectExtent l="0" t="0" r="9525" b="0"/>
            <wp:docPr id="72" name="Picture 72" descr="https://studfiles.net/html/2706/752/html_5VPw5yrLaC.oMPo/img-ScdE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studfiles.net/html/2706/752/html_5VPw5yrLaC.oMPo/img-ScdED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186">
        <w:rPr>
          <w:lang w:val="ru-RU"/>
        </w:rPr>
        <w:t>(</w:t>
      </w:r>
      <w:r w:rsidR="0015058E">
        <w:rPr>
          <w:lang w:val="ru-RU"/>
        </w:rPr>
        <w:t>1</w:t>
      </w:r>
      <w:r w:rsidRPr="007B1186">
        <w:rPr>
          <w:lang w:val="ru-RU"/>
        </w:rPr>
        <w:t>.</w:t>
      </w:r>
      <w:r w:rsidR="0015058E">
        <w:rPr>
          <w:lang w:val="ru-RU"/>
        </w:rPr>
        <w:t>7</w:t>
      </w:r>
      <w:r w:rsidRPr="007B1186">
        <w:rPr>
          <w:lang w:val="ru-RU"/>
        </w:rPr>
        <w:t>)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lastRenderedPageBreak/>
        <w:t>Выражение (</w:t>
      </w:r>
      <w:r w:rsidR="0015058E">
        <w:rPr>
          <w:lang w:val="ru-RU"/>
        </w:rPr>
        <w:t>1</w:t>
      </w:r>
      <w:r w:rsidRPr="007B1186">
        <w:rPr>
          <w:lang w:val="ru-RU"/>
        </w:rPr>
        <w:t>.</w:t>
      </w:r>
      <w:r w:rsidR="0015058E">
        <w:rPr>
          <w:lang w:val="ru-RU"/>
        </w:rPr>
        <w:t>6</w:t>
      </w:r>
      <w:r w:rsidRPr="007B1186">
        <w:rPr>
          <w:lang w:val="ru-RU"/>
        </w:rPr>
        <w:t xml:space="preserve">) можно использовать для оценки </w:t>
      </w:r>
      <w:r w:rsidRPr="007B1186">
        <w:t>BER</w:t>
      </w:r>
      <w:r w:rsidRPr="007B1186">
        <w:rPr>
          <w:lang w:val="ru-RU"/>
        </w:rPr>
        <w:t>, когда известны как мощность полученного сигнала, соответствующего битам 0 и 1, так и статистика шумов.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Битовые ошибки являются основным источником ухудшения качества связи, проявляющегося в искажении речи в телефонных каналах, недостоверности передачи информации или снижении пропускной способности передачи данных, и характеризуются статистическими параметрами и нормами на них, которые определены соответствующей вероятностью выполнения этих норм. Последние делятся на долговременные и оперативные нормы, первые из которых определяются </w:t>
      </w:r>
      <w:r w:rsidR="0015058E" w:rsidRPr="007B1186">
        <w:rPr>
          <w:lang w:val="ru-RU"/>
        </w:rPr>
        <w:t>рекомендациями</w:t>
      </w:r>
      <w:r w:rsidR="0015058E">
        <w:rPr>
          <w:lang w:val="ru-RU"/>
        </w:rPr>
        <w:t xml:space="preserve"> </w:t>
      </w:r>
      <w:r w:rsidR="0015058E" w:rsidRPr="007B1186">
        <w:rPr>
          <w:lang w:val="ru-RU"/>
        </w:rPr>
        <w:t>ITU</w:t>
      </w:r>
      <w:r w:rsidRPr="007B1186">
        <w:rPr>
          <w:lang w:val="ru-RU"/>
        </w:rPr>
        <w:t>-</w:t>
      </w:r>
      <w:r w:rsidRPr="007B1186">
        <w:t>T</w:t>
      </w:r>
      <w:r w:rsidRPr="007B1186">
        <w:rPr>
          <w:lang w:val="ru-RU"/>
        </w:rPr>
        <w:t xml:space="preserve"> </w:t>
      </w:r>
      <w:r w:rsidRPr="007B1186">
        <w:t>G</w:t>
      </w:r>
      <w:r w:rsidRPr="007B1186">
        <w:rPr>
          <w:lang w:val="ru-RU"/>
        </w:rPr>
        <w:t xml:space="preserve">.821 и </w:t>
      </w:r>
      <w:r w:rsidRPr="007B1186">
        <w:t>G</w:t>
      </w:r>
      <w:r w:rsidRPr="007B1186">
        <w:rPr>
          <w:lang w:val="ru-RU"/>
        </w:rPr>
        <w:t>.826, а вторые – М.2100, М.2110 и М.2120, при этом, согласно М.2100, качество цифрового тракта по критерию ошибок делят на три категории: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· нормальное – </w:t>
      </w:r>
      <w:r w:rsidRPr="007B1186">
        <w:t>BER</w:t>
      </w:r>
      <w:r w:rsidRPr="007B1186">
        <w:rPr>
          <w:lang w:val="ru-RU"/>
        </w:rPr>
        <w:t xml:space="preserve"> </w:t>
      </w:r>
      <w:r w:rsidR="0015058E" w:rsidRPr="007B1186">
        <w:rPr>
          <w:lang w:val="ru-RU"/>
        </w:rPr>
        <w:t>&lt;10</w:t>
      </w:r>
      <w:r w:rsidRPr="007B1186">
        <w:rPr>
          <w:vertAlign w:val="superscript"/>
          <w:lang w:val="ru-RU"/>
        </w:rPr>
        <w:t>-6</w:t>
      </w:r>
      <w:r w:rsidRPr="007B1186">
        <w:rPr>
          <w:lang w:val="ru-RU"/>
        </w:rPr>
        <w:t>;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· пониженное – 10</w:t>
      </w:r>
      <w:r w:rsidRPr="007B1186">
        <w:rPr>
          <w:vertAlign w:val="superscript"/>
          <w:lang w:val="ru-RU"/>
        </w:rPr>
        <w:t>-6</w:t>
      </w:r>
      <w:r w:rsidRPr="007B1186">
        <w:rPr>
          <w:vertAlign w:val="superscript"/>
        </w:rPr>
        <w:t> </w:t>
      </w:r>
      <w:r w:rsidRPr="007B1186">
        <w:rPr>
          <w:lang w:val="ru-RU"/>
        </w:rPr>
        <w:t xml:space="preserve">≤ </w:t>
      </w:r>
      <w:r w:rsidRPr="007B1186">
        <w:t>BER</w:t>
      </w:r>
      <w:r w:rsidRPr="007B1186">
        <w:rPr>
          <w:lang w:val="ru-RU"/>
        </w:rPr>
        <w:t xml:space="preserve"> </w:t>
      </w:r>
      <w:r w:rsidR="0015058E" w:rsidRPr="007B1186">
        <w:rPr>
          <w:lang w:val="ru-RU"/>
        </w:rPr>
        <w:t>&lt;10</w:t>
      </w:r>
      <w:r w:rsidRPr="007B1186">
        <w:rPr>
          <w:vertAlign w:val="superscript"/>
          <w:lang w:val="ru-RU"/>
        </w:rPr>
        <w:t>-3</w:t>
      </w:r>
      <w:r w:rsidRPr="007B1186">
        <w:t> </w:t>
      </w:r>
      <w:r w:rsidRPr="007B1186">
        <w:rPr>
          <w:lang w:val="ru-RU"/>
        </w:rPr>
        <w:t>(предаварийное состояние);</w:t>
      </w:r>
    </w:p>
    <w:p w:rsidR="007B1186" w:rsidRPr="00E37CC2" w:rsidRDefault="007B1186" w:rsidP="007B1186">
      <w:pPr>
        <w:rPr>
          <w:lang w:val="ru-RU"/>
        </w:rPr>
      </w:pPr>
      <w:r w:rsidRPr="00E37CC2">
        <w:rPr>
          <w:lang w:val="ru-RU"/>
        </w:rPr>
        <w:t xml:space="preserve">· неприемлемое – </w:t>
      </w:r>
      <w:r w:rsidRPr="007B1186">
        <w:t>BER</w:t>
      </w:r>
      <w:r w:rsidRPr="00E37CC2">
        <w:rPr>
          <w:lang w:val="ru-RU"/>
        </w:rPr>
        <w:t xml:space="preserve"> ≥ 10</w:t>
      </w:r>
      <w:r w:rsidRPr="00E37CC2">
        <w:rPr>
          <w:vertAlign w:val="superscript"/>
          <w:lang w:val="ru-RU"/>
        </w:rPr>
        <w:t>-3</w:t>
      </w:r>
      <w:r w:rsidRPr="007B1186">
        <w:t> </w:t>
      </w:r>
      <w:r w:rsidRPr="00E37CC2">
        <w:rPr>
          <w:lang w:val="ru-RU"/>
        </w:rPr>
        <w:t>(аварийное состояние).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Так как появление ошибок является следствием совокупности всех текущих условий передачи цифровых сигналов, имеющих случайный характер, то при отсутствии данных о законе распределения ошибок его отдельные элементы могут быть определены с определенной степенью достоверности только по результатам продолжительных измерений. В то же время на практике необходимо, чтобы значения параметров ошибок для ввода в эксплуатацию и технического обслуживания систем передачи основывались на достаточно коротких интервалах времени измерения.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Для измерения коэффициента ошибок разработан ряд специальных </w:t>
      </w:r>
      <w:r w:rsidRPr="007B1186">
        <w:t>BER</w:t>
      </w:r>
      <w:r w:rsidRPr="007B1186">
        <w:rPr>
          <w:lang w:val="ru-RU"/>
        </w:rPr>
        <w:t xml:space="preserve"> анализаторов – измерителей коэффициента ошибок, включающих генераторы псевдослучайных и детерминированных последовательностей передаваемых кодированных символов, а также приемное оборудование, осуществляющее собственно измерение коэффициента ошибок. В случае посимвольного сравнения кодов измерение может быть выполнено с использованием шлейфа, т.е. путем измерения ошибок с одной оконечной станции при установке на противоположном конце шлейфа. Другой метод основан на выделении ошибок благодаря избыточности используемых кодов и используется для измерений от передающей до приемной сторон тракта или участка линии, т.е. когда выделение и фиксация ошибок производятся на ее приемном конце. Очевидно, что в первом случае требуется использование одного комплекта, а во втором – двух комплектов приборов. При этом измеренное значение коэффициента ошибок отражает качество передачи при прохождении сигнала в обоих направлениях и в каждом направлении соответственно.</w:t>
      </w:r>
    </w:p>
    <w:p w:rsidR="007B1186" w:rsidRDefault="007B1186">
      <w:pPr>
        <w:ind w:firstLine="0"/>
        <w:jc w:val="left"/>
        <w:rPr>
          <w:lang w:val="ru-RU"/>
        </w:rPr>
      </w:pPr>
    </w:p>
    <w:p w:rsidR="007B1186" w:rsidRPr="007B1186" w:rsidRDefault="007B1186" w:rsidP="007B1186">
      <w:pPr>
        <w:rPr>
          <w:lang w:val="ru-RU"/>
        </w:rPr>
      </w:pPr>
      <w:r w:rsidRPr="007B1186">
        <w:lastRenderedPageBreak/>
        <w:t> </w:t>
      </w:r>
      <w:r w:rsidRPr="007B1186">
        <w:rPr>
          <w:b/>
          <w:bCs/>
          <w:lang w:val="ru-RU"/>
        </w:rPr>
        <w:t>Помехоустойчивое</w:t>
      </w:r>
      <w:r w:rsidRPr="007B1186">
        <w:t> </w:t>
      </w:r>
      <w:r w:rsidRPr="007B1186">
        <w:rPr>
          <w:b/>
          <w:bCs/>
          <w:lang w:val="ru-RU"/>
        </w:rPr>
        <w:t>кодирование</w:t>
      </w:r>
      <w:r w:rsidRPr="007B1186">
        <w:t> </w:t>
      </w:r>
      <w:r w:rsidRPr="007B1186">
        <w:rPr>
          <w:lang w:val="ru-RU"/>
        </w:rPr>
        <w:t>—</w:t>
      </w:r>
      <w:r w:rsidRPr="007B1186">
        <w:t> </w:t>
      </w:r>
      <w:r w:rsidRPr="007B1186">
        <w:rPr>
          <w:b/>
          <w:bCs/>
          <w:lang w:val="ru-RU"/>
        </w:rPr>
        <w:t>кодирование</w:t>
      </w:r>
      <w:r w:rsidRPr="007B1186">
        <w:rPr>
          <w:lang w:val="ru-RU"/>
        </w:rPr>
        <w:t>, предназначенное для передачи данных по каналам с помехами, обеспечивающее исправление возможных ошибок передачи вследствие помех.</w:t>
      </w:r>
    </w:p>
    <w:p w:rsidR="007B1186" w:rsidRPr="007B1186" w:rsidRDefault="007B1186" w:rsidP="007B1186">
      <w:pPr>
        <w:rPr>
          <w:lang w:val="ru-RU"/>
        </w:rPr>
      </w:pPr>
      <w:r w:rsidRPr="007B1186">
        <w:t> </w:t>
      </w:r>
      <w:r w:rsidRPr="007B1186">
        <w:rPr>
          <w:lang w:val="ru-RU"/>
        </w:rPr>
        <w:t>Для обнаружения ошибок используют</w:t>
      </w:r>
      <w:r w:rsidRPr="007B1186">
        <w:t> </w:t>
      </w:r>
      <w:r w:rsidRPr="007B1186">
        <w:rPr>
          <w:b/>
          <w:bCs/>
          <w:lang w:val="ru-RU"/>
        </w:rPr>
        <w:t>коды обнаружения ошибок</w:t>
      </w:r>
      <w:r w:rsidRPr="007B1186">
        <w:rPr>
          <w:lang w:val="ru-RU"/>
        </w:rPr>
        <w:t>, для исправления</w:t>
      </w:r>
      <w:r w:rsidRPr="007B1186">
        <w:t> </w:t>
      </w:r>
      <w:r w:rsidRPr="007B1186">
        <w:rPr>
          <w:lang w:val="ru-RU"/>
        </w:rPr>
        <w:t>—</w:t>
      </w:r>
      <w:r w:rsidRPr="007B1186">
        <w:t> </w:t>
      </w:r>
      <w:r w:rsidRPr="007B1186">
        <w:rPr>
          <w:b/>
          <w:bCs/>
          <w:lang w:val="ru-RU"/>
        </w:rPr>
        <w:t>помехоустойчивые коды</w:t>
      </w:r>
      <w:r w:rsidRPr="007B1186">
        <w:rPr>
          <w:lang w:val="ru-RU"/>
        </w:rPr>
        <w:t>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Классификация помехоустойчивых кодов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В непрерывных </w:t>
      </w:r>
      <w:r w:rsidR="00E37CC2" w:rsidRPr="007B1186">
        <w:rPr>
          <w:lang w:val="ru-RU"/>
        </w:rPr>
        <w:t>кодах</w:t>
      </w:r>
      <w:r w:rsidR="00E37CC2" w:rsidRPr="007B1186">
        <w:t> </w:t>
      </w:r>
      <w:r w:rsidR="00E37CC2" w:rsidRPr="007B1186">
        <w:rPr>
          <w:lang w:val="ru-RU"/>
        </w:rPr>
        <w:t>передаваемая</w:t>
      </w:r>
      <w:r w:rsidRPr="007B1186">
        <w:rPr>
          <w:lang w:val="ru-RU"/>
        </w:rPr>
        <w:t xml:space="preserve"> информационная последовательность не разделяется на блоки. Избыточные элементы размещаются в определенном порядке между информационными.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Равномерные блочные коды делятся на разделимые и неразделимые. В разделимых кодах элементы информационной и проверочной частей кодовой комбинации всегда стоят на определенных местах. В неразделимых кодах деление на информационные и проверочные разряды отсутствует.</w:t>
      </w:r>
    </w:p>
    <w:p w:rsidR="007B1186" w:rsidRPr="007B1186" w:rsidRDefault="00E37CC2" w:rsidP="007B1186">
      <w:pPr>
        <w:rPr>
          <w:lang w:val="ru-RU"/>
        </w:rPr>
      </w:pPr>
      <w:r w:rsidRPr="007B1186">
        <w:rPr>
          <w:lang w:val="ru-RU"/>
        </w:rPr>
        <w:t>Разделимые</w:t>
      </w:r>
      <w:r w:rsidRPr="007B1186">
        <w:t> </w:t>
      </w:r>
      <w:r w:rsidRPr="007B1186">
        <w:rPr>
          <w:lang w:val="ru-RU"/>
        </w:rPr>
        <w:t>коды</w:t>
      </w:r>
      <w:r w:rsidR="007B1186" w:rsidRPr="007B1186">
        <w:rPr>
          <w:lang w:val="ru-RU"/>
        </w:rPr>
        <w:t xml:space="preserve">, в свою очередь, делятся на систематические (линейные) и несистематические (нелинейные). </w:t>
      </w:r>
      <w:r w:rsidRPr="007B1186">
        <w:rPr>
          <w:lang w:val="ru-RU"/>
        </w:rPr>
        <w:t>Систематическими</w:t>
      </w:r>
      <w:r w:rsidRPr="007B1186">
        <w:t> </w:t>
      </w:r>
      <w:r w:rsidRPr="007B1186">
        <w:rPr>
          <w:lang w:val="ru-RU"/>
        </w:rPr>
        <w:t>кодами</w:t>
      </w:r>
      <w:r w:rsidR="007B1186" w:rsidRPr="007B1186">
        <w:rPr>
          <w:lang w:val="ru-RU"/>
        </w:rPr>
        <w:t xml:space="preserve"> называются блочные разделимые (</w:t>
      </w:r>
      <w:proofErr w:type="gramStart"/>
      <w:r w:rsidR="007B1186" w:rsidRPr="007B1186">
        <w:t>n</w:t>
      </w:r>
      <w:r w:rsidR="007B1186" w:rsidRPr="007B1186">
        <w:rPr>
          <w:lang w:val="ru-RU"/>
        </w:rPr>
        <w:t>,</w:t>
      </w:r>
      <w:r w:rsidR="007B1186" w:rsidRPr="007B1186">
        <w:t>k</w:t>
      </w:r>
      <w:proofErr w:type="gramEnd"/>
      <w:r w:rsidR="007B1186" w:rsidRPr="007B1186">
        <w:rPr>
          <w:lang w:val="ru-RU"/>
        </w:rPr>
        <w:t>)-коды, в которых проверочные элементы представляют собой линейные комбинации информационных, несистематические коды таким свойством не обладают.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Помехоустойчивое кодирование предполагает введение в передаваемое сообщение, наряду с информационными, так называемых проверочных разрядов, формируемых в устройствах защиты от ошибок (кодерах-на передающем конце, декодерах — на приемном). Избыточность позволяет отличить разрешенную и запрещенную (искаженную за счет ошибок) комбинации при приеме, иначе одна разрешенная комбинация переходила бы в другую.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Помехоустойчивый код характеризуется тройкой чисел (</w:t>
      </w:r>
      <w:r w:rsidRPr="007B1186">
        <w:t>n</w:t>
      </w:r>
      <w:r w:rsidRPr="007B1186">
        <w:rPr>
          <w:lang w:val="ru-RU"/>
        </w:rPr>
        <w:t xml:space="preserve">, </w:t>
      </w:r>
      <w:r w:rsidRPr="007B1186">
        <w:t>k</w:t>
      </w:r>
      <w:r w:rsidRPr="007B1186">
        <w:rPr>
          <w:lang w:val="ru-RU"/>
        </w:rPr>
        <w:t xml:space="preserve">, </w:t>
      </w:r>
      <w:r w:rsidRPr="007B1186">
        <w:t>d</w:t>
      </w:r>
      <w:r w:rsidRPr="007B1186">
        <w:rPr>
          <w:lang w:val="ru-RU"/>
        </w:rPr>
        <w:t xml:space="preserve">0), где </w:t>
      </w:r>
      <w:r w:rsidRPr="007B1186">
        <w:t>n</w:t>
      </w:r>
      <w:r w:rsidRPr="007B1186">
        <w:rPr>
          <w:lang w:val="ru-RU"/>
        </w:rPr>
        <w:t xml:space="preserve">— общее число разрядов в передаваемом сообщении, включая проверочные (г), </w:t>
      </w:r>
      <w:r w:rsidRPr="007B1186">
        <w:t>k</w:t>
      </w:r>
      <w:r w:rsidRPr="007B1186">
        <w:rPr>
          <w:lang w:val="ru-RU"/>
        </w:rPr>
        <w:t>=</w:t>
      </w:r>
      <w:r w:rsidRPr="007B1186">
        <w:t>n</w:t>
      </w:r>
      <w:r w:rsidRPr="007B1186">
        <w:rPr>
          <w:lang w:val="ru-RU"/>
        </w:rPr>
        <w:t>-</w:t>
      </w:r>
      <w:r w:rsidRPr="007B1186">
        <w:t>r</w:t>
      </w:r>
      <w:r w:rsidRPr="007B1186">
        <w:rPr>
          <w:lang w:val="ru-RU"/>
        </w:rPr>
        <w:t xml:space="preserve"> - число информационных разрядов, </w:t>
      </w:r>
      <w:r w:rsidRPr="007B1186">
        <w:t>d</w:t>
      </w:r>
      <w:r w:rsidRPr="007B1186">
        <w:rPr>
          <w:lang w:val="ru-RU"/>
        </w:rPr>
        <w:t xml:space="preserve">0— минимальное кодовое расстояние между разрешенными кодовыми комбинациями, определяемое как минимальное число различающихся бит в этих комбинациях. Иногда используются дополнительные показатели избыточности, производные от приведенных выше характеристик </w:t>
      </w:r>
      <w:r w:rsidRPr="007B1186">
        <w:t>n</w:t>
      </w:r>
      <w:r w:rsidRPr="007B1186">
        <w:rPr>
          <w:lang w:val="ru-RU"/>
        </w:rPr>
        <w:t xml:space="preserve">, </w:t>
      </w:r>
      <w:proofErr w:type="gramStart"/>
      <w:r w:rsidRPr="007B1186">
        <w:t>k</w:t>
      </w:r>
      <w:r w:rsidRPr="007B1186">
        <w:rPr>
          <w:lang w:val="ru-RU"/>
        </w:rPr>
        <w:t>:</w:t>
      </w:r>
      <w:r w:rsidRPr="007B1186">
        <w:t>R</w:t>
      </w:r>
      <w:proofErr w:type="gramEnd"/>
      <w:r w:rsidRPr="007B1186">
        <w:rPr>
          <w:lang w:val="ru-RU"/>
        </w:rPr>
        <w:t xml:space="preserve"> = </w:t>
      </w:r>
      <w:r w:rsidRPr="007B1186">
        <w:t>r</w:t>
      </w:r>
      <w:r w:rsidRPr="007B1186">
        <w:rPr>
          <w:lang w:val="ru-RU"/>
        </w:rPr>
        <w:t>/</w:t>
      </w:r>
      <w:r w:rsidRPr="007B1186">
        <w:t>n</w:t>
      </w:r>
      <w:r w:rsidRPr="007B1186">
        <w:rPr>
          <w:lang w:val="ru-RU"/>
        </w:rPr>
        <w:t xml:space="preserve">- относительная избыточность, </w:t>
      </w:r>
      <w:r w:rsidRPr="007B1186">
        <w:t>v</w:t>
      </w:r>
      <w:r w:rsidRPr="007B1186">
        <w:rPr>
          <w:lang w:val="ru-RU"/>
        </w:rPr>
        <w:t xml:space="preserve"> = </w:t>
      </w:r>
      <w:r w:rsidRPr="007B1186">
        <w:t>k</w:t>
      </w:r>
      <w:r w:rsidRPr="007B1186">
        <w:rPr>
          <w:lang w:val="ru-RU"/>
        </w:rPr>
        <w:t xml:space="preserve"> / </w:t>
      </w:r>
      <w:r w:rsidRPr="007B1186">
        <w:t>n</w:t>
      </w:r>
      <w:r w:rsidRPr="007B1186">
        <w:rPr>
          <w:lang w:val="ru-RU"/>
        </w:rPr>
        <w:t xml:space="preserve"> - относительная скорость передачи.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Существующие помехоустойчивые коды можно разделить на ряд групп, только часть из которых используется для обнаружения ошибок в передаваемых по сети пакетах. В группе систематических (линейных) кодов общим свойством является то, что любая разрешенная комбинация может быть получена в результате линейных операций над линейно-независимыми векторами. Это способствует упрощению аппаратной и программной </w:t>
      </w:r>
      <w:r w:rsidRPr="007B1186">
        <w:rPr>
          <w:lang w:val="ru-RU"/>
        </w:rPr>
        <w:lastRenderedPageBreak/>
        <w:t>реализации данных кодов, повышает скорость выполнения необходимых операций.</w:t>
      </w:r>
    </w:p>
    <w:p w:rsidR="007B1186" w:rsidRPr="007B1186" w:rsidRDefault="007B1186" w:rsidP="00E37CC2">
      <w:pPr>
        <w:jc w:val="center"/>
      </w:pPr>
      <w:r w:rsidRPr="007B1186">
        <w:rPr>
          <w:noProof/>
        </w:rPr>
        <w:drawing>
          <wp:inline distT="0" distB="0" distL="0" distR="0">
            <wp:extent cx="3076575" cy="2457450"/>
            <wp:effectExtent l="0" t="0" r="9525" b="0"/>
            <wp:docPr id="88" name="Picture 88" descr="https://studfiles.net/html/2706/752/html_5VPw5yrLaC.oMPo/img-GE3N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ttps://studfiles.net/html/2706/752/html_5VPw5yrLaC.oMPo/img-GE3NI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CC2">
        <w:br/>
      </w:r>
      <w:r w:rsidR="00E37CC2">
        <w:rPr>
          <w:noProof/>
        </w:rPr>
        <w:drawing>
          <wp:inline distT="0" distB="0" distL="0" distR="0">
            <wp:extent cx="2485390" cy="168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86" w:rsidRPr="007B1186" w:rsidRDefault="007B1186" w:rsidP="00E37CC2">
      <w:pPr>
        <w:jc w:val="center"/>
        <w:rPr>
          <w:lang w:val="ru-RU"/>
        </w:rPr>
      </w:pPr>
      <w:r w:rsidRPr="007B1186">
        <w:rPr>
          <w:lang w:val="ru-RU"/>
        </w:rPr>
        <w:t>Рис. 1.</w:t>
      </w:r>
      <w:r w:rsidR="0015058E">
        <w:rPr>
          <w:lang w:val="ru-RU"/>
        </w:rPr>
        <w:t>2</w:t>
      </w:r>
      <w:r w:rsidRPr="007B1186">
        <w:rPr>
          <w:lang w:val="ru-RU"/>
        </w:rPr>
        <w:t>. Классификация помехоустойчивых кодов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Простейшими систематическими кодами являются биты четности/нечетности. Они не позволяют обнаружить ошибки четной кратности (т.е. ошибки одновременно в двух, четырех и т.д. битах) и поэтому используются при невысоких требованиях к верности принимаемых данных (или при малой вероятности ошибок в линии передачи). Примером может служить бит </w:t>
      </w:r>
      <w:r w:rsidRPr="007B1186">
        <w:t>Parity</w:t>
      </w:r>
      <w:r w:rsidRPr="007B1186">
        <w:rPr>
          <w:lang w:val="ru-RU"/>
        </w:rPr>
        <w:t xml:space="preserve"> (соответствие) в установках режимов работы последовательного порта с помощью команды </w:t>
      </w:r>
      <w:r w:rsidRPr="007B1186">
        <w:t>MODE</w:t>
      </w:r>
      <w:r w:rsidRPr="007B1186">
        <w:rPr>
          <w:lang w:val="ru-RU"/>
        </w:rPr>
        <w:t xml:space="preserve"> (</w:t>
      </w:r>
      <w:r w:rsidRPr="007B1186">
        <w:t>MS</w:t>
      </w:r>
      <w:r w:rsidRPr="007B1186">
        <w:rPr>
          <w:lang w:val="ru-RU"/>
        </w:rPr>
        <w:t xml:space="preserve"> </w:t>
      </w:r>
      <w:r w:rsidRPr="007B1186">
        <w:t>DOS</w:t>
      </w:r>
      <w:r w:rsidRPr="007B1186">
        <w:rPr>
          <w:lang w:val="ru-RU"/>
        </w:rPr>
        <w:t>). Несмотря на ограниченные возможности обнаружения ошибок, биты четности/нечетности имеют большое значение в теории помехоустойчивого кодирования. Одни иг первых математически обоснованных и практически использовании? помехоустойчивых кодов - коды Хэмминга представляют собой простс совокупность перекрестных проверок на четность/нечетность. Циклические коды могут рассматриваться как обобщенные проверки на четность/ нечетность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Клод Шеннон сформулировал теорему для случая передачи дискретной информации по каналу связи с помехами, утверждающую, что вероятность ошибочного декодирования принимаемых сигналов может быть обеспечена </w:t>
      </w:r>
      <w:r w:rsidRPr="007B1186">
        <w:rPr>
          <w:lang w:val="ru-RU"/>
        </w:rPr>
        <w:lastRenderedPageBreak/>
        <w:t>сколь угодно малой путем выбора соответствующего способа кодирования сигналов. В теореме Шеннона не говорится о том, как нужно строить помехоустойчивые коды. Однако в ней указывается на принципиальную возможность кодирования, при котором может быть обеспечена сколь угодно высокая верность передачи. Это явилось стимулом к разработке помехоустойчивых кодов.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Помехоустойчивость кодирования обеспечивается за счет введения избыточности в кодовые комбинации, т.е. за счет того, что не все символы в кодовых комбинациях используются для передачи информации.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Все помехоустойчивые коды можно разделить на два основных класса: блочные и непрерывные (рекурентные или цепные).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В блочных кодах каждому сообщению (или элементу сообщения) сопоставляется кодовая комбинация (блок) из определенного количества разрядов. Блоки кодируются и декодируются отдельно друг от друга.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Блочные коды могут быть равномерными, когда длина кодовых комбинаций</w:t>
      </w:r>
      <w:r w:rsidRPr="007B1186">
        <w:t> </w:t>
      </w:r>
      <w:r w:rsidRPr="007B1186">
        <w:rPr>
          <w:i/>
          <w:iCs/>
          <w:lang w:val="ru-RU"/>
        </w:rPr>
        <w:t>п</w:t>
      </w:r>
      <w:r w:rsidRPr="007B1186">
        <w:t> </w:t>
      </w:r>
      <w:r w:rsidRPr="007B1186">
        <w:rPr>
          <w:lang w:val="ru-RU"/>
        </w:rPr>
        <w:t>постоянна, или неравномерными, когда</w:t>
      </w:r>
      <w:r w:rsidRPr="007B1186">
        <w:t> </w:t>
      </w:r>
      <w:r w:rsidRPr="007B1186">
        <w:rPr>
          <w:i/>
          <w:iCs/>
          <w:lang w:val="ru-RU"/>
        </w:rPr>
        <w:t>п</w:t>
      </w:r>
      <w:r w:rsidRPr="007B1186">
        <w:t> </w:t>
      </w:r>
      <w:r w:rsidRPr="007B1186">
        <w:rPr>
          <w:lang w:val="ru-RU"/>
        </w:rPr>
        <w:t>непостоянно.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В непрерывных кодах введение избыточности в последовательность входных символов осуществляется без разбивки ее на отдельные блоки. Процессы кодирования и декодирования в непрерывных кодах имеют также непрерывный характер.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Как блочные, так и непрерывные коды в зависимости от методов внесения избыточности подразделяются на разделимые и неразделимые. В разделимых кодах четко разграничена роль отдельных символов. Одни символы являются информационными, другие являются проверочными и служат для обнаружения и исправления ошибок. Разделимые блочные коды называются обычно</w:t>
      </w:r>
      <w:r w:rsidRPr="007B1186">
        <w:t> </w:t>
      </w:r>
      <w:proofErr w:type="gramStart"/>
      <w:r w:rsidRPr="007B1186">
        <w:rPr>
          <w:i/>
          <w:iCs/>
          <w:lang w:val="ru-RU"/>
        </w:rPr>
        <w:t>п,</w:t>
      </w:r>
      <w:r w:rsidRPr="007B1186">
        <w:rPr>
          <w:i/>
          <w:iCs/>
        </w:rPr>
        <w:t>k</w:t>
      </w:r>
      <w:proofErr w:type="gramEnd"/>
      <w:r w:rsidRPr="007B1186">
        <w:rPr>
          <w:i/>
          <w:iCs/>
          <w:lang w:val="ru-RU"/>
        </w:rPr>
        <w:t>-</w:t>
      </w:r>
      <w:r w:rsidRPr="007B1186">
        <w:rPr>
          <w:lang w:val="ru-RU"/>
        </w:rPr>
        <w:t>кодами, где</w:t>
      </w:r>
      <w:r w:rsidRPr="007B1186">
        <w:t> </w:t>
      </w:r>
      <w:r w:rsidRPr="007B1186">
        <w:rPr>
          <w:i/>
          <w:iCs/>
          <w:lang w:val="ru-RU"/>
        </w:rPr>
        <w:t>п –</w:t>
      </w:r>
      <w:r w:rsidRPr="007B1186">
        <w:t> </w:t>
      </w:r>
      <w:r w:rsidRPr="007B1186">
        <w:rPr>
          <w:lang w:val="ru-RU"/>
        </w:rPr>
        <w:t>длина кодовых комбинаций,</w:t>
      </w:r>
      <w:r w:rsidRPr="007B1186">
        <w:t> </w:t>
      </w:r>
      <w:r w:rsidRPr="007B1186">
        <w:rPr>
          <w:i/>
          <w:iCs/>
        </w:rPr>
        <w:t>k</w:t>
      </w:r>
      <w:r w:rsidRPr="007B1186">
        <w:rPr>
          <w:i/>
          <w:iCs/>
          <w:lang w:val="ru-RU"/>
        </w:rPr>
        <w:t xml:space="preserve"> –</w:t>
      </w:r>
      <w:r w:rsidRPr="007B1186">
        <w:rPr>
          <w:lang w:val="ru-RU"/>
        </w:rPr>
        <w:t>число информационных символов в комбинациях.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Неразделимые коды не имеют четкого разделения кодовой комбинации на информационные и проверочные символы.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>Разделимые блочные коды делятся, в свою очередь, на несистематические и систематические. Несистематические разделимые коды строятся таким образом, что проверочные символы определяются как сумма подблоков длины</w:t>
      </w:r>
      <w:r w:rsidRPr="007B1186">
        <w:t> </w:t>
      </w:r>
      <w:r w:rsidRPr="007B1186">
        <w:rPr>
          <w:i/>
          <w:iCs/>
        </w:rPr>
        <w:t>l</w:t>
      </w:r>
      <w:r w:rsidRPr="007B1186">
        <w:rPr>
          <w:i/>
          <w:iCs/>
          <w:lang w:val="ru-RU"/>
        </w:rPr>
        <w:t>,</w:t>
      </w:r>
      <w:r w:rsidRPr="007B1186">
        <w:t> </w:t>
      </w:r>
      <w:r w:rsidRPr="007B1186">
        <w:rPr>
          <w:lang w:val="ru-RU"/>
        </w:rPr>
        <w:t>на которые разделяется блок информационных символов.</w:t>
      </w:r>
    </w:p>
    <w:p w:rsidR="007B1186" w:rsidRPr="007B1186" w:rsidRDefault="007B1186" w:rsidP="007B1186">
      <w:pPr>
        <w:rPr>
          <w:lang w:val="ru-RU"/>
        </w:rPr>
      </w:pPr>
      <w:r w:rsidRPr="007B1186">
        <w:rPr>
          <w:lang w:val="ru-RU"/>
        </w:rPr>
        <w:t xml:space="preserve">Большинство известных разделимых кодов составляют систематические коды. У этих кодов значение проверочных символов определяется в результате проведения линейных операций над определенными информационными символами. Для случая двоичных кодов каждый проверочный символ выбирается таким, чтобы его сумма по модулю два с определенными информационными символами стала равной нулю (т.е. сумма единиц была четной). Декодирование сводится к проверке на четность </w:t>
      </w:r>
      <w:r w:rsidRPr="007B1186">
        <w:rPr>
          <w:lang w:val="ru-RU"/>
        </w:rPr>
        <w:lastRenderedPageBreak/>
        <w:t>определенных групп символов. В результате таких проверок дается информация о наличии ошибок, а в случае необходимости – о позиции символов, где имеются ошибки.</w:t>
      </w:r>
    </w:p>
    <w:p w:rsidR="007B1186" w:rsidRPr="00F47FAA" w:rsidRDefault="007B1186" w:rsidP="00B13BB9">
      <w:pPr>
        <w:rPr>
          <w:lang w:val="ru-RU"/>
        </w:rPr>
      </w:pPr>
      <w:bookmarkStart w:id="0" w:name="_GoBack"/>
      <w:bookmarkEnd w:id="0"/>
    </w:p>
    <w:sectPr w:rsidR="007B1186" w:rsidRPr="00F4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B2197"/>
    <w:multiLevelType w:val="multilevel"/>
    <w:tmpl w:val="A7E440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E35AB"/>
    <w:multiLevelType w:val="multilevel"/>
    <w:tmpl w:val="2E78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70936"/>
    <w:multiLevelType w:val="multilevel"/>
    <w:tmpl w:val="06BA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217F9"/>
    <w:multiLevelType w:val="hybridMultilevel"/>
    <w:tmpl w:val="9FA4E210"/>
    <w:lvl w:ilvl="0" w:tplc="74FED6CA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4" w15:restartNumberingAfterBreak="0">
    <w:nsid w:val="5CBD0A96"/>
    <w:multiLevelType w:val="hybridMultilevel"/>
    <w:tmpl w:val="96C81B56"/>
    <w:lvl w:ilvl="0" w:tplc="74FED6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C7"/>
    <w:rsid w:val="000E4CEB"/>
    <w:rsid w:val="00111692"/>
    <w:rsid w:val="0015058E"/>
    <w:rsid w:val="002179D2"/>
    <w:rsid w:val="002978C7"/>
    <w:rsid w:val="00441309"/>
    <w:rsid w:val="00443AC1"/>
    <w:rsid w:val="00553B8D"/>
    <w:rsid w:val="00663EFE"/>
    <w:rsid w:val="006D54D8"/>
    <w:rsid w:val="00747F3D"/>
    <w:rsid w:val="007B1186"/>
    <w:rsid w:val="00833639"/>
    <w:rsid w:val="00A82765"/>
    <w:rsid w:val="00B13BB9"/>
    <w:rsid w:val="00B277AC"/>
    <w:rsid w:val="00C22ECE"/>
    <w:rsid w:val="00DE1FD2"/>
    <w:rsid w:val="00DF1AC4"/>
    <w:rsid w:val="00E37CC2"/>
    <w:rsid w:val="00E775E4"/>
    <w:rsid w:val="00F47FAA"/>
    <w:rsid w:val="00F8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348"/>
  <w15:chartTrackingRefBased/>
  <w15:docId w15:val="{8E78F469-C7E7-4A9A-9270-65B03E08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CC2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8C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AC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C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AC4"/>
    <w:rPr>
      <w:rFonts w:ascii="Times New Roman" w:eastAsiaTheme="majorEastAsia" w:hAnsi="Times New Roman" w:cstheme="majorBidi"/>
      <w:b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A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A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1A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41309"/>
    <w:pPr>
      <w:numPr>
        <w:ilvl w:val="1"/>
      </w:numPr>
      <w:ind w:firstLine="317"/>
      <w:jc w:val="center"/>
    </w:pPr>
    <w:rPr>
      <w:rFonts w:eastAsiaTheme="minorEastAsia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1309"/>
    <w:rPr>
      <w:rFonts w:ascii="Times New Roman" w:eastAsiaTheme="minorEastAsia" w:hAnsi="Times New Roman"/>
      <w:spacing w:val="15"/>
      <w:sz w:val="24"/>
    </w:rPr>
  </w:style>
  <w:style w:type="paragraph" w:styleId="NoSpacing">
    <w:name w:val="No Spacing"/>
    <w:autoRedefine/>
    <w:uiPriority w:val="1"/>
    <w:qFormat/>
    <w:rsid w:val="002179D2"/>
    <w:pPr>
      <w:spacing w:after="120" w:line="240" w:lineRule="auto"/>
      <w:ind w:firstLine="720"/>
      <w:jc w:val="center"/>
    </w:pPr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833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2713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Martyniuk, Aliaksandr (external - Project)</dc:creator>
  <cp:keywords/>
  <dc:description/>
  <cp:lastModifiedBy>Aliaksandr Martyniuk</cp:lastModifiedBy>
  <cp:revision>4</cp:revision>
  <dcterms:created xsi:type="dcterms:W3CDTF">2019-04-07T18:03:00Z</dcterms:created>
  <dcterms:modified xsi:type="dcterms:W3CDTF">2019-04-22T12:09:00Z</dcterms:modified>
</cp:coreProperties>
</file>