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МИНИСТЕРСТВО ОБРАЗОВАНИЯ РЕСПУБЛИКИ БЕЛАРУСЬ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Учреждение образования «БЕЛОРУССКИЙ ГОСУДАРСТВЕННЫЙ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ТЕХНОЛОГИЧЕСКИЙ УНИВЕРСИТЕТ»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Факультет </w:t>
      </w:r>
      <w:r w:rsidRPr="005E2FF9">
        <w:rPr>
          <w:rFonts w:eastAsia="Times New Roman"/>
          <w:u w:val="single"/>
        </w:rPr>
        <w:t xml:space="preserve">         </w:t>
      </w:r>
      <w:r w:rsidRPr="005E2FF9">
        <w:rPr>
          <w:rFonts w:eastAsia="Times New Roman"/>
          <w:u w:val="single"/>
        </w:rPr>
        <w:tab/>
        <w:t>Информационных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words"/>
        </w:rPr>
        <w:t xml:space="preserve">   </w:t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Кафедра </w:t>
      </w:r>
      <w:r w:rsidRPr="005E2FF9">
        <w:rPr>
          <w:rFonts w:eastAsia="Times New Roman"/>
          <w:u w:val="single"/>
        </w:rPr>
        <w:t xml:space="preserve">             </w:t>
      </w:r>
      <w:r w:rsidRPr="005E2FF9">
        <w:rPr>
          <w:rFonts w:eastAsia="Times New Roman"/>
          <w:u w:val="single"/>
        </w:rPr>
        <w:tab/>
        <w:t>Информационных систем и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Специальность </w:t>
      </w:r>
      <w:r w:rsidRPr="005E2FF9">
        <w:rPr>
          <w:rFonts w:eastAsia="Times New Roman"/>
          <w:u w:val="single"/>
        </w:rPr>
        <w:tab/>
        <w:t>1-40 01 01 «Программное обеспечение информационных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  <w:u w:val="single"/>
        </w:rPr>
        <w:t>технологий»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</w:rPr>
        <w:t xml:space="preserve">Специализация </w:t>
      </w:r>
      <w:r w:rsidRPr="005E2FF9">
        <w:rPr>
          <w:rFonts w:eastAsia="Times New Roman"/>
          <w:u w:val="single"/>
        </w:rPr>
        <w:tab/>
        <w:t>Программирование интернет-приложений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</w:rPr>
        <w:t xml:space="preserve"> 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ПОЯСНИТЕЛЬНАЯ ЗАПИСКА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К КУРСОВОМУ ПРОЕКТУ НА ТЕМУ: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rPr>
          <w:rFonts w:eastAsia="Times New Roman"/>
          <w:u w:val="single"/>
        </w:rPr>
      </w:pP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bCs/>
          <w:szCs w:val="28"/>
          <w:u w:val="single"/>
        </w:rPr>
        <w:t xml:space="preserve">Проектирование базы данных </w:t>
      </w:r>
      <w:r w:rsidR="00505104">
        <w:rPr>
          <w:bCs/>
          <w:szCs w:val="28"/>
          <w:u w:val="single"/>
        </w:rPr>
        <w:t>«Больница</w:t>
      </w:r>
      <w:bookmarkStart w:id="0" w:name="_GoBack"/>
      <w:bookmarkEnd w:id="0"/>
      <w:r w:rsidR="00505104">
        <w:rPr>
          <w:bCs/>
          <w:szCs w:val="28"/>
          <w:u w:val="single"/>
        </w:rPr>
        <w:t>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jc w:val="left"/>
        <w:rPr>
          <w:rFonts w:eastAsia="Times New Roman"/>
        </w:rPr>
      </w:pPr>
    </w:p>
    <w:p w:rsidR="00875DD0" w:rsidRPr="005E2FF9" w:rsidRDefault="00875DD0" w:rsidP="00875DD0">
      <w:pPr>
        <w:spacing w:before="240"/>
        <w:ind w:firstLine="0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</w:rPr>
        <w:t xml:space="preserve">Выполнил студент </w:t>
      </w:r>
      <w:r w:rsidR="00CF669A">
        <w:rPr>
          <w:rFonts w:eastAsia="Times New Roman"/>
          <w:u w:val="single"/>
        </w:rPr>
        <w:tab/>
      </w:r>
      <w:r w:rsidR="00CF669A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505104">
        <w:rPr>
          <w:rFonts w:eastAsia="Times New Roman"/>
          <w:u w:val="single"/>
        </w:rPr>
        <w:t>Мартынюк Александр Владимирович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vertAlign w:val="superscript"/>
        </w:rPr>
        <w:t xml:space="preserve">                                                                                                             </w:t>
      </w:r>
    </w:p>
    <w:p w:rsidR="00875DD0" w:rsidRPr="005E2FF9" w:rsidRDefault="00875DD0" w:rsidP="00875DD0">
      <w:pPr>
        <w:ind w:left="4956" w:firstLine="708"/>
        <w:jc w:val="left"/>
        <w:rPr>
          <w:rFonts w:eastAsia="Times New Roman"/>
        </w:rPr>
      </w:pPr>
      <w:r w:rsidRPr="005E2FF9">
        <w:rPr>
          <w:rFonts w:eastAsia="Times New Roman"/>
          <w:vertAlign w:val="superscript"/>
        </w:rPr>
        <w:t>(Ф.И.О.)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Руководитель проекта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505104">
        <w:rPr>
          <w:rFonts w:eastAsia="Times New Roman"/>
          <w:u w:val="single"/>
        </w:rPr>
        <w:t>доц</w:t>
      </w:r>
      <w:r w:rsidR="00C64CEC">
        <w:rPr>
          <w:rFonts w:eastAsia="Times New Roman"/>
          <w:u w:val="single"/>
        </w:rPr>
        <w:t xml:space="preserve">. </w:t>
      </w:r>
      <w:r w:rsidR="00505104">
        <w:rPr>
          <w:rFonts w:eastAsia="Times New Roman"/>
          <w:u w:val="single"/>
        </w:rPr>
        <w:t>Блинова</w:t>
      </w:r>
      <w:r w:rsidR="00C64CEC">
        <w:rPr>
          <w:rFonts w:eastAsia="Times New Roman"/>
          <w:u w:val="single"/>
        </w:rPr>
        <w:t xml:space="preserve"> </w:t>
      </w:r>
      <w:r w:rsidR="00505104">
        <w:rPr>
          <w:rFonts w:eastAsia="Times New Roman"/>
          <w:u w:val="single"/>
        </w:rPr>
        <w:t>Е</w:t>
      </w:r>
      <w:r w:rsidR="00C64CEC">
        <w:rPr>
          <w:rFonts w:eastAsia="Times New Roman"/>
          <w:u w:val="single"/>
        </w:rPr>
        <w:t>.</w:t>
      </w:r>
      <w:r w:rsidR="00505104">
        <w:rPr>
          <w:rFonts w:eastAsia="Times New Roman"/>
          <w:u w:val="single"/>
        </w:rPr>
        <w:t>А</w:t>
      </w:r>
      <w:r w:rsidR="00C64CEC">
        <w:rPr>
          <w:rFonts w:eastAsia="Times New Roman"/>
          <w:u w:val="single"/>
        </w:rPr>
        <w:t>.</w:t>
      </w:r>
      <w:r w:rsidRPr="005E2FF9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Заведующий кафедрой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>к.т.н., доц. Смелов В.В.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  <w:t xml:space="preserve">      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Консультанты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505104">
        <w:rPr>
          <w:rFonts w:eastAsia="Times New Roman"/>
          <w:u w:val="single"/>
        </w:rPr>
        <w:t>доц</w:t>
      </w:r>
      <w:r w:rsidR="00C64CEC">
        <w:rPr>
          <w:rFonts w:eastAsia="Times New Roman"/>
          <w:u w:val="single"/>
        </w:rPr>
        <w:t xml:space="preserve">. </w:t>
      </w:r>
      <w:r w:rsidR="00505104">
        <w:rPr>
          <w:rFonts w:eastAsia="Times New Roman"/>
          <w:u w:val="single"/>
        </w:rPr>
        <w:t xml:space="preserve">Блинова </w:t>
      </w:r>
      <w:r w:rsidR="00505104">
        <w:rPr>
          <w:rFonts w:eastAsia="Times New Roman"/>
          <w:u w:val="single"/>
        </w:rPr>
        <w:t>Е</w:t>
      </w:r>
      <w:r w:rsidR="00C64CEC">
        <w:rPr>
          <w:rFonts w:eastAsia="Times New Roman"/>
          <w:u w:val="single"/>
        </w:rPr>
        <w:t>.</w:t>
      </w:r>
      <w:r w:rsidR="00505104">
        <w:rPr>
          <w:rFonts w:eastAsia="Times New Roman"/>
          <w:u w:val="single"/>
        </w:rPr>
        <w:t>А</w:t>
      </w:r>
      <w:r w:rsidR="00C64CEC">
        <w:rPr>
          <w:rFonts w:eastAsia="Times New Roman"/>
          <w:u w:val="single"/>
        </w:rPr>
        <w:t>.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proofErr w:type="spellStart"/>
      <w:r w:rsidRPr="005E2FF9">
        <w:rPr>
          <w:rFonts w:eastAsia="Times New Roman"/>
        </w:rPr>
        <w:t>Нормоконтролер</w:t>
      </w:r>
      <w:proofErr w:type="spellEnd"/>
      <w:r w:rsidRPr="005E2FF9">
        <w:rPr>
          <w:rFonts w:eastAsia="Times New Roman"/>
        </w:rPr>
        <w:t xml:space="preserve"> </w:t>
      </w:r>
      <w:r w:rsidR="00656A41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505104">
        <w:rPr>
          <w:rFonts w:eastAsia="Times New Roman"/>
          <w:u w:val="single"/>
        </w:rPr>
        <w:t>доц</w:t>
      </w:r>
      <w:r w:rsidR="00C64CEC">
        <w:rPr>
          <w:rFonts w:eastAsia="Times New Roman"/>
          <w:u w:val="single"/>
        </w:rPr>
        <w:t xml:space="preserve">. </w:t>
      </w:r>
      <w:r w:rsidR="00505104">
        <w:rPr>
          <w:rFonts w:eastAsia="Times New Roman"/>
          <w:u w:val="single"/>
        </w:rPr>
        <w:t>Блинова</w:t>
      </w:r>
      <w:r w:rsidR="00C64CEC">
        <w:rPr>
          <w:rFonts w:eastAsia="Times New Roman"/>
          <w:u w:val="single"/>
        </w:rPr>
        <w:t xml:space="preserve"> </w:t>
      </w:r>
      <w:r w:rsidR="00505104">
        <w:rPr>
          <w:rFonts w:eastAsia="Times New Roman"/>
          <w:u w:val="single"/>
        </w:rPr>
        <w:t>Е</w:t>
      </w:r>
      <w:r w:rsidR="00C64CEC">
        <w:rPr>
          <w:rFonts w:eastAsia="Times New Roman"/>
          <w:u w:val="single"/>
        </w:rPr>
        <w:t>.</w:t>
      </w:r>
      <w:r w:rsidR="00505104">
        <w:rPr>
          <w:rFonts w:eastAsia="Times New Roman"/>
          <w:u w:val="single"/>
        </w:rPr>
        <w:t>А</w:t>
      </w:r>
      <w:r w:rsidR="00C64CEC">
        <w:rPr>
          <w:rFonts w:eastAsia="Times New Roman"/>
          <w:u w:val="single"/>
        </w:rPr>
        <w:t>.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spacing w:before="240"/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Курсовой проект защищен с оценкой 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1C1559" w:rsidRPr="00505104" w:rsidRDefault="00875DD0" w:rsidP="00505104">
      <w:pPr>
        <w:ind w:right="83"/>
        <w:jc w:val="center"/>
        <w:rPr>
          <w:lang w:val="en-US"/>
        </w:rPr>
      </w:pPr>
      <w:r w:rsidRPr="005E2FF9">
        <w:rPr>
          <w:rFonts w:eastAsia="Times New Roman"/>
          <w:color w:val="000000"/>
        </w:rPr>
        <w:t>Минск 201</w:t>
      </w:r>
      <w:r w:rsidR="00505104">
        <w:rPr>
          <w:rFonts w:eastAsia="Times New Roman"/>
          <w:color w:val="000000"/>
        </w:rPr>
        <w:t>7</w:t>
      </w:r>
    </w:p>
    <w:sectPr w:rsidR="001C1559" w:rsidRPr="00505104" w:rsidSect="005F0FA3">
      <w:footerReference w:type="default" r:id="rId8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D22" w:rsidRDefault="000B1D22" w:rsidP="005F0FA3">
      <w:r>
        <w:separator/>
      </w:r>
    </w:p>
  </w:endnote>
  <w:endnote w:type="continuationSeparator" w:id="0">
    <w:p w:rsidR="000B1D22" w:rsidRDefault="000B1D22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EndPr/>
    <w:sdtContent>
      <w:p w:rsidR="00CB79EA" w:rsidRDefault="00CB79E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104">
          <w:rPr>
            <w:noProof/>
          </w:rPr>
          <w:t>2</w:t>
        </w:r>
        <w:r>
          <w:fldChar w:fldCharType="end"/>
        </w:r>
      </w:p>
    </w:sdtContent>
  </w:sdt>
  <w:p w:rsidR="00CB79EA" w:rsidRDefault="00CB79E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D22" w:rsidRDefault="000B1D22" w:rsidP="005F0FA3">
      <w:r>
        <w:separator/>
      </w:r>
    </w:p>
  </w:footnote>
  <w:footnote w:type="continuationSeparator" w:id="0">
    <w:p w:rsidR="000B1D22" w:rsidRDefault="000B1D22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42FB1"/>
    <w:rsid w:val="0004344F"/>
    <w:rsid w:val="00072CCC"/>
    <w:rsid w:val="00072F8A"/>
    <w:rsid w:val="00076E01"/>
    <w:rsid w:val="000A298B"/>
    <w:rsid w:val="000B1D22"/>
    <w:rsid w:val="000E5406"/>
    <w:rsid w:val="000F1525"/>
    <w:rsid w:val="00111C35"/>
    <w:rsid w:val="00135153"/>
    <w:rsid w:val="00144C6B"/>
    <w:rsid w:val="00150824"/>
    <w:rsid w:val="0017345C"/>
    <w:rsid w:val="00183813"/>
    <w:rsid w:val="001A4E14"/>
    <w:rsid w:val="001A69AA"/>
    <w:rsid w:val="001C1559"/>
    <w:rsid w:val="002060F0"/>
    <w:rsid w:val="00233167"/>
    <w:rsid w:val="002B0AE9"/>
    <w:rsid w:val="002B7AF1"/>
    <w:rsid w:val="00324AA1"/>
    <w:rsid w:val="00331F2D"/>
    <w:rsid w:val="00334E57"/>
    <w:rsid w:val="00335DF3"/>
    <w:rsid w:val="00370BDC"/>
    <w:rsid w:val="00427B4C"/>
    <w:rsid w:val="004373A2"/>
    <w:rsid w:val="00452EFE"/>
    <w:rsid w:val="004564E1"/>
    <w:rsid w:val="0047660B"/>
    <w:rsid w:val="004A1FE1"/>
    <w:rsid w:val="004B12A8"/>
    <w:rsid w:val="004B25E9"/>
    <w:rsid w:val="004F435F"/>
    <w:rsid w:val="00505104"/>
    <w:rsid w:val="00575287"/>
    <w:rsid w:val="005A7FD6"/>
    <w:rsid w:val="005C51C3"/>
    <w:rsid w:val="005E2FF9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97B65"/>
    <w:rsid w:val="006A6A73"/>
    <w:rsid w:val="00791D19"/>
    <w:rsid w:val="007C5FE3"/>
    <w:rsid w:val="007E2431"/>
    <w:rsid w:val="00800798"/>
    <w:rsid w:val="0085410D"/>
    <w:rsid w:val="008639CE"/>
    <w:rsid w:val="00875DD0"/>
    <w:rsid w:val="00880F53"/>
    <w:rsid w:val="00893F9A"/>
    <w:rsid w:val="008B70F0"/>
    <w:rsid w:val="008C69B1"/>
    <w:rsid w:val="00902306"/>
    <w:rsid w:val="009413CA"/>
    <w:rsid w:val="009515E5"/>
    <w:rsid w:val="009605F6"/>
    <w:rsid w:val="009C2766"/>
    <w:rsid w:val="00A1444C"/>
    <w:rsid w:val="00A262C7"/>
    <w:rsid w:val="00A461F9"/>
    <w:rsid w:val="00A705CD"/>
    <w:rsid w:val="00A9295E"/>
    <w:rsid w:val="00A9683D"/>
    <w:rsid w:val="00B151D2"/>
    <w:rsid w:val="00B333B4"/>
    <w:rsid w:val="00B97CE5"/>
    <w:rsid w:val="00BE363B"/>
    <w:rsid w:val="00C40C0C"/>
    <w:rsid w:val="00C444E0"/>
    <w:rsid w:val="00C559A6"/>
    <w:rsid w:val="00C63A08"/>
    <w:rsid w:val="00C64CEC"/>
    <w:rsid w:val="00C85AA5"/>
    <w:rsid w:val="00C87E58"/>
    <w:rsid w:val="00CB79EA"/>
    <w:rsid w:val="00CE1A7E"/>
    <w:rsid w:val="00CF669A"/>
    <w:rsid w:val="00DA66E4"/>
    <w:rsid w:val="00DA6CFB"/>
    <w:rsid w:val="00DD6879"/>
    <w:rsid w:val="00E025D0"/>
    <w:rsid w:val="00E422CB"/>
    <w:rsid w:val="00EA057B"/>
    <w:rsid w:val="00EE5E13"/>
    <w:rsid w:val="00F07F97"/>
    <w:rsid w:val="00F16338"/>
    <w:rsid w:val="00F73BFB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F656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DD0"/>
    <w:pPr>
      <w:widowControl w:val="0"/>
      <w:spacing w:after="0" w:line="240" w:lineRule="auto"/>
      <w:ind w:firstLine="425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C988-625D-4A69-951A-1FA2C911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Александр Мартынюк</cp:lastModifiedBy>
  <cp:revision>2</cp:revision>
  <dcterms:created xsi:type="dcterms:W3CDTF">2017-12-07T23:03:00Z</dcterms:created>
  <dcterms:modified xsi:type="dcterms:W3CDTF">2017-12-07T23:03:00Z</dcterms:modified>
</cp:coreProperties>
</file>