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ection-alignment-map"/>
    <w:p>
      <w:pPr>
        <w:pStyle w:val="Heading1"/>
      </w:pPr>
      <w:r>
        <w:t xml:space="preserve">Section Alignment Map</w:t>
      </w:r>
    </w:p>
    <w:bookmarkStart w:id="9" w:name="file-level-ssot-alignment"/>
    <w:p>
      <w:pPr>
        <w:pStyle w:val="Heading2"/>
      </w:pPr>
      <w:r>
        <w:t xml:space="preserve">File-level SSOT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English SSOT</w:t>
            </w:r>
          </w:p>
        </w:tc>
        <w:tc>
          <w:tcPr/>
          <w:p>
            <w:pPr>
              <w:pStyle w:val="Compact"/>
            </w:pPr>
            <w:r>
              <w:t xml:space="preserve">German</w:t>
            </w:r>
          </w:p>
        </w:tc>
        <w:tc>
          <w:tcPr/>
          <w:p>
            <w:pPr>
              <w:pStyle w:val="Compact"/>
            </w:pPr>
            <w:r>
              <w:t xml:space="preserve">Dutch</w:t>
            </w:r>
          </w:p>
        </w:tc>
        <w:tc>
          <w:tcPr/>
          <w:p>
            <w:pPr>
              <w:pStyle w:val="Compact"/>
            </w:pPr>
            <w:r>
              <w:t xml:space="preserve">PT-PT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docs/en/chronic_pain_model_summary.md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docs/de/chronic_pain_model_summary_de.md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docs/nl/chronic_pain_model_summary_nl.md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docs/pt-PT/chronic_pain_model_summary_pt-PT.md</w:t>
            </w:r>
          </w:p>
        </w:tc>
        <w:tc>
          <w:tcPr/>
          <w:p>
            <w:pPr>
              <w:pStyle w:val="Compact"/>
            </w:pPr>
            <w:r>
              <w:t xml:space="preserve">Aligned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docs/en/chronic_pain_model_summary_v_2.md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docs/de/chronic_pain_model_summary_v_2_de.md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docs/nl/chronic_pain_model_summary_v_2_nl.md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docs/pt-PT/chronic_pain_model_summary_v_2_pt-PT.md</w:t>
            </w:r>
          </w:p>
        </w:tc>
        <w:tc>
          <w:tcPr/>
          <w:p>
            <w:pPr>
              <w:pStyle w:val="Compact"/>
            </w:pPr>
            <w:r>
              <w:t xml:space="preserve">Aligned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2026-03-08T00:05:17Z</dcterms:created>
  <dcterms:modified xsi:type="dcterms:W3CDTF">2026-03-08T00:05:17Z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