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4F46E5"/>
          <w:sz w:val="20"/>
        </w:rPr>
        <w:t>SpectrumReady</w:t>
      </w:r>
    </w:p>
    <w:p>
      <w:pPr>
        <w:spacing w:after="320"/>
      </w:pPr>
      <w:r>
        <w:rPr>
          <w:rFonts w:ascii="Calibri" w:hAnsi="Calibri"/>
          <w:b/>
          <w:color w:val="1E1B4B"/>
          <w:sz w:val="36"/>
        </w:rPr>
        <w:t>Letter: Insurance Prior Authorization Request</w:t>
      </w:r>
    </w:p>
    <w:p>
      <w:pPr>
        <w:spacing w:before="120" w:after="120"/>
      </w:pPr>
      <w:r>
        <w:rPr>
          <w:rFonts w:ascii="Calibri" w:hAnsi="Calibri"/>
          <w:b w:val="0"/>
          <w:color w:val="D1D5DB"/>
          <w:sz w:val="18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200"/>
        <w:ind w:left="432"/>
      </w:pPr>
      <w:r>
        <w:rPr>
          <w:rFonts w:ascii="Calibri" w:hAnsi="Calibri"/>
          <w:b w:val="0"/>
          <w:i/>
          <w:color w:val="6B7280"/>
          <w:sz w:val="20"/>
        </w:rPr>
        <w:t>📋  HOW TO USE: Submit to your insurance company's Prior Authorization department by fax and certified mail. Attach: (1) Letter of Medical Necessity, (2) ABA assessment from BCBA, (3) autism diagnosis report. Keep fax confirmation receipts.</w:t>
      </w:r>
    </w:p>
    <w:p>
      <w:pPr>
        <w:spacing w:after="100"/>
      </w:pPr>
      <w:r>
        <w:rPr>
          <w:rFonts w:ascii="Calibri" w:hAnsi="Calibri"/>
          <w:b/>
          <w:sz w:val="22"/>
        </w:rPr>
        <w:t xml:space="preserve">Date:  </w:t>
      </w:r>
      <w:r>
        <w:rPr>
          <w:rFonts w:ascii="Calibri" w:hAnsi="Calibri"/>
          <w:b w:val="0"/>
          <w:color w:val="6B7280"/>
          <w:sz w:val="22"/>
        </w:rPr>
        <w:t>________________________________________</w:t>
      </w:r>
    </w:p>
    <w:p>
      <w:pPr>
        <w:spacing w:after="100"/>
      </w:pPr>
      <w:r>
        <w:rPr>
          <w:rFonts w:ascii="Calibri" w:hAnsi="Calibri"/>
          <w:b/>
          <w:sz w:val="22"/>
        </w:rPr>
        <w:t xml:space="preserve">Your Name:  </w:t>
      </w:r>
      <w:r>
        <w:rPr>
          <w:rFonts w:ascii="Calibri" w:hAnsi="Calibri"/>
          <w:b w:val="0"/>
          <w:color w:val="6B7280"/>
          <w:sz w:val="22"/>
        </w:rPr>
        <w:t>________________________________________</w:t>
      </w:r>
    </w:p>
    <w:p>
      <w:pPr>
        <w:spacing w:after="100"/>
      </w:pPr>
      <w:r>
        <w:rPr>
          <w:rFonts w:ascii="Calibri" w:hAnsi="Calibri"/>
          <w:b/>
          <w:sz w:val="22"/>
        </w:rPr>
        <w:t xml:space="preserve">Member ID:  </w:t>
      </w:r>
      <w:r>
        <w:rPr>
          <w:rFonts w:ascii="Calibri" w:hAnsi="Calibri"/>
          <w:b w:val="0"/>
          <w:color w:val="6B7280"/>
          <w:sz w:val="22"/>
        </w:rPr>
        <w:t>________________________________________</w:t>
      </w:r>
    </w:p>
    <w:p>
      <w:pPr>
        <w:spacing w:after="100"/>
      </w:pPr>
      <w:r>
        <w:rPr>
          <w:rFonts w:ascii="Calibri" w:hAnsi="Calibri"/>
          <w:b/>
          <w:sz w:val="22"/>
        </w:rPr>
        <w:t xml:space="preserve">Group Number:  </w:t>
      </w:r>
      <w:r>
        <w:rPr>
          <w:rFonts w:ascii="Calibri" w:hAnsi="Calibri"/>
          <w:b w:val="0"/>
          <w:color w:val="6B7280"/>
          <w:sz w:val="22"/>
        </w:rPr>
        <w:t>________________________________________</w:t>
      </w:r>
    </w:p>
    <w:p/>
    <w:p>
      <w:pPr>
        <w:spacing w:after="100"/>
      </w:pPr>
      <w:r>
        <w:rPr>
          <w:rFonts w:ascii="Calibri" w:hAnsi="Calibri"/>
          <w:b/>
          <w:sz w:val="22"/>
        </w:rPr>
        <w:t xml:space="preserve">Insurance Company Name:  </w:t>
      </w:r>
      <w:r>
        <w:rPr>
          <w:rFonts w:ascii="Calibri" w:hAnsi="Calibri"/>
          <w:b w:val="0"/>
          <w:color w:val="6B7280"/>
          <w:sz w:val="22"/>
        </w:rPr>
        <w:t>________________________________________</w:t>
      </w:r>
    </w:p>
    <w:p>
      <w:pPr>
        <w:spacing w:after="100"/>
      </w:pPr>
      <w:r>
        <w:rPr>
          <w:rFonts w:ascii="Calibri" w:hAnsi="Calibri"/>
          <w:b/>
          <w:sz w:val="22"/>
        </w:rPr>
        <w:t xml:space="preserve">Prior Authorization Department Address/Fax:  </w:t>
      </w:r>
      <w:r>
        <w:rPr>
          <w:rFonts w:ascii="Calibri" w:hAnsi="Calibri"/>
          <w:b w:val="0"/>
          <w:color w:val="6B7280"/>
          <w:sz w:val="22"/>
        </w:rPr>
        <w:t>________________________________________</w:t>
      </w:r>
    </w:p>
    <w:p/>
    <w:p>
      <w:pPr>
        <w:spacing w:after="120"/>
      </w:pPr>
      <w:r>
        <w:rPr>
          <w:rFonts w:ascii="Calibri" w:hAnsi="Calibri"/>
          <w:b w:val="0"/>
          <w:sz w:val="22"/>
        </w:rPr>
        <w:t>To the Prior Authorization Department,</w:t>
      </w:r>
    </w:p>
    <w:p/>
    <w:p>
      <w:pPr>
        <w:spacing w:after="120"/>
      </w:pPr>
      <w:r>
        <w:rPr>
          <w:rFonts w:ascii="Calibri" w:hAnsi="Calibri"/>
          <w:b w:val="0"/>
          <w:sz w:val="22"/>
        </w:rPr>
        <w:t>I am the parent/guardian of [CHILD'S NAME], DOB [DOB], a member under policy [POLICY NUMBER]. I am requesting prior authorization for the following services:</w:t>
      </w:r>
    </w:p>
    <w:p>
      <w:pPr>
        <w:spacing w:before="280" w:after="80"/>
      </w:pPr>
      <w:r>
        <w:rPr>
          <w:rFonts w:ascii="Calibri" w:hAnsi="Calibri"/>
          <w:b/>
          <w:color w:val="1E1B4B"/>
          <w:sz w:val="24"/>
        </w:rPr>
        <w:t>Service Requested</w:t>
      </w:r>
    </w:p>
    <w:p>
      <w:pPr>
        <w:spacing w:after="100"/>
      </w:pPr>
      <w:r>
        <w:rPr>
          <w:rFonts w:ascii="Calibri" w:hAnsi="Calibri"/>
          <w:b/>
          <w:sz w:val="22"/>
        </w:rPr>
        <w:t xml:space="preserve">Service Type:  </w:t>
      </w:r>
      <w:r>
        <w:rPr>
          <w:rFonts w:ascii="Calibri" w:hAnsi="Calibri"/>
          <w:b w:val="0"/>
          <w:color w:val="6B7280"/>
          <w:sz w:val="22"/>
        </w:rPr>
        <w:t>[e.g., Applied Behavior Analysis (ABA) Therapy]</w:t>
      </w:r>
    </w:p>
    <w:p>
      <w:pPr>
        <w:spacing w:after="100"/>
      </w:pPr>
      <w:r>
        <w:rPr>
          <w:rFonts w:ascii="Calibri" w:hAnsi="Calibri"/>
          <w:b/>
          <w:sz w:val="22"/>
        </w:rPr>
        <w:t xml:space="preserve">CPT Code(s):  </w:t>
      </w:r>
      <w:r>
        <w:rPr>
          <w:rFonts w:ascii="Calibri" w:hAnsi="Calibri"/>
          <w:b w:val="0"/>
          <w:color w:val="6B7280"/>
          <w:sz w:val="22"/>
        </w:rPr>
        <w:t>[e.g., 97151, 97153, 97155]</w:t>
      </w:r>
    </w:p>
    <w:p>
      <w:pPr>
        <w:spacing w:after="100"/>
      </w:pPr>
      <w:r>
        <w:rPr>
          <w:rFonts w:ascii="Calibri" w:hAnsi="Calibri"/>
          <w:b/>
          <w:sz w:val="22"/>
        </w:rPr>
        <w:t xml:space="preserve">Requesting Provider:  </w:t>
      </w:r>
      <w:r>
        <w:rPr>
          <w:rFonts w:ascii="Calibri" w:hAnsi="Calibri"/>
          <w:b w:val="0"/>
          <w:color w:val="6B7280"/>
          <w:sz w:val="22"/>
        </w:rPr>
        <w:t>[BCBA Name, Credentials, NPI]</w:t>
      </w:r>
    </w:p>
    <w:p>
      <w:pPr>
        <w:spacing w:after="100"/>
      </w:pPr>
      <w:r>
        <w:rPr>
          <w:rFonts w:ascii="Calibri" w:hAnsi="Calibri"/>
          <w:b/>
          <w:sz w:val="22"/>
        </w:rPr>
        <w:t xml:space="preserve">Hours Requested:  </w:t>
      </w:r>
      <w:r>
        <w:rPr>
          <w:rFonts w:ascii="Calibri" w:hAnsi="Calibri"/>
          <w:b w:val="0"/>
          <w:color w:val="6B7280"/>
          <w:sz w:val="22"/>
        </w:rPr>
        <w:t>[e.g., 30 hours/week]</w:t>
      </w:r>
    </w:p>
    <w:p>
      <w:pPr>
        <w:spacing w:after="100"/>
      </w:pPr>
      <w:r>
        <w:rPr>
          <w:rFonts w:ascii="Calibri" w:hAnsi="Calibri"/>
          <w:b/>
          <w:sz w:val="22"/>
        </w:rPr>
        <w:t xml:space="preserve">Duration:  </w:t>
      </w:r>
      <w:r>
        <w:rPr>
          <w:rFonts w:ascii="Calibri" w:hAnsi="Calibri"/>
          <w:b w:val="0"/>
          <w:color w:val="6B7280"/>
          <w:sz w:val="22"/>
        </w:rPr>
        <w:t>[e.g., 12 months]</w:t>
      </w:r>
    </w:p>
    <w:p>
      <w:pPr>
        <w:spacing w:after="100"/>
      </w:pPr>
      <w:r>
        <w:rPr>
          <w:rFonts w:ascii="Calibri" w:hAnsi="Calibri"/>
          <w:b/>
          <w:sz w:val="22"/>
        </w:rPr>
        <w:t xml:space="preserve">Start Date Requested:  </w:t>
      </w:r>
      <w:r>
        <w:rPr>
          <w:rFonts w:ascii="Calibri" w:hAnsi="Calibri"/>
          <w:b w:val="0"/>
          <w:color w:val="6B7280"/>
          <w:sz w:val="22"/>
        </w:rPr>
        <w:t>[Date]</w:t>
      </w:r>
    </w:p>
    <w:p>
      <w:pPr>
        <w:spacing w:before="280" w:after="80"/>
      </w:pPr>
      <w:r>
        <w:rPr>
          <w:rFonts w:ascii="Calibri" w:hAnsi="Calibri"/>
          <w:b/>
          <w:color w:val="1E1B4B"/>
          <w:sz w:val="24"/>
        </w:rPr>
        <w:t>Legal and Clinical Basis</w:t>
      </w:r>
    </w:p>
    <w:p>
      <w:pPr>
        <w:spacing w:after="120"/>
      </w:pPr>
      <w:r>
        <w:rPr>
          <w:rFonts w:ascii="Calibri" w:hAnsi="Calibri"/>
          <w:b w:val="0"/>
          <w:sz w:val="22"/>
        </w:rPr>
        <w:t>This request is supported by: (1) a confirmed diagnosis of Autism Spectrum Disorder (see attached diagnosis report), (2) a Letter of Medical Necessity from [PHYSICIAN NAME], (3) an ABA assessment from [BCBA NAME] recommending this level of service, and (4) the following legal requirements: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State autism insurance mandate: [YOUR STATE] requires coverage of ABA therapy for autism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Mental Health Parity and Addiction Equity Act (MHPAEA): behavioral health services must be covered no more restrictively than medical/surgical benefits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ACA Essential Health Benefits: mental and behavioral health services are required EHBs</w:t>
      </w:r>
    </w:p>
    <w:p/>
    <w:p>
      <w:pPr>
        <w:spacing w:after="120"/>
      </w:pPr>
      <w:r>
        <w:rPr>
          <w:rFonts w:ascii="Calibri" w:hAnsi="Calibri"/>
          <w:b w:val="0"/>
          <w:sz w:val="22"/>
        </w:rPr>
        <w:t>Please process this request within the timeframe required by law. If you intend to deny or modify this request, I request written Prior Authorization denial notice specifying the clinical criteria used to reach the decision and information about my appeal rights.</w:t>
      </w:r>
    </w:p>
    <w:p/>
    <w:p>
      <w:pPr>
        <w:spacing w:after="120"/>
      </w:pPr>
      <w:r>
        <w:rPr>
          <w:rFonts w:ascii="Calibri" w:hAnsi="Calibri"/>
          <w:b w:val="0"/>
          <w:sz w:val="22"/>
        </w:rPr>
        <w:t>Sincerely,</w:t>
      </w:r>
    </w:p>
    <w:p/>
    <w:p>
      <w:pPr>
        <w:spacing w:after="100"/>
      </w:pPr>
      <w:r>
        <w:rPr>
          <w:rFonts w:ascii="Calibri" w:hAnsi="Calibri"/>
          <w:b/>
          <w:sz w:val="22"/>
        </w:rPr>
        <w:t xml:space="preserve">Parent/Guardian Name:  </w:t>
      </w:r>
      <w:r>
        <w:rPr>
          <w:rFonts w:ascii="Calibri" w:hAnsi="Calibri"/>
          <w:b w:val="0"/>
          <w:color w:val="6B7280"/>
          <w:sz w:val="22"/>
        </w:rPr>
        <w:t>________________________________________</w:t>
      </w:r>
    </w:p>
    <w:p>
      <w:pPr>
        <w:spacing w:after="100"/>
      </w:pPr>
      <w:r>
        <w:rPr>
          <w:rFonts w:ascii="Calibri" w:hAnsi="Calibri"/>
          <w:b/>
          <w:sz w:val="22"/>
        </w:rPr>
        <w:t xml:space="preserve">Relationship to Member:  </w:t>
      </w:r>
      <w:r>
        <w:rPr>
          <w:rFonts w:ascii="Calibri" w:hAnsi="Calibri"/>
          <w:b w:val="0"/>
          <w:color w:val="6B7280"/>
          <w:sz w:val="22"/>
        </w:rPr>
        <w:t>________________________________________</w:t>
      </w:r>
    </w:p>
    <w:p>
      <w:pPr>
        <w:spacing w:after="100"/>
      </w:pPr>
      <w:r>
        <w:rPr>
          <w:rFonts w:ascii="Calibri" w:hAnsi="Calibri"/>
          <w:b/>
          <w:sz w:val="22"/>
        </w:rPr>
        <w:t xml:space="preserve">Phone / Email:  </w:t>
      </w:r>
      <w:r>
        <w:rPr>
          <w:rFonts w:ascii="Calibri" w:hAnsi="Calibri"/>
          <w:b w:val="0"/>
          <w:color w:val="6B7280"/>
          <w:sz w:val="22"/>
        </w:rPr>
        <w:t>________________________________________</w:t>
      </w:r>
    </w:p>
    <w:p>
      <w:pPr>
        <w:spacing w:before="120" w:after="120"/>
      </w:pPr>
      <w:r>
        <w:rPr>
          <w:rFonts w:ascii="Calibri" w:hAnsi="Calibri"/>
          <w:b w:val="0"/>
          <w:color w:val="D1D5DB"/>
          <w:sz w:val="18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80"/>
      </w:pPr>
      <w:r>
        <w:rPr>
          <w:rFonts w:ascii="Calibri" w:hAnsi="Calibri"/>
          <w:b w:val="0"/>
          <w:color w:val="6B7280"/>
          <w:sz w:val="16"/>
        </w:rPr>
        <w:t>Template provided by SpectrumReady · spectrumready.com · Not legal advice — consult an attorney for complex situations.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