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NAME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3/9/25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iCs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3/9/2025 - Room 208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Mitch, Bryce, Jackson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5qakb2re2vwk" w:id="4"/>
      <w:bookmarkEnd w:id="4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Last Meeting Follow-up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As the last meeting was the day before, covered what was done the day prior.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of Discord group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of GitHub Repo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of Trello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vm2db651zw47" w:id="5"/>
      <w:bookmarkEnd w:id="5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New Business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Determine Scope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structure breakdown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Finalise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Start determining the project scope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80" w:tblpY="0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Outcomes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Objectives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Working and Secure Network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Red vs. Blue Testing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Documentation 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Presentation?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Setup and configure a network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the network for security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Produce a report documenting the project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Prepare a presentation?</w:t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1440" w:firstLine="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bjte6ls0snv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8"/>
      <w:bookmarkEnd w:id="8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Finish finalising roles, continue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bCs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bCs w:val="1"/>
      <w:color w:val="e31c6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