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D5FC8" w14:textId="77777777" w:rsidR="00224AFD" w:rsidRPr="00224AFD" w:rsidRDefault="00224AFD" w:rsidP="00224AFD">
      <w:pPr>
        <w:rPr>
          <w:rFonts w:ascii="Times New Roman" w:hAnsi="Times New Roman"/>
          <w:b/>
          <w:bCs/>
          <w:sz w:val="24"/>
          <w:szCs w:val="24"/>
        </w:rPr>
      </w:pPr>
      <w:r w:rsidRPr="00224AFD">
        <w:rPr>
          <w:rFonts w:ascii="Times New Roman" w:hAnsi="Times New Roman"/>
          <w:b/>
          <w:bCs/>
          <w:sz w:val="24"/>
          <w:szCs w:val="24"/>
        </w:rPr>
        <w:t>TÍTULO DEL PROYECTO</w:t>
      </w:r>
    </w:p>
    <w:p w14:paraId="07913424" w14:textId="77777777" w:rsidR="008D163D" w:rsidRDefault="008D163D" w:rsidP="0044697E">
      <w:pPr>
        <w:rPr>
          <w:rFonts w:ascii="Times New Roman" w:hAnsi="Times New Roman"/>
          <w:b/>
          <w:bCs/>
          <w:sz w:val="24"/>
          <w:szCs w:val="24"/>
        </w:rPr>
      </w:pPr>
      <w:r w:rsidRPr="008D163D">
        <w:rPr>
          <w:rFonts w:ascii="Times New Roman" w:hAnsi="Times New Roman"/>
          <w:b/>
          <w:bCs/>
          <w:sz w:val="24"/>
          <w:szCs w:val="24"/>
        </w:rPr>
        <w:t>Gestor Biblioteca: Gestión de préstamos y control bibliográfico con lector de código de barras.”</w:t>
      </w:r>
    </w:p>
    <w:p w14:paraId="790D4A99" w14:textId="7B6C5F4E" w:rsidR="0044697E" w:rsidRPr="0044697E" w:rsidRDefault="0044697E" w:rsidP="0044697E">
      <w:pPr>
        <w:rPr>
          <w:rFonts w:ascii="Times New Roman" w:hAnsi="Times New Roman"/>
          <w:b/>
          <w:bCs/>
          <w:sz w:val="24"/>
          <w:szCs w:val="24"/>
        </w:rPr>
      </w:pPr>
      <w:r w:rsidRPr="0044697E">
        <w:rPr>
          <w:rFonts w:ascii="Times New Roman" w:hAnsi="Times New Roman"/>
          <w:b/>
          <w:bCs/>
          <w:sz w:val="24"/>
          <w:szCs w:val="24"/>
        </w:rPr>
        <w:t>IDENTIFICACIÓN DE LA REALIDAD SOCIAL</w:t>
      </w:r>
    </w:p>
    <w:p w14:paraId="0DF3CAD8" w14:textId="4DEF5B96" w:rsidR="0044697E" w:rsidRPr="0044697E" w:rsidRDefault="0044697E" w:rsidP="0044697E">
      <w:pPr>
        <w:rPr>
          <w:rFonts w:ascii="Times New Roman" w:hAnsi="Times New Roman"/>
          <w:b/>
          <w:bCs/>
          <w:sz w:val="24"/>
          <w:szCs w:val="24"/>
        </w:rPr>
      </w:pPr>
      <w:r w:rsidRPr="0044697E">
        <w:rPr>
          <w:rFonts w:ascii="Times New Roman" w:hAnsi="Times New Roman"/>
          <w:b/>
          <w:bCs/>
          <w:sz w:val="24"/>
          <w:szCs w:val="24"/>
        </w:rPr>
        <w:t>Diagnóstico</w:t>
      </w:r>
    </w:p>
    <w:p w14:paraId="507CA9C7" w14:textId="77777777" w:rsidR="0044697E" w:rsidRPr="0044697E" w:rsidRDefault="0044697E" w:rsidP="0044697E">
      <w:pPr>
        <w:jc w:val="both"/>
        <w:rPr>
          <w:rFonts w:ascii="Times New Roman" w:hAnsi="Times New Roman"/>
          <w:sz w:val="24"/>
          <w:szCs w:val="24"/>
        </w:rPr>
      </w:pPr>
      <w:r w:rsidRPr="0044697E">
        <w:rPr>
          <w:rFonts w:ascii="Times New Roman" w:hAnsi="Times New Roman"/>
          <w:sz w:val="24"/>
          <w:szCs w:val="24"/>
        </w:rPr>
        <w:t>En la Facultad de Ciencias Económicas, Administrativas y Contables (FACEAC), la biblioteca institucional se encuentra inactiva desde hace aproximadamente dos años, lo que limita el acceso de los estudiantes a recursos bibliográficos esenciales para su formación académica.</w:t>
      </w:r>
    </w:p>
    <w:p w14:paraId="3C2E2488" w14:textId="206F9AA6" w:rsidR="00224AFD" w:rsidRPr="00224AFD" w:rsidRDefault="0044697E" w:rsidP="0044697E">
      <w:pPr>
        <w:jc w:val="both"/>
        <w:rPr>
          <w:rFonts w:ascii="Times New Roman" w:hAnsi="Times New Roman"/>
          <w:sz w:val="24"/>
          <w:szCs w:val="24"/>
        </w:rPr>
      </w:pPr>
      <w:r w:rsidRPr="0044697E">
        <w:rPr>
          <w:rFonts w:ascii="Times New Roman" w:hAnsi="Times New Roman"/>
          <w:sz w:val="24"/>
          <w:szCs w:val="24"/>
        </w:rPr>
        <w:t>A pesar de contar con recursos importantes, como una base de datos de libros en formato Excel y un lector de código de barras, no se dispone de un sistema digital que permita gestionar eficientemente el registro, control y préstamo del material bibliográfico.</w:t>
      </w:r>
    </w:p>
    <w:p w14:paraId="5288F7D1" w14:textId="77777777" w:rsidR="0001792F" w:rsidRPr="0001792F" w:rsidRDefault="0001792F" w:rsidP="000179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01792F">
        <w:rPr>
          <w:rFonts w:ascii="Times New Roman" w:eastAsia="Times New Roman" w:hAnsi="Times New Roman"/>
          <w:sz w:val="24"/>
          <w:szCs w:val="24"/>
          <w:lang w:val="es-PE" w:eastAsia="es-PE"/>
        </w:rPr>
        <w:t>Esta situación genera:</w:t>
      </w:r>
    </w:p>
    <w:p w14:paraId="6B97ECC2" w14:textId="77777777" w:rsidR="0001792F" w:rsidRPr="0001792F" w:rsidRDefault="0001792F" w:rsidP="0001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01792F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Desaprovechamiento de recursos disponibles </w:t>
      </w:r>
    </w:p>
    <w:p w14:paraId="3E62B488" w14:textId="77777777" w:rsidR="0001792F" w:rsidRPr="0001792F" w:rsidRDefault="0001792F" w:rsidP="0001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01792F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Limitado acceso a información académica </w:t>
      </w:r>
    </w:p>
    <w:p w14:paraId="6BB4882A" w14:textId="77777777" w:rsidR="0001792F" w:rsidRPr="0001792F" w:rsidRDefault="0001792F" w:rsidP="0001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01792F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Procesos manuales ineficientes </w:t>
      </w:r>
    </w:p>
    <w:p w14:paraId="07D8AD65" w14:textId="77777777" w:rsidR="0001792F" w:rsidRPr="0001792F" w:rsidRDefault="0001792F" w:rsidP="0001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01792F">
        <w:rPr>
          <w:rFonts w:ascii="Times New Roman" w:eastAsia="Times New Roman" w:hAnsi="Times New Roman"/>
          <w:sz w:val="24"/>
          <w:szCs w:val="24"/>
          <w:lang w:val="es-PE" w:eastAsia="es-PE"/>
        </w:rPr>
        <w:t>Falta de control en préstamos y devoluciones</w:t>
      </w:r>
    </w:p>
    <w:p w14:paraId="691ED556" w14:textId="77777777" w:rsidR="00042908" w:rsidRPr="00042908" w:rsidRDefault="00042908" w:rsidP="00042908">
      <w:pPr>
        <w:jc w:val="both"/>
        <w:rPr>
          <w:rFonts w:ascii="Times New Roman" w:hAnsi="Times New Roman"/>
          <w:b/>
          <w:bCs/>
          <w:sz w:val="24"/>
          <w:szCs w:val="24"/>
          <w:lang w:val="es-PE"/>
        </w:rPr>
      </w:pPr>
      <w:r w:rsidRPr="00042908">
        <w:rPr>
          <w:rFonts w:ascii="Times New Roman" w:hAnsi="Times New Roman"/>
          <w:b/>
          <w:bCs/>
          <w:sz w:val="24"/>
          <w:szCs w:val="24"/>
          <w:lang w:val="es-PE"/>
        </w:rPr>
        <w:t>Definición de la idea</w:t>
      </w:r>
    </w:p>
    <w:p w14:paraId="7DB7143F" w14:textId="443ECF8E" w:rsidR="00042908" w:rsidRPr="00042908" w:rsidRDefault="00042908" w:rsidP="00042908">
      <w:pPr>
        <w:jc w:val="both"/>
        <w:rPr>
          <w:rFonts w:ascii="Times New Roman" w:hAnsi="Times New Roman"/>
          <w:sz w:val="24"/>
          <w:szCs w:val="24"/>
          <w:lang w:val="es-PE"/>
        </w:rPr>
      </w:pPr>
      <w:r w:rsidRPr="00042908">
        <w:rPr>
          <w:rFonts w:ascii="Times New Roman" w:hAnsi="Times New Roman"/>
          <w:sz w:val="24"/>
          <w:szCs w:val="24"/>
          <w:lang w:val="es-PE"/>
        </w:rPr>
        <w:t xml:space="preserve">Desarrollar la plataforma digital “Gestor </w:t>
      </w:r>
      <w:r w:rsidR="0053097A" w:rsidRPr="00042908">
        <w:rPr>
          <w:rFonts w:ascii="Times New Roman" w:hAnsi="Times New Roman"/>
          <w:sz w:val="24"/>
          <w:szCs w:val="24"/>
          <w:lang w:val="es-PE"/>
        </w:rPr>
        <w:t>Biblioteca”</w:t>
      </w:r>
      <w:r w:rsidRPr="00042908">
        <w:rPr>
          <w:rFonts w:ascii="Times New Roman" w:hAnsi="Times New Roman"/>
          <w:sz w:val="24"/>
          <w:szCs w:val="24"/>
          <w:lang w:val="es-PE"/>
        </w:rPr>
        <w:t>, orientada a la gestión automatizada de la biblioteca, mediante la integración de una base de datos existente en Excel y el uso de tecnología de lector de código de barras.</w:t>
      </w:r>
    </w:p>
    <w:p w14:paraId="77E1E9DD" w14:textId="3A046945" w:rsidR="00224AFD" w:rsidRPr="00042908" w:rsidRDefault="00042908" w:rsidP="00042908">
      <w:pPr>
        <w:jc w:val="both"/>
        <w:rPr>
          <w:rFonts w:ascii="Times New Roman" w:hAnsi="Times New Roman"/>
          <w:sz w:val="24"/>
          <w:szCs w:val="24"/>
          <w:lang w:val="es-PE"/>
        </w:rPr>
      </w:pPr>
      <w:r w:rsidRPr="00042908">
        <w:rPr>
          <w:rFonts w:ascii="Times New Roman" w:hAnsi="Times New Roman"/>
          <w:sz w:val="24"/>
          <w:szCs w:val="24"/>
          <w:lang w:val="es-PE"/>
        </w:rPr>
        <w:t>El sistema permitirá administrar el catálogo bibliográfico, gestionar préstamos y devoluciones, y llevar un control eficiente del uso de los libros, contribuyendo a la reactivación de la biblioteca de la facultad.</w:t>
      </w:r>
    </w:p>
    <w:p w14:paraId="3F385AD3" w14:textId="77777777" w:rsidR="00042908" w:rsidRPr="00042908" w:rsidRDefault="00042908" w:rsidP="00042908">
      <w:pPr>
        <w:jc w:val="both"/>
        <w:rPr>
          <w:rFonts w:ascii="Times New Roman" w:hAnsi="Times New Roman"/>
          <w:b/>
          <w:bCs/>
          <w:sz w:val="24"/>
          <w:szCs w:val="24"/>
          <w:lang w:val="es-PE"/>
        </w:rPr>
      </w:pPr>
      <w:r w:rsidRPr="00042908">
        <w:rPr>
          <w:rFonts w:ascii="Times New Roman" w:hAnsi="Times New Roman"/>
          <w:b/>
          <w:bCs/>
          <w:sz w:val="24"/>
          <w:szCs w:val="24"/>
          <w:lang w:val="es-PE"/>
        </w:rPr>
        <w:t>FUNCIONALIDAD DEL SISTEMA</w:t>
      </w:r>
    </w:p>
    <w:p w14:paraId="70012E9C" w14:textId="48D6CD79" w:rsidR="00042908" w:rsidRPr="00042908" w:rsidRDefault="00042908" w:rsidP="00042908">
      <w:pPr>
        <w:jc w:val="both"/>
        <w:rPr>
          <w:rFonts w:ascii="Times New Roman" w:hAnsi="Times New Roman"/>
          <w:b/>
          <w:bCs/>
          <w:sz w:val="24"/>
          <w:szCs w:val="24"/>
          <w:lang w:val="es-PE"/>
        </w:rPr>
      </w:pPr>
      <w:r w:rsidRPr="00042908">
        <w:rPr>
          <w:rFonts w:ascii="Times New Roman" w:hAnsi="Times New Roman"/>
          <w:b/>
          <w:bCs/>
          <w:sz w:val="24"/>
          <w:szCs w:val="24"/>
          <w:lang w:val="es-PE"/>
        </w:rPr>
        <w:t>1. Módulo de importación de datos</w:t>
      </w:r>
    </w:p>
    <w:p w14:paraId="78660E54" w14:textId="77777777" w:rsidR="00042908" w:rsidRPr="0058743B" w:rsidRDefault="00042908" w:rsidP="0058743B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58743B">
        <w:rPr>
          <w:rFonts w:ascii="Times New Roman" w:hAnsi="Times New Roman"/>
          <w:sz w:val="24"/>
          <w:szCs w:val="24"/>
          <w:lang w:val="es-PE"/>
        </w:rPr>
        <w:t>Carga automática de la base de datos desde Excel</w:t>
      </w:r>
    </w:p>
    <w:p w14:paraId="7E40AFDD" w14:textId="77777777" w:rsidR="00042908" w:rsidRPr="0058743B" w:rsidRDefault="00042908" w:rsidP="0058743B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58743B">
        <w:rPr>
          <w:rFonts w:ascii="Times New Roman" w:hAnsi="Times New Roman"/>
          <w:sz w:val="24"/>
          <w:szCs w:val="24"/>
          <w:lang w:val="es-PE"/>
        </w:rPr>
        <w:t>Validación, limpieza y normalización de datos</w:t>
      </w:r>
    </w:p>
    <w:p w14:paraId="5647541B" w14:textId="3BAD4B49" w:rsidR="00042908" w:rsidRDefault="00042908" w:rsidP="0058743B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58743B">
        <w:rPr>
          <w:rFonts w:ascii="Times New Roman" w:hAnsi="Times New Roman"/>
          <w:sz w:val="24"/>
          <w:szCs w:val="24"/>
          <w:lang w:val="es-PE"/>
        </w:rPr>
        <w:t>Migración a base de datos estructurada del sistema</w:t>
      </w:r>
    </w:p>
    <w:p w14:paraId="002596D0" w14:textId="77777777" w:rsidR="0058743B" w:rsidRPr="0058743B" w:rsidRDefault="0058743B" w:rsidP="0058743B">
      <w:pPr>
        <w:pStyle w:val="Ttulo3"/>
        <w:rPr>
          <w:rFonts w:eastAsia="Calibri"/>
        </w:rPr>
      </w:pPr>
      <w:r w:rsidRPr="0058743B">
        <w:rPr>
          <w:rFonts w:eastAsia="Calibri"/>
        </w:rPr>
        <w:lastRenderedPageBreak/>
        <w:t>2. Módulo de gestión de libros</w:t>
      </w:r>
    </w:p>
    <w:p w14:paraId="3D1763EF" w14:textId="77777777" w:rsidR="0058743B" w:rsidRPr="0058743B" w:rsidRDefault="0058743B" w:rsidP="005874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Registro, edición y eliminación de libros </w:t>
      </w:r>
    </w:p>
    <w:p w14:paraId="45618E68" w14:textId="77777777" w:rsidR="0058743B" w:rsidRPr="0058743B" w:rsidRDefault="0058743B" w:rsidP="005874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Búsqueda por: </w:t>
      </w:r>
    </w:p>
    <w:p w14:paraId="4AA1180D" w14:textId="77777777" w:rsidR="0058743B" w:rsidRPr="0058743B" w:rsidRDefault="0058743B" w:rsidP="005874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Título </w:t>
      </w:r>
    </w:p>
    <w:p w14:paraId="2124969F" w14:textId="77777777" w:rsidR="0058743B" w:rsidRPr="0058743B" w:rsidRDefault="0058743B" w:rsidP="005874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Autor </w:t>
      </w:r>
    </w:p>
    <w:p w14:paraId="13B31AD2" w14:textId="77777777" w:rsidR="0058743B" w:rsidRPr="0058743B" w:rsidRDefault="0058743B" w:rsidP="005874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Código </w:t>
      </w:r>
    </w:p>
    <w:p w14:paraId="5918A196" w14:textId="77777777" w:rsidR="0058743B" w:rsidRPr="0058743B" w:rsidRDefault="0058743B" w:rsidP="005874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Clasificación por categorías </w:t>
      </w:r>
    </w:p>
    <w:p w14:paraId="20FBD348" w14:textId="77777777" w:rsidR="0058743B" w:rsidRPr="0058743B" w:rsidRDefault="0058743B" w:rsidP="005874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Estado del libro: </w:t>
      </w:r>
    </w:p>
    <w:p w14:paraId="77E5382F" w14:textId="77777777" w:rsidR="0058743B" w:rsidRPr="0058743B" w:rsidRDefault="0058743B" w:rsidP="005874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Disponible </w:t>
      </w:r>
    </w:p>
    <w:p w14:paraId="2FA96AC5" w14:textId="77777777" w:rsidR="0058743B" w:rsidRPr="0058743B" w:rsidRDefault="0058743B" w:rsidP="005874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 xml:space="preserve">Prestado </w:t>
      </w:r>
    </w:p>
    <w:p w14:paraId="1171DF9C" w14:textId="5ABB0A17" w:rsidR="0058743B" w:rsidRDefault="0058743B" w:rsidP="005874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</w:rPr>
      </w:pPr>
      <w:r w:rsidRPr="0058743B">
        <w:rPr>
          <w:rFonts w:ascii="Times New Roman" w:hAnsi="Times New Roman"/>
        </w:rPr>
        <w:t>Reservado</w:t>
      </w:r>
    </w:p>
    <w:p w14:paraId="37CF7173" w14:textId="77777777" w:rsidR="0058743B" w:rsidRPr="0058743B" w:rsidRDefault="0058743B" w:rsidP="0058743B">
      <w:pPr>
        <w:pStyle w:val="Ttulo3"/>
      </w:pPr>
      <w:r w:rsidRPr="0058743B">
        <w:t>3. Módulo de lectura de código de barras</w:t>
      </w:r>
    </w:p>
    <w:p w14:paraId="2C4029F6" w14:textId="77777777" w:rsidR="0058743B" w:rsidRPr="0058743B" w:rsidRDefault="0058743B" w:rsidP="0058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58743B">
        <w:rPr>
          <w:rFonts w:ascii="Times New Roman" w:hAnsi="Times New Roman"/>
          <w:sz w:val="24"/>
          <w:szCs w:val="24"/>
        </w:rPr>
        <w:t xml:space="preserve">Integración con lector de código de barras </w:t>
      </w:r>
    </w:p>
    <w:p w14:paraId="34968C66" w14:textId="77777777" w:rsidR="0058743B" w:rsidRPr="0058743B" w:rsidRDefault="0058743B" w:rsidP="0058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58743B">
        <w:rPr>
          <w:rFonts w:ascii="Times New Roman" w:hAnsi="Times New Roman"/>
          <w:sz w:val="24"/>
          <w:szCs w:val="24"/>
        </w:rPr>
        <w:t xml:space="preserve">Identificación rápida del libro </w:t>
      </w:r>
    </w:p>
    <w:p w14:paraId="0E94EA38" w14:textId="77777777" w:rsidR="0058743B" w:rsidRPr="0058743B" w:rsidRDefault="0058743B" w:rsidP="0058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58743B">
        <w:rPr>
          <w:rFonts w:ascii="Times New Roman" w:hAnsi="Times New Roman"/>
          <w:sz w:val="24"/>
          <w:szCs w:val="24"/>
        </w:rPr>
        <w:t xml:space="preserve">Automatización del registro de préstamos y devoluciones </w:t>
      </w:r>
    </w:p>
    <w:p w14:paraId="01EA0C90" w14:textId="77777777" w:rsidR="0058743B" w:rsidRPr="0058743B" w:rsidRDefault="0058743B" w:rsidP="0058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58743B">
        <w:rPr>
          <w:rFonts w:ascii="Times New Roman" w:hAnsi="Times New Roman"/>
          <w:sz w:val="24"/>
          <w:szCs w:val="24"/>
        </w:rPr>
        <w:t>Reducción de errores manuales</w:t>
      </w:r>
    </w:p>
    <w:p w14:paraId="67E9B12D" w14:textId="77777777" w:rsidR="007D7C89" w:rsidRPr="007D7C89" w:rsidRDefault="007D7C89" w:rsidP="007D7C89">
      <w:pPr>
        <w:pStyle w:val="Ttulo3"/>
      </w:pPr>
      <w:r>
        <w:t>4</w:t>
      </w:r>
      <w:r w:rsidRPr="007D7C89">
        <w:t>. Módulo de préstamos y devoluciones</w:t>
      </w:r>
    </w:p>
    <w:p w14:paraId="0B3EFF44" w14:textId="77777777" w:rsidR="007D7C89" w:rsidRPr="007D7C89" w:rsidRDefault="007D7C89" w:rsidP="007D7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D7C89">
        <w:rPr>
          <w:rFonts w:ascii="Times New Roman" w:hAnsi="Times New Roman"/>
          <w:sz w:val="24"/>
          <w:szCs w:val="24"/>
        </w:rPr>
        <w:t xml:space="preserve">Registro de préstamos a estudiantes y docentes </w:t>
      </w:r>
    </w:p>
    <w:p w14:paraId="0AD3871C" w14:textId="77777777" w:rsidR="007D7C89" w:rsidRPr="007D7C89" w:rsidRDefault="007D7C89" w:rsidP="007D7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D7C89">
        <w:rPr>
          <w:rFonts w:ascii="Times New Roman" w:hAnsi="Times New Roman"/>
          <w:sz w:val="24"/>
          <w:szCs w:val="24"/>
        </w:rPr>
        <w:t xml:space="preserve">Control de fechas de entrega </w:t>
      </w:r>
    </w:p>
    <w:p w14:paraId="6FF2E182" w14:textId="77777777" w:rsidR="007D7C89" w:rsidRPr="007D7C89" w:rsidRDefault="007D7C89" w:rsidP="007D7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D7C89">
        <w:rPr>
          <w:rFonts w:ascii="Times New Roman" w:hAnsi="Times New Roman"/>
          <w:sz w:val="24"/>
          <w:szCs w:val="24"/>
        </w:rPr>
        <w:t xml:space="preserve">Registro de devoluciones </w:t>
      </w:r>
    </w:p>
    <w:p w14:paraId="53C23C19" w14:textId="77777777" w:rsidR="007D7C89" w:rsidRPr="007D7C89" w:rsidRDefault="007D7C89" w:rsidP="007D7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D7C89">
        <w:rPr>
          <w:rFonts w:ascii="Times New Roman" w:hAnsi="Times New Roman"/>
          <w:sz w:val="24"/>
          <w:szCs w:val="24"/>
        </w:rPr>
        <w:t xml:space="preserve">Historial de movimientos </w:t>
      </w:r>
    </w:p>
    <w:p w14:paraId="5D887F4B" w14:textId="77777777" w:rsidR="007D7C89" w:rsidRDefault="007D7C89" w:rsidP="007D7C89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D7C89">
        <w:rPr>
          <w:rFonts w:ascii="Times New Roman" w:hAnsi="Times New Roman"/>
          <w:sz w:val="24"/>
          <w:szCs w:val="24"/>
        </w:rPr>
        <w:t>Control de retrasos</w:t>
      </w:r>
    </w:p>
    <w:p w14:paraId="4062CF53" w14:textId="77777777" w:rsidR="007D7C89" w:rsidRPr="007D7C89" w:rsidRDefault="007D7C89" w:rsidP="007D7C89">
      <w:pPr>
        <w:pStyle w:val="Ttulo3"/>
      </w:pPr>
      <w:r w:rsidRPr="007D7C89">
        <w:t>5. Módulo de usuarios</w:t>
      </w:r>
    </w:p>
    <w:p w14:paraId="29B8817D" w14:textId="77777777" w:rsidR="007D7C89" w:rsidRPr="007D7C89" w:rsidRDefault="007D7C89" w:rsidP="007D7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B77CA">
        <w:rPr>
          <w:rFonts w:ascii="Times New Roman" w:hAnsi="Times New Roman"/>
          <w:sz w:val="24"/>
          <w:szCs w:val="24"/>
        </w:rPr>
        <w:t>Registro de estudiantes</w:t>
      </w:r>
      <w:r w:rsidRPr="007D7C89">
        <w:rPr>
          <w:rFonts w:ascii="Times New Roman" w:hAnsi="Times New Roman"/>
          <w:sz w:val="24"/>
          <w:szCs w:val="24"/>
        </w:rPr>
        <w:t xml:space="preserve"> y docentes </w:t>
      </w:r>
    </w:p>
    <w:p w14:paraId="264C6630" w14:textId="77777777" w:rsidR="007D7C89" w:rsidRPr="007D7C89" w:rsidRDefault="007D7C89" w:rsidP="007D7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D7C89">
        <w:rPr>
          <w:rFonts w:ascii="Times New Roman" w:hAnsi="Times New Roman"/>
          <w:sz w:val="24"/>
          <w:szCs w:val="24"/>
        </w:rPr>
        <w:t xml:space="preserve">Identificación mediante código universitario </w:t>
      </w:r>
    </w:p>
    <w:p w14:paraId="5BF907BE" w14:textId="77777777" w:rsidR="007D7C89" w:rsidRPr="007D7C89" w:rsidRDefault="007D7C89" w:rsidP="007D7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D7C89">
        <w:rPr>
          <w:rFonts w:ascii="Times New Roman" w:hAnsi="Times New Roman"/>
          <w:sz w:val="24"/>
          <w:szCs w:val="24"/>
        </w:rPr>
        <w:t xml:space="preserve">Historial individual de préstamos </w:t>
      </w:r>
    </w:p>
    <w:p w14:paraId="7BAAE8B9" w14:textId="77777777" w:rsidR="007D7C89" w:rsidRPr="007D7C89" w:rsidRDefault="007D7C89" w:rsidP="007D7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7D7C89">
        <w:rPr>
          <w:rFonts w:ascii="Times New Roman" w:hAnsi="Times New Roman"/>
          <w:sz w:val="24"/>
          <w:szCs w:val="24"/>
        </w:rPr>
        <w:t>Control de sanciones o restricciones</w:t>
      </w:r>
    </w:p>
    <w:p w14:paraId="10571B35" w14:textId="77777777" w:rsidR="00F379F6" w:rsidRPr="00F379F6" w:rsidRDefault="00F379F6" w:rsidP="00F379F6">
      <w:pPr>
        <w:pStyle w:val="Ttulo3"/>
      </w:pPr>
      <w:r w:rsidRPr="00F379F6">
        <w:t>6. Sistema de alertas</w:t>
      </w:r>
    </w:p>
    <w:p w14:paraId="78BB809D" w14:textId="77777777" w:rsidR="00F379F6" w:rsidRPr="00F379F6" w:rsidRDefault="00F379F6" w:rsidP="00F37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379F6">
        <w:rPr>
          <w:rFonts w:ascii="Times New Roman" w:hAnsi="Times New Roman"/>
          <w:sz w:val="24"/>
          <w:szCs w:val="24"/>
        </w:rPr>
        <w:t xml:space="preserve">Recordatorios de fechas de devolución </w:t>
      </w:r>
    </w:p>
    <w:p w14:paraId="4C42085C" w14:textId="77777777" w:rsidR="00F379F6" w:rsidRPr="00F379F6" w:rsidRDefault="00F379F6" w:rsidP="00F37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379F6">
        <w:rPr>
          <w:rFonts w:ascii="Times New Roman" w:hAnsi="Times New Roman"/>
          <w:sz w:val="24"/>
          <w:szCs w:val="24"/>
        </w:rPr>
        <w:t xml:space="preserve">Alertas por retrasos </w:t>
      </w:r>
    </w:p>
    <w:p w14:paraId="1C479F0B" w14:textId="77777777" w:rsidR="00F379F6" w:rsidRPr="00F379F6" w:rsidRDefault="00F379F6" w:rsidP="00F37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F379F6">
        <w:rPr>
          <w:rFonts w:ascii="Times New Roman" w:hAnsi="Times New Roman"/>
          <w:sz w:val="24"/>
          <w:szCs w:val="24"/>
        </w:rPr>
        <w:t>Notificación de libros disponibles o reservados</w:t>
      </w:r>
    </w:p>
    <w:p w14:paraId="15C550F1" w14:textId="77777777" w:rsidR="00D5318C" w:rsidRPr="00D5318C" w:rsidRDefault="00D5318C" w:rsidP="00D5318C">
      <w:pPr>
        <w:pStyle w:val="Ttulo3"/>
      </w:pPr>
      <w:r w:rsidRPr="00D5318C">
        <w:t>7. Reportes e indicadores</w:t>
      </w:r>
    </w:p>
    <w:p w14:paraId="4DBEDBB5" w14:textId="77777777" w:rsidR="00D5318C" w:rsidRPr="00D5318C" w:rsidRDefault="00D5318C" w:rsidP="00D53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5318C">
        <w:rPr>
          <w:rFonts w:ascii="Times New Roman" w:hAnsi="Times New Roman"/>
          <w:sz w:val="24"/>
          <w:szCs w:val="24"/>
        </w:rPr>
        <w:t xml:space="preserve">Libros más prestados </w:t>
      </w:r>
    </w:p>
    <w:p w14:paraId="2DFF8466" w14:textId="77777777" w:rsidR="00D5318C" w:rsidRPr="00D5318C" w:rsidRDefault="00D5318C" w:rsidP="00D53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5318C">
        <w:rPr>
          <w:rFonts w:ascii="Times New Roman" w:hAnsi="Times New Roman"/>
          <w:sz w:val="24"/>
          <w:szCs w:val="24"/>
        </w:rPr>
        <w:t xml:space="preserve">Usuarios más frecuentes </w:t>
      </w:r>
    </w:p>
    <w:p w14:paraId="3E870822" w14:textId="77777777" w:rsidR="00D5318C" w:rsidRPr="00D5318C" w:rsidRDefault="00D5318C" w:rsidP="00D53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5318C">
        <w:rPr>
          <w:rFonts w:ascii="Times New Roman" w:hAnsi="Times New Roman"/>
          <w:sz w:val="24"/>
          <w:szCs w:val="24"/>
        </w:rPr>
        <w:t xml:space="preserve">Estado del inventario </w:t>
      </w:r>
    </w:p>
    <w:p w14:paraId="5D4FDA57" w14:textId="77777777" w:rsidR="00D5318C" w:rsidRPr="00D5318C" w:rsidRDefault="00D5318C" w:rsidP="00D531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D5318C">
        <w:rPr>
          <w:rFonts w:ascii="Times New Roman" w:hAnsi="Times New Roman"/>
          <w:sz w:val="24"/>
          <w:szCs w:val="24"/>
        </w:rPr>
        <w:t xml:space="preserve">Reportes de préstamos por periodo </w:t>
      </w:r>
    </w:p>
    <w:p w14:paraId="5B781B36" w14:textId="50FEFDF2" w:rsidR="00D5318C" w:rsidRPr="00D5318C" w:rsidRDefault="00D5318C" w:rsidP="00D5318C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D5318C">
        <w:rPr>
          <w:rFonts w:ascii="Times New Roman" w:hAnsi="Times New Roman"/>
          <w:sz w:val="24"/>
          <w:szCs w:val="24"/>
        </w:rPr>
        <w:t>Control de libros no devueltos</w:t>
      </w:r>
    </w:p>
    <w:p w14:paraId="5818AE15" w14:textId="77777777" w:rsidR="006F63C0" w:rsidRPr="006F63C0" w:rsidRDefault="006F63C0" w:rsidP="006F63C0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F63C0">
        <w:rPr>
          <w:rFonts w:ascii="Times New Roman" w:hAnsi="Times New Roman"/>
          <w:b/>
          <w:bCs/>
          <w:sz w:val="24"/>
          <w:szCs w:val="24"/>
        </w:rPr>
        <w:t>DESCRIPCIÓN DEL CONTEXTO DEL PROYECTO</w:t>
      </w:r>
    </w:p>
    <w:p w14:paraId="45DB49A0" w14:textId="55D2AA96" w:rsidR="006F63C0" w:rsidRPr="006F63C0" w:rsidRDefault="006F63C0" w:rsidP="006F63C0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F63C0">
        <w:rPr>
          <w:rFonts w:ascii="Times New Roman" w:hAnsi="Times New Roman"/>
          <w:b/>
          <w:bCs/>
          <w:sz w:val="24"/>
          <w:szCs w:val="24"/>
        </w:rPr>
        <w:t>Antecedentes</w:t>
      </w:r>
    </w:p>
    <w:p w14:paraId="21F064AF" w14:textId="77777777" w:rsidR="006F63C0" w:rsidRPr="006F63C0" w:rsidRDefault="006F63C0" w:rsidP="006F63C0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6F63C0">
        <w:rPr>
          <w:rFonts w:ascii="Times New Roman" w:hAnsi="Times New Roman"/>
          <w:sz w:val="24"/>
          <w:szCs w:val="24"/>
        </w:rPr>
        <w:t>Las bibliotecas universitarias han evolucionado hacia sistemas digitales que permiten gestionar de manera eficiente los recursos bibliográficos. Sin embargo, en muchas instituciones aún persisten sistemas manuales o bases de datos no integradas.</w:t>
      </w:r>
    </w:p>
    <w:p w14:paraId="61611211" w14:textId="0A881D68" w:rsidR="00D5318C" w:rsidRDefault="006F63C0" w:rsidP="006F63C0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6F63C0">
        <w:rPr>
          <w:rFonts w:ascii="Times New Roman" w:hAnsi="Times New Roman"/>
          <w:sz w:val="24"/>
          <w:szCs w:val="24"/>
        </w:rPr>
        <w:t>En el caso de la FACEAC, se cuenta con una base de datos en Excel desarrollada previamente, pero no existe un sistema que permita su uso operativo ni la automatización de procesos.</w:t>
      </w:r>
    </w:p>
    <w:p w14:paraId="5D94A4A3" w14:textId="77777777" w:rsidR="009B3484" w:rsidRPr="009B3484" w:rsidRDefault="009B3484" w:rsidP="009B3484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B3484">
        <w:rPr>
          <w:rFonts w:ascii="Times New Roman" w:hAnsi="Times New Roman"/>
          <w:b/>
          <w:bCs/>
          <w:sz w:val="24"/>
          <w:szCs w:val="24"/>
        </w:rPr>
        <w:t>Justificación</w:t>
      </w:r>
    </w:p>
    <w:p w14:paraId="1789E49C" w14:textId="3A728F78" w:rsidR="009B3484" w:rsidRPr="009B3484" w:rsidRDefault="009B3484" w:rsidP="009B348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B3484">
        <w:rPr>
          <w:rFonts w:ascii="Times New Roman" w:hAnsi="Times New Roman"/>
          <w:sz w:val="24"/>
          <w:szCs w:val="24"/>
        </w:rPr>
        <w:t>El desarrollo de la plataforma “Gestor</w:t>
      </w:r>
      <w:r>
        <w:rPr>
          <w:rFonts w:ascii="Times New Roman" w:hAnsi="Times New Roman"/>
          <w:sz w:val="24"/>
          <w:szCs w:val="24"/>
        </w:rPr>
        <w:t xml:space="preserve"> </w:t>
      </w:r>
      <w:r w:rsidRPr="009B3484">
        <w:rPr>
          <w:rFonts w:ascii="Times New Roman" w:hAnsi="Times New Roman"/>
          <w:sz w:val="24"/>
          <w:szCs w:val="24"/>
        </w:rPr>
        <w:t>Biblioteca” permitirá reactivar la biblioteca mediante la digitalización de sus procesos, optimizando la gestión del material bibliográfico y facilitando el acceso a los estudiantes.</w:t>
      </w:r>
    </w:p>
    <w:p w14:paraId="35CF3636" w14:textId="77777777" w:rsidR="009B3484" w:rsidRPr="009B3484" w:rsidRDefault="009B3484" w:rsidP="009B348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B3484">
        <w:rPr>
          <w:rFonts w:ascii="Times New Roman" w:hAnsi="Times New Roman"/>
          <w:sz w:val="24"/>
          <w:szCs w:val="24"/>
        </w:rPr>
        <w:t>Asimismo, contribuirá a:</w:t>
      </w:r>
    </w:p>
    <w:p w14:paraId="11827384" w14:textId="77777777" w:rsidR="009B3484" w:rsidRPr="009B3484" w:rsidRDefault="009B3484" w:rsidP="009B348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B3484">
        <w:rPr>
          <w:rFonts w:ascii="Times New Roman" w:hAnsi="Times New Roman"/>
          <w:sz w:val="24"/>
          <w:szCs w:val="24"/>
        </w:rPr>
        <w:t>Mejorar la calidad del servicio bibliotecario</w:t>
      </w:r>
    </w:p>
    <w:p w14:paraId="54964C18" w14:textId="77777777" w:rsidR="009B3484" w:rsidRPr="009B3484" w:rsidRDefault="009B3484" w:rsidP="009B348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B3484">
        <w:rPr>
          <w:rFonts w:ascii="Times New Roman" w:hAnsi="Times New Roman"/>
          <w:sz w:val="24"/>
          <w:szCs w:val="24"/>
        </w:rPr>
        <w:t>Optimizar el control de recursos</w:t>
      </w:r>
    </w:p>
    <w:p w14:paraId="24F216F4" w14:textId="77777777" w:rsidR="009B3484" w:rsidRPr="009B3484" w:rsidRDefault="009B3484" w:rsidP="009B348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B3484">
        <w:rPr>
          <w:rFonts w:ascii="Times New Roman" w:hAnsi="Times New Roman"/>
          <w:sz w:val="24"/>
          <w:szCs w:val="24"/>
        </w:rPr>
        <w:t>Reducir errores en procesos manuales</w:t>
      </w:r>
    </w:p>
    <w:p w14:paraId="22DCD16F" w14:textId="76674722" w:rsidR="006F63C0" w:rsidRPr="009B3484" w:rsidRDefault="009B3484" w:rsidP="009B3484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B3484">
        <w:rPr>
          <w:rFonts w:ascii="Times New Roman" w:hAnsi="Times New Roman"/>
          <w:sz w:val="24"/>
          <w:szCs w:val="24"/>
        </w:rPr>
        <w:t>Fortalecer el acceso a información académica</w:t>
      </w:r>
    </w:p>
    <w:p w14:paraId="022E03E5" w14:textId="77777777" w:rsidR="0058743B" w:rsidRPr="00F379F6" w:rsidRDefault="0058743B" w:rsidP="0058743B">
      <w:pPr>
        <w:jc w:val="both"/>
        <w:rPr>
          <w:rFonts w:ascii="Times New Roman" w:hAnsi="Times New Roman"/>
          <w:sz w:val="24"/>
          <w:szCs w:val="24"/>
        </w:rPr>
      </w:pPr>
    </w:p>
    <w:p w14:paraId="54793C79" w14:textId="77777777" w:rsidR="007A48BA" w:rsidRPr="00A04B26" w:rsidRDefault="007A48BA" w:rsidP="007A48BA">
      <w:pPr>
        <w:jc w:val="both"/>
        <w:rPr>
          <w:rFonts w:ascii="Times New Roman" w:hAnsi="Times New Roman"/>
          <w:b/>
          <w:bCs/>
          <w:sz w:val="24"/>
          <w:szCs w:val="24"/>
          <w:lang w:val="es-PE"/>
        </w:rPr>
      </w:pPr>
      <w:r w:rsidRPr="00A04B26">
        <w:rPr>
          <w:rFonts w:ascii="Times New Roman" w:hAnsi="Times New Roman"/>
          <w:b/>
          <w:bCs/>
          <w:sz w:val="24"/>
          <w:szCs w:val="24"/>
          <w:lang w:val="es-PE"/>
        </w:rPr>
        <w:t>OBJETIVOS</w:t>
      </w:r>
    </w:p>
    <w:p w14:paraId="4A11CD91" w14:textId="3E1C47A8" w:rsidR="007A48BA" w:rsidRPr="00A04B26" w:rsidRDefault="007A48BA" w:rsidP="007A48BA">
      <w:pPr>
        <w:jc w:val="both"/>
        <w:rPr>
          <w:rFonts w:ascii="Times New Roman" w:hAnsi="Times New Roman"/>
          <w:b/>
          <w:bCs/>
          <w:sz w:val="24"/>
          <w:szCs w:val="24"/>
          <w:lang w:val="es-PE"/>
        </w:rPr>
      </w:pPr>
      <w:r w:rsidRPr="00A04B26">
        <w:rPr>
          <w:rFonts w:ascii="Times New Roman" w:hAnsi="Times New Roman"/>
          <w:b/>
          <w:bCs/>
          <w:sz w:val="24"/>
          <w:szCs w:val="24"/>
          <w:lang w:val="es-PE"/>
        </w:rPr>
        <w:t>Objetivo General</w:t>
      </w:r>
    </w:p>
    <w:p w14:paraId="45D71CFE" w14:textId="7D7D9DD7" w:rsidR="00042908" w:rsidRPr="00A04B26" w:rsidRDefault="007A48BA" w:rsidP="007A48BA">
      <w:pPr>
        <w:jc w:val="both"/>
        <w:rPr>
          <w:rFonts w:ascii="Times New Roman" w:hAnsi="Times New Roman"/>
          <w:sz w:val="24"/>
          <w:szCs w:val="24"/>
          <w:lang w:val="es-PE"/>
        </w:rPr>
      </w:pPr>
      <w:r w:rsidRPr="00A04B26">
        <w:rPr>
          <w:rFonts w:ascii="Times New Roman" w:hAnsi="Times New Roman"/>
          <w:sz w:val="24"/>
          <w:szCs w:val="24"/>
          <w:lang w:val="es-PE"/>
        </w:rPr>
        <w:t>Desarrollar la plataforma digital “Gestor Biblioteca” para la gestión automatizada de préstamos y control bibliográfico mediante la integración de una base de datos y el uso de lector de código de barras.</w:t>
      </w:r>
    </w:p>
    <w:p w14:paraId="782B1E4F" w14:textId="77777777" w:rsidR="00A04B26" w:rsidRDefault="00A04B26" w:rsidP="00A04B26">
      <w:pPr>
        <w:jc w:val="both"/>
        <w:rPr>
          <w:rFonts w:ascii="Times New Roman" w:hAnsi="Times New Roman"/>
          <w:lang w:val="es-PE"/>
        </w:rPr>
      </w:pPr>
    </w:p>
    <w:p w14:paraId="35610B6D" w14:textId="77777777" w:rsidR="00A04B26" w:rsidRDefault="00A04B26" w:rsidP="00A04B26">
      <w:pPr>
        <w:jc w:val="both"/>
        <w:rPr>
          <w:rFonts w:ascii="Times New Roman" w:hAnsi="Times New Roman"/>
          <w:lang w:val="es-PE"/>
        </w:rPr>
      </w:pPr>
    </w:p>
    <w:p w14:paraId="0E2F282B" w14:textId="2936C645" w:rsidR="00A04B26" w:rsidRPr="00A04B26" w:rsidRDefault="00A04B26" w:rsidP="00A04B26">
      <w:pPr>
        <w:jc w:val="both"/>
        <w:rPr>
          <w:rFonts w:ascii="Times New Roman" w:hAnsi="Times New Roman"/>
          <w:b/>
          <w:bCs/>
          <w:sz w:val="24"/>
          <w:szCs w:val="24"/>
          <w:lang w:val="es-PE"/>
        </w:rPr>
      </w:pPr>
      <w:r w:rsidRPr="00A04B26">
        <w:rPr>
          <w:rFonts w:ascii="Times New Roman" w:hAnsi="Times New Roman"/>
          <w:b/>
          <w:bCs/>
          <w:sz w:val="24"/>
          <w:szCs w:val="24"/>
          <w:lang w:val="es-PE"/>
        </w:rPr>
        <w:t>Objetivos Específicos</w:t>
      </w:r>
    </w:p>
    <w:p w14:paraId="4224A920" w14:textId="77777777" w:rsidR="00A04B26" w:rsidRPr="00A04B26" w:rsidRDefault="00A04B26" w:rsidP="00A04B26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A04B26">
        <w:rPr>
          <w:rFonts w:ascii="Times New Roman" w:hAnsi="Times New Roman"/>
          <w:sz w:val="24"/>
          <w:szCs w:val="24"/>
          <w:lang w:val="es-PE"/>
        </w:rPr>
        <w:t>Importar y estructurar la base de datos de libros desde Excel</w:t>
      </w:r>
    </w:p>
    <w:p w14:paraId="1379109C" w14:textId="77777777" w:rsidR="00A04B26" w:rsidRPr="00A04B26" w:rsidRDefault="00A04B26" w:rsidP="00A04B26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A04B26">
        <w:rPr>
          <w:rFonts w:ascii="Times New Roman" w:hAnsi="Times New Roman"/>
          <w:sz w:val="24"/>
          <w:szCs w:val="24"/>
          <w:lang w:val="es-PE"/>
        </w:rPr>
        <w:t>Implementar un sistema de gestión del catálogo bibliográfico</w:t>
      </w:r>
    </w:p>
    <w:p w14:paraId="267EFE4D" w14:textId="77777777" w:rsidR="00A04B26" w:rsidRPr="00A04B26" w:rsidRDefault="00A04B26" w:rsidP="00A04B26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A04B26">
        <w:rPr>
          <w:rFonts w:ascii="Times New Roman" w:hAnsi="Times New Roman"/>
          <w:sz w:val="24"/>
          <w:szCs w:val="24"/>
          <w:lang w:val="es-PE"/>
        </w:rPr>
        <w:t>Desarrollar un módulo de préstamos y devoluciones</w:t>
      </w:r>
    </w:p>
    <w:p w14:paraId="70EE8A57" w14:textId="77777777" w:rsidR="00A04B26" w:rsidRPr="00A04B26" w:rsidRDefault="00A04B26" w:rsidP="00A04B26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A04B26">
        <w:rPr>
          <w:rFonts w:ascii="Times New Roman" w:hAnsi="Times New Roman"/>
          <w:sz w:val="24"/>
          <w:szCs w:val="24"/>
          <w:lang w:val="es-PE"/>
        </w:rPr>
        <w:t>Integrar el lector de código de barras al sistema</w:t>
      </w:r>
    </w:p>
    <w:p w14:paraId="0A3E188E" w14:textId="77777777" w:rsidR="00A04B26" w:rsidRPr="00A04B26" w:rsidRDefault="00A04B26" w:rsidP="00A04B26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A04B26">
        <w:rPr>
          <w:rFonts w:ascii="Times New Roman" w:hAnsi="Times New Roman"/>
          <w:sz w:val="24"/>
          <w:szCs w:val="24"/>
          <w:lang w:val="es-PE"/>
        </w:rPr>
        <w:t>Implementar reportes e indicadores de uso</w:t>
      </w:r>
    </w:p>
    <w:p w14:paraId="0B4E83E5" w14:textId="27B4B84D" w:rsidR="007A48BA" w:rsidRDefault="00A04B26" w:rsidP="00A04B26">
      <w:pPr>
        <w:pStyle w:val="Prrafodelista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  <w:lang w:val="es-PE"/>
        </w:rPr>
      </w:pPr>
      <w:r w:rsidRPr="00A04B26">
        <w:rPr>
          <w:rFonts w:ascii="Times New Roman" w:hAnsi="Times New Roman"/>
          <w:sz w:val="24"/>
          <w:szCs w:val="24"/>
          <w:lang w:val="es-PE"/>
        </w:rPr>
        <w:t>Diseñar una interfaz amigable e intuitiva</w:t>
      </w:r>
    </w:p>
    <w:p w14:paraId="5B0F25B5" w14:textId="77777777" w:rsidR="00A04B26" w:rsidRPr="00A04B26" w:rsidRDefault="00A04B26" w:rsidP="00A04B26">
      <w:pPr>
        <w:jc w:val="both"/>
        <w:rPr>
          <w:rFonts w:ascii="Times New Roman" w:hAnsi="Times New Roman"/>
          <w:sz w:val="24"/>
          <w:szCs w:val="24"/>
          <w:lang w:val="es-PE"/>
        </w:rPr>
      </w:pPr>
    </w:p>
    <w:sectPr w:rsidR="00A04B26" w:rsidRPr="00A04B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26AB"/>
    <w:multiLevelType w:val="multilevel"/>
    <w:tmpl w:val="419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238D"/>
    <w:multiLevelType w:val="multilevel"/>
    <w:tmpl w:val="2B7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0972"/>
    <w:multiLevelType w:val="multilevel"/>
    <w:tmpl w:val="9F228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500181D"/>
    <w:multiLevelType w:val="multilevel"/>
    <w:tmpl w:val="7BC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C0B5A"/>
    <w:multiLevelType w:val="hybridMultilevel"/>
    <w:tmpl w:val="90163BC4"/>
    <w:lvl w:ilvl="0" w:tplc="51D4A5F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E1DB2"/>
    <w:multiLevelType w:val="hybridMultilevel"/>
    <w:tmpl w:val="8EACC2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F31A4"/>
    <w:multiLevelType w:val="multilevel"/>
    <w:tmpl w:val="1FA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B2FC8"/>
    <w:multiLevelType w:val="multilevel"/>
    <w:tmpl w:val="A9F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6158E"/>
    <w:multiLevelType w:val="hybridMultilevel"/>
    <w:tmpl w:val="82A458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47629"/>
    <w:multiLevelType w:val="multilevel"/>
    <w:tmpl w:val="A08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300FF"/>
    <w:multiLevelType w:val="hybridMultilevel"/>
    <w:tmpl w:val="8EEA0D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40AD2"/>
    <w:multiLevelType w:val="multilevel"/>
    <w:tmpl w:val="758AA37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D506663"/>
    <w:multiLevelType w:val="multilevel"/>
    <w:tmpl w:val="480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E301A"/>
    <w:multiLevelType w:val="multilevel"/>
    <w:tmpl w:val="7DC2EB0E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3"/>
  </w:num>
  <w:num w:numId="3">
    <w:abstractNumId w:val="4"/>
  </w:num>
  <w:num w:numId="4">
    <w:abstractNumId w:val="11"/>
  </w:num>
  <w:num w:numId="5">
    <w:abstractNumId w:val="0"/>
  </w:num>
  <w:num w:numId="6">
    <w:abstractNumId w:val="10"/>
  </w:num>
  <w:num w:numId="7">
    <w:abstractNumId w:val="12"/>
  </w:num>
  <w:num w:numId="8">
    <w:abstractNumId w:val="7"/>
  </w:num>
  <w:num w:numId="9">
    <w:abstractNumId w:val="6"/>
  </w:num>
  <w:num w:numId="10">
    <w:abstractNumId w:val="9"/>
  </w:num>
  <w:num w:numId="11">
    <w:abstractNumId w:val="3"/>
  </w:num>
  <w:num w:numId="12">
    <w:abstractNumId w:val="1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FD"/>
    <w:rsid w:val="0001792F"/>
    <w:rsid w:val="00042908"/>
    <w:rsid w:val="00160DE8"/>
    <w:rsid w:val="00172A8F"/>
    <w:rsid w:val="001D4587"/>
    <w:rsid w:val="00224AFD"/>
    <w:rsid w:val="002611E5"/>
    <w:rsid w:val="00324981"/>
    <w:rsid w:val="003B5728"/>
    <w:rsid w:val="00400FBE"/>
    <w:rsid w:val="0044697E"/>
    <w:rsid w:val="00461A4D"/>
    <w:rsid w:val="004F163D"/>
    <w:rsid w:val="0053097A"/>
    <w:rsid w:val="0058743B"/>
    <w:rsid w:val="00596C86"/>
    <w:rsid w:val="006F63C0"/>
    <w:rsid w:val="00797D14"/>
    <w:rsid w:val="007A48BA"/>
    <w:rsid w:val="007D7C89"/>
    <w:rsid w:val="008C71F7"/>
    <w:rsid w:val="008D163D"/>
    <w:rsid w:val="009B3484"/>
    <w:rsid w:val="00A04B26"/>
    <w:rsid w:val="00AF0A90"/>
    <w:rsid w:val="00B15013"/>
    <w:rsid w:val="00B6730E"/>
    <w:rsid w:val="00BB77CA"/>
    <w:rsid w:val="00C047D3"/>
    <w:rsid w:val="00CC68C6"/>
    <w:rsid w:val="00CD7A43"/>
    <w:rsid w:val="00D45FD8"/>
    <w:rsid w:val="00D5318C"/>
    <w:rsid w:val="00ED4057"/>
    <w:rsid w:val="00F004FB"/>
    <w:rsid w:val="00F379F6"/>
    <w:rsid w:val="00F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942F"/>
  <w15:chartTrackingRefBased/>
  <w15:docId w15:val="{64BEA4C2-544F-42F7-AC08-FED896C2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4FB"/>
    <w:pPr>
      <w:spacing w:after="200" w:line="276" w:lineRule="auto"/>
    </w:pPr>
    <w:rPr>
      <w:rFonts w:ascii="Calibri" w:hAnsi="Calibri" w:cs="Times New Roman"/>
      <w:lang w:val="es-419"/>
    </w:rPr>
  </w:style>
  <w:style w:type="paragraph" w:styleId="Ttulo1">
    <w:name w:val="heading 1"/>
    <w:basedOn w:val="Normal"/>
    <w:link w:val="Ttulo1Car"/>
    <w:autoRedefine/>
    <w:uiPriority w:val="9"/>
    <w:qFormat/>
    <w:rsid w:val="00AF0A90"/>
    <w:pPr>
      <w:numPr>
        <w:numId w:val="4"/>
      </w:numPr>
      <w:spacing w:before="100" w:beforeAutospacing="1" w:after="100" w:afterAutospacing="1" w:line="240" w:lineRule="auto"/>
      <w:ind w:hanging="360"/>
      <w:outlineLvl w:val="0"/>
    </w:pPr>
    <w:rPr>
      <w:rFonts w:ascii="Times New Roman" w:eastAsia="Times New Roman" w:hAnsi="Times New Roman" w:cstheme="minorBidi"/>
      <w:b/>
      <w:bCs/>
      <w:kern w:val="36"/>
      <w:sz w:val="24"/>
      <w:szCs w:val="4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0DE8"/>
    <w:pPr>
      <w:spacing w:after="0"/>
      <w:outlineLvl w:val="1"/>
    </w:pPr>
    <w:rPr>
      <w:rFonts w:ascii="Times New Roman" w:hAnsi="Times New Roman" w:cstheme="minorBidi"/>
      <w:b/>
      <w:smallCaps/>
      <w:spacing w:val="5"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8743B"/>
    <w:pPr>
      <w:keepNext/>
      <w:spacing w:before="240" w:after="240" w:line="480" w:lineRule="auto"/>
      <w:jc w:val="both"/>
      <w:outlineLvl w:val="2"/>
    </w:pPr>
    <w:rPr>
      <w:rFonts w:ascii="Times New Roman" w:eastAsia="Times New Roman" w:hAnsi="Times New Roman"/>
      <w:b/>
      <w:noProof/>
      <w:sz w:val="24"/>
      <w:szCs w:val="24"/>
      <w:lang w:val="es-P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97D14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AF0A90"/>
    <w:rPr>
      <w:rFonts w:ascii="Times New Roman" w:eastAsia="Times New Roman" w:hAnsi="Times New Roman"/>
      <w:b/>
      <w:bCs/>
      <w:kern w:val="36"/>
      <w:sz w:val="24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60DE8"/>
    <w:rPr>
      <w:rFonts w:ascii="Times New Roman" w:hAnsi="Times New Roman"/>
      <w:b/>
      <w:smallCaps/>
      <w:spacing w:val="5"/>
      <w:sz w:val="28"/>
      <w:szCs w:val="28"/>
    </w:rPr>
  </w:style>
  <w:style w:type="character" w:customStyle="1" w:styleId="Ttulo3Car">
    <w:name w:val="Título 3 Car"/>
    <w:link w:val="Ttulo3"/>
    <w:uiPriority w:val="9"/>
    <w:rsid w:val="0058743B"/>
    <w:rPr>
      <w:rFonts w:ascii="Times New Roman" w:eastAsia="Times New Roman" w:hAnsi="Times New Roman" w:cs="Times New Roman"/>
      <w:b/>
      <w:noProof/>
      <w:sz w:val="24"/>
      <w:szCs w:val="24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rsid w:val="00797D14"/>
    <w:rPr>
      <w:rFonts w:ascii="Times New Roman" w:eastAsiaTheme="majorEastAsia" w:hAnsi="Times New Roman" w:cstheme="majorBidi"/>
      <w:iCs/>
      <w:sz w:val="24"/>
      <w:lang w:val="es-PE"/>
    </w:rPr>
  </w:style>
  <w:style w:type="paragraph" w:styleId="NormalWeb">
    <w:name w:val="Normal (Web)"/>
    <w:basedOn w:val="Normal"/>
    <w:uiPriority w:val="99"/>
    <w:semiHidden/>
    <w:unhideWhenUsed/>
    <w:rsid w:val="000179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  <w:style w:type="paragraph" w:styleId="Prrafodelista">
    <w:name w:val="List Paragraph"/>
    <w:basedOn w:val="Normal"/>
    <w:uiPriority w:val="34"/>
    <w:qFormat/>
    <w:rsid w:val="00587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626</Words>
  <Characters>3447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        2. Módulo de gestión de libros</vt:lpstr>
      <vt:lpstr>        3. Módulo de lectura de código de barras</vt:lpstr>
      <vt:lpstr>        4. Módulo de préstamos y devoluciones</vt:lpstr>
      <vt:lpstr>        5. Módulo de usuarios</vt:lpstr>
      <vt:lpstr>        6. Sistema de alertas</vt:lpstr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 vilma millones orrego de gastelo</dc:creator>
  <cp:keywords/>
  <dc:description/>
  <cp:lastModifiedBy>giuliana vilma millones orrego de gastelo</cp:lastModifiedBy>
  <cp:revision>31</cp:revision>
  <dcterms:created xsi:type="dcterms:W3CDTF">2026-03-27T00:47:00Z</dcterms:created>
  <dcterms:modified xsi:type="dcterms:W3CDTF">2026-05-15T03:53:00Z</dcterms:modified>
</cp:coreProperties>
</file>